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5B9F4" w14:textId="3ED5AAC8" w:rsidR="00C966E2" w:rsidRPr="001A4FDB" w:rsidRDefault="00C966E2" w:rsidP="00C966E2">
      <w:pPr>
        <w:jc w:val="both"/>
        <w:rPr>
          <w:rFonts w:ascii="Bookman Old Style" w:hAnsi="Bookman Old Style" w:cs="Times New Roman"/>
          <w:b/>
          <w:sz w:val="28"/>
          <w:szCs w:val="28"/>
          <w:u w:val="single"/>
        </w:rPr>
      </w:pPr>
      <w:r w:rsidRPr="001A4FDB">
        <w:rPr>
          <w:rFonts w:ascii="Bookman Old Style" w:hAnsi="Bookman Old Style" w:cs="Times New Roman"/>
          <w:b/>
          <w:sz w:val="28"/>
          <w:szCs w:val="28"/>
          <w:u w:val="single"/>
        </w:rPr>
        <w:t>REPORT OF QUARTERLY MEETING OF STATE COMMITTEE ON FOOD AND NUTRITION (SCFN) HELD AT IBADAN BUSINESS SCHOOL, OLD BODIJA AREA, IBADAN, OYO STATE</w:t>
      </w:r>
      <w:r w:rsidR="00F143C9">
        <w:rPr>
          <w:rFonts w:ascii="Bookman Old Style" w:hAnsi="Bookman Old Style" w:cs="Times New Roman"/>
          <w:b/>
          <w:sz w:val="28"/>
          <w:szCs w:val="28"/>
          <w:u w:val="single"/>
        </w:rPr>
        <w:t>,</w:t>
      </w:r>
      <w:r w:rsidRPr="001A4FDB">
        <w:rPr>
          <w:rFonts w:ascii="Bookman Old Style" w:hAnsi="Bookman Old Style" w:cs="Times New Roman"/>
          <w:b/>
          <w:sz w:val="28"/>
          <w:szCs w:val="28"/>
          <w:u w:val="single"/>
        </w:rPr>
        <w:t xml:space="preserve"> ON THURSDAY, 25</w:t>
      </w:r>
      <w:r w:rsidRPr="001A4FDB">
        <w:rPr>
          <w:rFonts w:ascii="Bookman Old Style" w:hAnsi="Bookman Old Style" w:cs="Times New Roman"/>
          <w:b/>
          <w:sz w:val="28"/>
          <w:szCs w:val="28"/>
          <w:u w:val="single"/>
          <w:vertAlign w:val="superscript"/>
        </w:rPr>
        <w:t>TH</w:t>
      </w:r>
      <w:r w:rsidRPr="001A4FDB">
        <w:rPr>
          <w:rFonts w:ascii="Bookman Old Style" w:hAnsi="Bookman Old Style" w:cs="Times New Roman"/>
          <w:b/>
          <w:sz w:val="28"/>
          <w:szCs w:val="28"/>
          <w:u w:val="single"/>
        </w:rPr>
        <w:t xml:space="preserve"> FEBRUARY, 2021.</w:t>
      </w:r>
    </w:p>
    <w:p w14:paraId="2EE8F723" w14:textId="77777777" w:rsidR="00412086" w:rsidRPr="001A4FDB" w:rsidRDefault="00412086" w:rsidP="00C966E2">
      <w:pPr>
        <w:jc w:val="both"/>
        <w:rPr>
          <w:rFonts w:ascii="Bookman Old Style" w:hAnsi="Bookman Old Style" w:cs="Times New Roman"/>
          <w:b/>
          <w:sz w:val="18"/>
          <w:szCs w:val="18"/>
          <w:u w:val="single"/>
        </w:rPr>
      </w:pPr>
    </w:p>
    <w:p w14:paraId="79641C20" w14:textId="3A5DCF6F" w:rsidR="00C966E2" w:rsidRPr="001A4FDB" w:rsidRDefault="00C966E2" w:rsidP="00C966E2">
      <w:pPr>
        <w:spacing w:line="360" w:lineRule="auto"/>
        <w:jc w:val="both"/>
        <w:rPr>
          <w:rFonts w:ascii="Bookman Old Style" w:hAnsi="Bookman Old Style" w:cs="Times New Roman"/>
          <w:b/>
          <w:sz w:val="28"/>
          <w:szCs w:val="28"/>
          <w:u w:val="single"/>
        </w:rPr>
      </w:pPr>
      <w:r w:rsidRPr="001A4FDB">
        <w:rPr>
          <w:rFonts w:ascii="Bookman Old Style" w:hAnsi="Bookman Old Style" w:cs="Times New Roman"/>
          <w:b/>
          <w:sz w:val="28"/>
          <w:szCs w:val="28"/>
        </w:rPr>
        <w:t>1.0</w:t>
      </w:r>
      <w:r w:rsidRPr="001A4FDB">
        <w:rPr>
          <w:rFonts w:ascii="Bookman Old Style" w:hAnsi="Bookman Old Style" w:cs="Times New Roman"/>
          <w:b/>
          <w:sz w:val="28"/>
          <w:szCs w:val="28"/>
        </w:rPr>
        <w:tab/>
        <w:t>INTRODUCTION</w:t>
      </w:r>
      <w:r w:rsidRPr="001A4FDB">
        <w:rPr>
          <w:rFonts w:ascii="Bookman Old Style" w:hAnsi="Bookman Old Style" w:cs="Times New Roman"/>
          <w:b/>
          <w:sz w:val="28"/>
          <w:szCs w:val="28"/>
          <w:u w:val="single"/>
        </w:rPr>
        <w:t xml:space="preserve"> </w:t>
      </w:r>
    </w:p>
    <w:p w14:paraId="31E2E824" w14:textId="4CE6B793" w:rsidR="00C966E2" w:rsidRPr="001A4FDB" w:rsidRDefault="00C966E2" w:rsidP="00C966E2">
      <w:pPr>
        <w:spacing w:line="360" w:lineRule="auto"/>
        <w:jc w:val="both"/>
        <w:rPr>
          <w:rFonts w:ascii="Bookman Old Style" w:hAnsi="Bookman Old Style" w:cs="Times New Roman"/>
          <w:sz w:val="28"/>
          <w:szCs w:val="28"/>
        </w:rPr>
      </w:pPr>
      <w:r w:rsidRPr="001A4FDB">
        <w:rPr>
          <w:rFonts w:ascii="Bookman Old Style" w:hAnsi="Bookman Old Style" w:cs="Times New Roman"/>
          <w:sz w:val="28"/>
          <w:szCs w:val="28"/>
        </w:rPr>
        <w:t>1.1</w:t>
      </w:r>
      <w:r w:rsidRPr="001A4FDB">
        <w:rPr>
          <w:rFonts w:ascii="Bookman Old Style" w:hAnsi="Bookman Old Style" w:cs="Times New Roman"/>
          <w:b/>
          <w:sz w:val="28"/>
          <w:szCs w:val="28"/>
        </w:rPr>
        <w:tab/>
      </w:r>
      <w:r w:rsidRPr="001A4FDB">
        <w:rPr>
          <w:rFonts w:ascii="Bookman Old Style" w:hAnsi="Bookman Old Style" w:cs="Times New Roman"/>
          <w:sz w:val="28"/>
          <w:szCs w:val="28"/>
        </w:rPr>
        <w:t>The Ministry of Budget and Economic Planning (MB&amp;EP) in collaboration with UNICEF</w:t>
      </w:r>
      <w:r w:rsidR="00C035D3" w:rsidRPr="001A4FDB">
        <w:rPr>
          <w:rFonts w:ascii="Bookman Old Style" w:hAnsi="Bookman Old Style" w:cs="Times New Roman"/>
          <w:sz w:val="28"/>
          <w:szCs w:val="28"/>
        </w:rPr>
        <w:t>,</w:t>
      </w:r>
      <w:r w:rsidRPr="001A4FDB">
        <w:rPr>
          <w:rFonts w:ascii="Bookman Old Style" w:hAnsi="Bookman Old Style" w:cs="Times New Roman"/>
          <w:sz w:val="28"/>
          <w:szCs w:val="28"/>
        </w:rPr>
        <w:t xml:space="preserve"> Akure Field Office</w:t>
      </w:r>
      <w:r w:rsidR="00C035D3" w:rsidRPr="001A4FDB">
        <w:rPr>
          <w:rFonts w:ascii="Bookman Old Style" w:hAnsi="Bookman Old Style" w:cs="Times New Roman"/>
          <w:sz w:val="28"/>
          <w:szCs w:val="28"/>
        </w:rPr>
        <w:t xml:space="preserve">, </w:t>
      </w:r>
      <w:r w:rsidRPr="001A4FDB">
        <w:rPr>
          <w:rFonts w:ascii="Bookman Old Style" w:hAnsi="Bookman Old Style" w:cs="Times New Roman"/>
          <w:sz w:val="28"/>
          <w:szCs w:val="28"/>
        </w:rPr>
        <w:t>organi</w:t>
      </w:r>
      <w:r w:rsidR="00F2360B" w:rsidRPr="001A4FDB">
        <w:rPr>
          <w:rFonts w:ascii="Bookman Old Style" w:hAnsi="Bookman Old Style" w:cs="Times New Roman"/>
          <w:sz w:val="28"/>
          <w:szCs w:val="28"/>
        </w:rPr>
        <w:t>s</w:t>
      </w:r>
      <w:r w:rsidRPr="001A4FDB">
        <w:rPr>
          <w:rFonts w:ascii="Bookman Old Style" w:hAnsi="Bookman Old Style" w:cs="Times New Roman"/>
          <w:sz w:val="28"/>
          <w:szCs w:val="28"/>
        </w:rPr>
        <w:t xml:space="preserve">ed </w:t>
      </w:r>
      <w:r w:rsidR="00C035D3" w:rsidRPr="001A4FDB">
        <w:rPr>
          <w:rFonts w:ascii="Bookman Old Style" w:hAnsi="Bookman Old Style" w:cs="Times New Roman"/>
          <w:sz w:val="28"/>
          <w:szCs w:val="28"/>
        </w:rPr>
        <w:t>the q</w:t>
      </w:r>
      <w:r w:rsidRPr="001A4FDB">
        <w:rPr>
          <w:rFonts w:ascii="Bookman Old Style" w:hAnsi="Bookman Old Style" w:cs="Times New Roman"/>
          <w:sz w:val="28"/>
          <w:szCs w:val="28"/>
        </w:rPr>
        <w:t xml:space="preserve">uarterly </w:t>
      </w:r>
      <w:r w:rsidR="00C035D3" w:rsidRPr="001A4FDB">
        <w:rPr>
          <w:rFonts w:ascii="Bookman Old Style" w:hAnsi="Bookman Old Style" w:cs="Times New Roman"/>
          <w:sz w:val="28"/>
          <w:szCs w:val="28"/>
        </w:rPr>
        <w:t>m</w:t>
      </w:r>
      <w:r w:rsidRPr="001A4FDB">
        <w:rPr>
          <w:rFonts w:ascii="Bookman Old Style" w:hAnsi="Bookman Old Style" w:cs="Times New Roman"/>
          <w:sz w:val="28"/>
          <w:szCs w:val="28"/>
        </w:rPr>
        <w:t>eeting of State Committee on Food and Nutrition (SCFN)</w:t>
      </w:r>
      <w:r w:rsidR="00F2360B" w:rsidRPr="001A4FDB">
        <w:rPr>
          <w:rFonts w:ascii="Bookman Old Style" w:hAnsi="Bookman Old Style" w:cs="Times New Roman"/>
          <w:sz w:val="28"/>
          <w:szCs w:val="28"/>
        </w:rPr>
        <w:t xml:space="preserve"> for members</w:t>
      </w:r>
      <w:r w:rsidRPr="001A4FDB">
        <w:rPr>
          <w:rFonts w:ascii="Bookman Old Style" w:hAnsi="Bookman Old Style" w:cs="Times New Roman"/>
          <w:sz w:val="28"/>
          <w:szCs w:val="28"/>
        </w:rPr>
        <w:t xml:space="preserve">. </w:t>
      </w:r>
      <w:r w:rsidR="00C035D3" w:rsidRPr="001A4FDB">
        <w:rPr>
          <w:rFonts w:ascii="Bookman Old Style" w:hAnsi="Bookman Old Style" w:cs="Times New Roman"/>
          <w:sz w:val="28"/>
          <w:szCs w:val="28"/>
        </w:rPr>
        <w:t xml:space="preserve">It was </w:t>
      </w:r>
      <w:r w:rsidRPr="001A4FDB">
        <w:rPr>
          <w:rFonts w:ascii="Bookman Old Style" w:hAnsi="Bookman Old Style" w:cs="Times New Roman"/>
          <w:sz w:val="28"/>
          <w:szCs w:val="28"/>
        </w:rPr>
        <w:t>held at Ibadan Business School, Old Bodija, Ibadan, Oyo State, on Thursday, 25</w:t>
      </w:r>
      <w:r w:rsidRPr="001A4FDB">
        <w:rPr>
          <w:rFonts w:ascii="Bookman Old Style" w:hAnsi="Bookman Old Style" w:cs="Times New Roman"/>
          <w:sz w:val="28"/>
          <w:szCs w:val="28"/>
          <w:vertAlign w:val="superscript"/>
        </w:rPr>
        <w:t>th</w:t>
      </w:r>
      <w:r w:rsidRPr="001A4FDB">
        <w:rPr>
          <w:rFonts w:ascii="Bookman Old Style" w:hAnsi="Bookman Old Style" w:cs="Times New Roman"/>
          <w:sz w:val="28"/>
          <w:szCs w:val="28"/>
        </w:rPr>
        <w:t xml:space="preserve"> February, 2021. The meeting was </w:t>
      </w:r>
      <w:r w:rsidR="00F2360B" w:rsidRPr="001A4FDB">
        <w:rPr>
          <w:rFonts w:ascii="Bookman Old Style" w:hAnsi="Bookman Old Style" w:cs="Times New Roman"/>
          <w:sz w:val="28"/>
          <w:szCs w:val="28"/>
        </w:rPr>
        <w:t xml:space="preserve">presided by the </w:t>
      </w:r>
      <w:r w:rsidRPr="001A4FDB">
        <w:rPr>
          <w:rFonts w:ascii="Bookman Old Style" w:hAnsi="Bookman Old Style" w:cs="Times New Roman"/>
          <w:sz w:val="28"/>
          <w:szCs w:val="28"/>
        </w:rPr>
        <w:t>Chairman (SCFN)</w:t>
      </w:r>
      <w:r w:rsidR="00F143C9">
        <w:rPr>
          <w:rFonts w:ascii="Bookman Old Style" w:hAnsi="Bookman Old Style" w:cs="Times New Roman"/>
          <w:sz w:val="28"/>
          <w:szCs w:val="28"/>
        </w:rPr>
        <w:t>/Permanent Secretary (MB&amp;EP)</w:t>
      </w:r>
      <w:r w:rsidRPr="001A4FDB">
        <w:rPr>
          <w:rFonts w:ascii="Bookman Old Style" w:hAnsi="Bookman Old Style" w:cs="Times New Roman"/>
          <w:sz w:val="28"/>
          <w:szCs w:val="28"/>
        </w:rPr>
        <w:t xml:space="preserve"> </w:t>
      </w:r>
      <w:r w:rsidR="001A4FDB">
        <w:rPr>
          <w:rFonts w:ascii="Bookman Old Style" w:hAnsi="Bookman Old Style" w:cs="Times New Roman"/>
          <w:sz w:val="28"/>
          <w:szCs w:val="28"/>
        </w:rPr>
        <w:t>Mr</w:t>
      </w:r>
      <w:r w:rsidR="00F143C9">
        <w:rPr>
          <w:rFonts w:ascii="Bookman Old Style" w:hAnsi="Bookman Old Style" w:cs="Times New Roman"/>
          <w:sz w:val="28"/>
          <w:szCs w:val="28"/>
        </w:rPr>
        <w:t>s</w:t>
      </w:r>
      <w:r w:rsidR="001A4FDB">
        <w:rPr>
          <w:rFonts w:ascii="Bookman Old Style" w:hAnsi="Bookman Old Style" w:cs="Times New Roman"/>
          <w:sz w:val="28"/>
          <w:szCs w:val="28"/>
        </w:rPr>
        <w:t xml:space="preserve">. </w:t>
      </w:r>
      <w:r w:rsidR="00F143C9">
        <w:rPr>
          <w:rFonts w:ascii="Bookman Old Style" w:hAnsi="Bookman Old Style" w:cs="Times New Roman"/>
          <w:sz w:val="28"/>
          <w:szCs w:val="28"/>
        </w:rPr>
        <w:t>M.O Adebiyi</w:t>
      </w:r>
      <w:r w:rsidR="001A4FDB">
        <w:rPr>
          <w:rFonts w:ascii="Bookman Old Style" w:hAnsi="Bookman Old Style" w:cs="Times New Roman"/>
          <w:sz w:val="28"/>
          <w:szCs w:val="28"/>
        </w:rPr>
        <w:t>.</w:t>
      </w:r>
    </w:p>
    <w:p w14:paraId="68F06BDE" w14:textId="77777777" w:rsidR="00C966E2" w:rsidRPr="001A4FDB" w:rsidRDefault="00C966E2" w:rsidP="00C966E2">
      <w:pPr>
        <w:spacing w:line="360" w:lineRule="auto"/>
        <w:jc w:val="both"/>
        <w:rPr>
          <w:rFonts w:ascii="Bookman Old Style" w:hAnsi="Bookman Old Style" w:cs="Times New Roman"/>
          <w:b/>
          <w:sz w:val="28"/>
          <w:szCs w:val="28"/>
        </w:rPr>
      </w:pPr>
      <w:r w:rsidRPr="001A4FDB">
        <w:rPr>
          <w:rFonts w:ascii="Bookman Old Style" w:hAnsi="Bookman Old Style" w:cs="Times New Roman"/>
          <w:b/>
          <w:sz w:val="28"/>
          <w:szCs w:val="28"/>
        </w:rPr>
        <w:t>2.0</w:t>
      </w:r>
      <w:r w:rsidRPr="001A4FDB">
        <w:rPr>
          <w:rFonts w:ascii="Bookman Old Style" w:hAnsi="Bookman Old Style" w:cs="Times New Roman"/>
          <w:b/>
          <w:sz w:val="28"/>
          <w:szCs w:val="28"/>
        </w:rPr>
        <w:tab/>
        <w:t>OPENING REMARKS</w:t>
      </w:r>
    </w:p>
    <w:p w14:paraId="500295B1" w14:textId="4AADF83D" w:rsidR="00C966E2" w:rsidRPr="001A4FDB" w:rsidRDefault="00C966E2" w:rsidP="008A59EE">
      <w:pPr>
        <w:spacing w:line="360" w:lineRule="auto"/>
        <w:jc w:val="both"/>
        <w:rPr>
          <w:rFonts w:ascii="Bookman Old Style" w:hAnsi="Bookman Old Style" w:cs="Times New Roman"/>
          <w:sz w:val="28"/>
          <w:szCs w:val="28"/>
        </w:rPr>
      </w:pPr>
      <w:r w:rsidRPr="001A4FDB">
        <w:rPr>
          <w:rFonts w:ascii="Bookman Old Style" w:hAnsi="Bookman Old Style" w:cs="Times New Roman"/>
          <w:sz w:val="28"/>
          <w:szCs w:val="28"/>
        </w:rPr>
        <w:t>2.1</w:t>
      </w:r>
      <w:r w:rsidRPr="001A4FDB">
        <w:rPr>
          <w:rFonts w:ascii="Bookman Old Style" w:hAnsi="Bookman Old Style" w:cs="Times New Roman"/>
          <w:sz w:val="28"/>
          <w:szCs w:val="28"/>
        </w:rPr>
        <w:tab/>
      </w:r>
      <w:r w:rsidR="00C035D3" w:rsidRPr="001A4FDB">
        <w:rPr>
          <w:rFonts w:ascii="Bookman Old Style" w:hAnsi="Bookman Old Style" w:cs="Times New Roman"/>
          <w:sz w:val="28"/>
          <w:szCs w:val="28"/>
        </w:rPr>
        <w:t>In h</w:t>
      </w:r>
      <w:r w:rsidR="00083D7C">
        <w:rPr>
          <w:rFonts w:ascii="Bookman Old Style" w:hAnsi="Bookman Old Style" w:cs="Times New Roman"/>
          <w:sz w:val="28"/>
          <w:szCs w:val="28"/>
        </w:rPr>
        <w:t>er</w:t>
      </w:r>
      <w:r w:rsidR="00C035D3" w:rsidRPr="001A4FDB">
        <w:rPr>
          <w:rFonts w:ascii="Bookman Old Style" w:hAnsi="Bookman Old Style" w:cs="Times New Roman"/>
          <w:sz w:val="28"/>
          <w:szCs w:val="28"/>
        </w:rPr>
        <w:t xml:space="preserve"> opening remarks,</w:t>
      </w:r>
      <w:r w:rsidRPr="001A4FDB">
        <w:rPr>
          <w:rFonts w:ascii="Bookman Old Style" w:hAnsi="Bookman Old Style" w:cs="Times New Roman"/>
          <w:sz w:val="28"/>
          <w:szCs w:val="28"/>
        </w:rPr>
        <w:t xml:space="preserve"> the Chairman </w:t>
      </w:r>
      <w:r w:rsidR="00083D7C">
        <w:rPr>
          <w:rFonts w:ascii="Bookman Old Style" w:hAnsi="Bookman Old Style" w:cs="Times New Roman"/>
          <w:sz w:val="28"/>
          <w:szCs w:val="28"/>
        </w:rPr>
        <w:t xml:space="preserve">(SCFN) </w:t>
      </w:r>
      <w:r w:rsidRPr="001A4FDB">
        <w:rPr>
          <w:rFonts w:ascii="Bookman Old Style" w:hAnsi="Bookman Old Style" w:cs="Times New Roman"/>
          <w:sz w:val="28"/>
          <w:szCs w:val="28"/>
        </w:rPr>
        <w:t xml:space="preserve">welcomed all the participants to the </w:t>
      </w:r>
      <w:r w:rsidR="00C035D3" w:rsidRPr="001A4FDB">
        <w:rPr>
          <w:rFonts w:ascii="Bookman Old Style" w:hAnsi="Bookman Old Style" w:cs="Times New Roman"/>
          <w:sz w:val="28"/>
          <w:szCs w:val="28"/>
        </w:rPr>
        <w:t xml:space="preserve">first </w:t>
      </w:r>
      <w:r w:rsidRPr="001A4FDB">
        <w:rPr>
          <w:rFonts w:ascii="Bookman Old Style" w:hAnsi="Bookman Old Style" w:cs="Times New Roman"/>
          <w:sz w:val="28"/>
          <w:szCs w:val="28"/>
        </w:rPr>
        <w:t xml:space="preserve">meeting </w:t>
      </w:r>
      <w:r w:rsidR="00C035D3" w:rsidRPr="001A4FDB">
        <w:rPr>
          <w:rFonts w:ascii="Bookman Old Style" w:hAnsi="Bookman Old Style" w:cs="Times New Roman"/>
          <w:sz w:val="28"/>
          <w:szCs w:val="28"/>
        </w:rPr>
        <w:t xml:space="preserve">in the year 2021. </w:t>
      </w:r>
      <w:r w:rsidR="00083D7C">
        <w:rPr>
          <w:rFonts w:ascii="Bookman Old Style" w:hAnsi="Bookman Old Style" w:cs="Times New Roman"/>
          <w:sz w:val="28"/>
          <w:szCs w:val="28"/>
        </w:rPr>
        <w:t>S</w:t>
      </w:r>
      <w:r w:rsidRPr="001A4FDB">
        <w:rPr>
          <w:rFonts w:ascii="Bookman Old Style" w:hAnsi="Bookman Old Style" w:cs="Times New Roman"/>
          <w:sz w:val="28"/>
          <w:szCs w:val="28"/>
        </w:rPr>
        <w:t xml:space="preserve">he </w:t>
      </w:r>
      <w:r w:rsidR="008A59EE" w:rsidRPr="001A4FDB">
        <w:rPr>
          <w:rFonts w:ascii="Bookman Old Style" w:hAnsi="Bookman Old Style" w:cs="Times New Roman"/>
          <w:sz w:val="28"/>
          <w:szCs w:val="28"/>
        </w:rPr>
        <w:t xml:space="preserve">apologised for the aborted meetings in the 2020 which </w:t>
      </w:r>
      <w:r w:rsidR="00083D7C">
        <w:rPr>
          <w:rFonts w:ascii="Bookman Old Style" w:hAnsi="Bookman Old Style" w:cs="Times New Roman"/>
          <w:sz w:val="28"/>
          <w:szCs w:val="28"/>
        </w:rPr>
        <w:t>s</w:t>
      </w:r>
      <w:r w:rsidR="008A59EE" w:rsidRPr="001A4FDB">
        <w:rPr>
          <w:rFonts w:ascii="Bookman Old Style" w:hAnsi="Bookman Old Style" w:cs="Times New Roman"/>
          <w:sz w:val="28"/>
          <w:szCs w:val="28"/>
        </w:rPr>
        <w:t xml:space="preserve">he attributed to COVID 19 pandemic and EndSARS protest that disrupted socio-economic activities in the State. </w:t>
      </w:r>
    </w:p>
    <w:p w14:paraId="5A6D51B9" w14:textId="4E7C860B" w:rsidR="00C966E2" w:rsidRPr="001A4FDB" w:rsidRDefault="00A647BF" w:rsidP="008A59EE">
      <w:pPr>
        <w:spacing w:line="360" w:lineRule="auto"/>
        <w:jc w:val="both"/>
        <w:rPr>
          <w:rFonts w:ascii="Bookman Old Style" w:hAnsi="Bookman Old Style" w:cs="Times New Roman"/>
          <w:sz w:val="28"/>
          <w:szCs w:val="28"/>
        </w:rPr>
      </w:pPr>
      <w:r w:rsidRPr="001A4FDB">
        <w:rPr>
          <w:rFonts w:ascii="Bookman Old Style" w:hAnsi="Bookman Old Style" w:cs="Times New Roman"/>
          <w:sz w:val="28"/>
          <w:szCs w:val="28"/>
        </w:rPr>
        <w:t>2.2</w:t>
      </w:r>
      <w:r w:rsidR="00C966E2" w:rsidRPr="001A4FDB">
        <w:rPr>
          <w:rFonts w:ascii="Bookman Old Style" w:hAnsi="Bookman Old Style" w:cs="Times New Roman"/>
          <w:sz w:val="28"/>
          <w:szCs w:val="28"/>
        </w:rPr>
        <w:tab/>
      </w:r>
      <w:r w:rsidR="00083D7C">
        <w:rPr>
          <w:rFonts w:ascii="Bookman Old Style" w:hAnsi="Bookman Old Style" w:cs="Times New Roman"/>
          <w:sz w:val="28"/>
          <w:szCs w:val="28"/>
        </w:rPr>
        <w:t>Sh</w:t>
      </w:r>
      <w:r w:rsidR="00F2360B" w:rsidRPr="001A4FDB">
        <w:rPr>
          <w:rFonts w:ascii="Bookman Old Style" w:hAnsi="Bookman Old Style" w:cs="Times New Roman"/>
          <w:sz w:val="28"/>
          <w:szCs w:val="28"/>
        </w:rPr>
        <w:t>e stated</w:t>
      </w:r>
      <w:r w:rsidR="00C966E2" w:rsidRPr="001A4FDB">
        <w:rPr>
          <w:rFonts w:ascii="Bookman Old Style" w:hAnsi="Bookman Old Style" w:cs="Times New Roman"/>
          <w:sz w:val="28"/>
          <w:szCs w:val="28"/>
        </w:rPr>
        <w:t xml:space="preserve"> that</w:t>
      </w:r>
      <w:r w:rsidR="008A59EE" w:rsidRPr="001A4FDB">
        <w:rPr>
          <w:rFonts w:ascii="Bookman Old Style" w:hAnsi="Bookman Old Style" w:cs="Times New Roman"/>
          <w:sz w:val="28"/>
          <w:szCs w:val="28"/>
        </w:rPr>
        <w:t>,</w:t>
      </w:r>
      <w:r w:rsidR="00C966E2" w:rsidRPr="001A4FDB">
        <w:rPr>
          <w:rFonts w:ascii="Bookman Old Style" w:hAnsi="Bookman Old Style" w:cs="Times New Roman"/>
          <w:sz w:val="28"/>
          <w:szCs w:val="28"/>
        </w:rPr>
        <w:t xml:space="preserve"> the </w:t>
      </w:r>
      <w:r w:rsidR="008A59EE" w:rsidRPr="001A4FDB">
        <w:rPr>
          <w:rFonts w:ascii="Bookman Old Style" w:hAnsi="Bookman Old Style" w:cs="Times New Roman"/>
          <w:sz w:val="28"/>
          <w:szCs w:val="28"/>
        </w:rPr>
        <w:t xml:space="preserve">Oyo State Strategic Plan of Action on Nutrition (OYSSPAN) </w:t>
      </w:r>
      <w:r w:rsidR="00F2360B" w:rsidRPr="001A4FDB">
        <w:rPr>
          <w:rFonts w:ascii="Bookman Old Style" w:hAnsi="Bookman Old Style" w:cs="Times New Roman"/>
          <w:sz w:val="28"/>
          <w:szCs w:val="28"/>
        </w:rPr>
        <w:t xml:space="preserve">document </w:t>
      </w:r>
      <w:r w:rsidR="008A59EE" w:rsidRPr="001A4FDB">
        <w:rPr>
          <w:rFonts w:ascii="Bookman Old Style" w:hAnsi="Bookman Old Style" w:cs="Times New Roman"/>
          <w:sz w:val="28"/>
          <w:szCs w:val="28"/>
        </w:rPr>
        <w:t xml:space="preserve">that </w:t>
      </w:r>
      <w:r w:rsidR="005F36A9" w:rsidRPr="001A4FDB">
        <w:rPr>
          <w:rFonts w:ascii="Bookman Old Style" w:hAnsi="Bookman Old Style" w:cs="Times New Roman"/>
          <w:sz w:val="28"/>
          <w:szCs w:val="28"/>
        </w:rPr>
        <w:t>has been</w:t>
      </w:r>
      <w:r w:rsidR="008A59EE" w:rsidRPr="001A4FDB">
        <w:rPr>
          <w:rFonts w:ascii="Bookman Old Style" w:hAnsi="Bookman Old Style" w:cs="Times New Roman"/>
          <w:sz w:val="28"/>
          <w:szCs w:val="28"/>
        </w:rPr>
        <w:t xml:space="preserve"> </w:t>
      </w:r>
      <w:r w:rsidR="005F36A9" w:rsidRPr="001A4FDB">
        <w:rPr>
          <w:rFonts w:ascii="Bookman Old Style" w:hAnsi="Bookman Old Style" w:cs="Times New Roman"/>
          <w:sz w:val="28"/>
          <w:szCs w:val="28"/>
        </w:rPr>
        <w:t>launched was meant</w:t>
      </w:r>
      <w:r w:rsidR="00C966E2" w:rsidRPr="001A4FDB">
        <w:rPr>
          <w:rFonts w:ascii="Bookman Old Style" w:hAnsi="Bookman Old Style" w:cs="Times New Roman"/>
          <w:sz w:val="28"/>
          <w:szCs w:val="28"/>
        </w:rPr>
        <w:t xml:space="preserve"> to provide a strategic direction for nutrition activities in the Stat</w:t>
      </w:r>
      <w:r w:rsidRPr="001A4FDB">
        <w:rPr>
          <w:rFonts w:ascii="Bookman Old Style" w:hAnsi="Bookman Old Style" w:cs="Times New Roman"/>
          <w:sz w:val="28"/>
          <w:szCs w:val="28"/>
        </w:rPr>
        <w:t>e</w:t>
      </w:r>
      <w:r w:rsidR="005F36A9" w:rsidRPr="001A4FDB">
        <w:rPr>
          <w:rFonts w:ascii="Bookman Old Style" w:hAnsi="Bookman Old Style" w:cs="Times New Roman"/>
          <w:sz w:val="28"/>
          <w:szCs w:val="28"/>
        </w:rPr>
        <w:t xml:space="preserve"> in line with </w:t>
      </w:r>
      <w:r w:rsidRPr="001A4FDB">
        <w:rPr>
          <w:rFonts w:ascii="Bookman Old Style" w:hAnsi="Bookman Old Style" w:cs="Times New Roman"/>
          <w:sz w:val="28"/>
          <w:szCs w:val="28"/>
        </w:rPr>
        <w:t xml:space="preserve">its </w:t>
      </w:r>
      <w:r w:rsidR="005F36A9" w:rsidRPr="001A4FDB">
        <w:rPr>
          <w:rFonts w:ascii="Bookman Old Style" w:hAnsi="Bookman Old Style" w:cs="Times New Roman"/>
          <w:sz w:val="28"/>
          <w:szCs w:val="28"/>
        </w:rPr>
        <w:t>statutory responsibility</w:t>
      </w:r>
      <w:r w:rsidR="00F2360B" w:rsidRPr="001A4FDB">
        <w:rPr>
          <w:rFonts w:ascii="Bookman Old Style" w:hAnsi="Bookman Old Style" w:cs="Times New Roman"/>
          <w:sz w:val="28"/>
          <w:szCs w:val="28"/>
        </w:rPr>
        <w:t xml:space="preserve"> of SCFN</w:t>
      </w:r>
      <w:r w:rsidRPr="001A4FDB">
        <w:rPr>
          <w:rFonts w:ascii="Bookman Old Style" w:hAnsi="Bookman Old Style" w:cs="Times New Roman"/>
          <w:sz w:val="28"/>
          <w:szCs w:val="28"/>
        </w:rPr>
        <w:t>. The chairman</w:t>
      </w:r>
      <w:r w:rsidR="001A4FDB">
        <w:rPr>
          <w:rFonts w:ascii="Bookman Old Style" w:hAnsi="Bookman Old Style" w:cs="Times New Roman"/>
          <w:sz w:val="28"/>
          <w:szCs w:val="28"/>
        </w:rPr>
        <w:t>,</w:t>
      </w:r>
      <w:r w:rsidRPr="001A4FDB">
        <w:rPr>
          <w:rFonts w:ascii="Bookman Old Style" w:hAnsi="Bookman Old Style" w:cs="Times New Roman"/>
          <w:sz w:val="28"/>
          <w:szCs w:val="28"/>
        </w:rPr>
        <w:t xml:space="preserve"> thereafter</w:t>
      </w:r>
      <w:r w:rsidR="001A4FDB">
        <w:rPr>
          <w:rFonts w:ascii="Bookman Old Style" w:hAnsi="Bookman Old Style" w:cs="Times New Roman"/>
          <w:sz w:val="28"/>
          <w:szCs w:val="28"/>
        </w:rPr>
        <w:t>,</w:t>
      </w:r>
      <w:r w:rsidRPr="001A4FDB">
        <w:rPr>
          <w:rFonts w:ascii="Bookman Old Style" w:hAnsi="Bookman Old Style" w:cs="Times New Roman"/>
          <w:sz w:val="28"/>
          <w:szCs w:val="28"/>
        </w:rPr>
        <w:t xml:space="preserve"> </w:t>
      </w:r>
      <w:r w:rsidR="00C966E2" w:rsidRPr="001A4FDB">
        <w:rPr>
          <w:rFonts w:ascii="Bookman Old Style" w:hAnsi="Bookman Old Style" w:cs="Times New Roman"/>
          <w:sz w:val="28"/>
          <w:szCs w:val="28"/>
        </w:rPr>
        <w:t>expressed gratitude to the State Government, under the dynamic leadership of His Excellency, Engr. Seyi Makinde for providing enabling environment for good governance in the State.</w:t>
      </w:r>
    </w:p>
    <w:p w14:paraId="2EE51ADF" w14:textId="0E5FC43C" w:rsidR="00C966E2" w:rsidRPr="001A4FDB" w:rsidRDefault="00A647BF" w:rsidP="008A59EE">
      <w:pPr>
        <w:spacing w:line="360" w:lineRule="auto"/>
        <w:jc w:val="both"/>
        <w:rPr>
          <w:rFonts w:ascii="Bookman Old Style" w:hAnsi="Bookman Old Style" w:cs="Times New Roman"/>
          <w:sz w:val="28"/>
          <w:szCs w:val="28"/>
        </w:rPr>
      </w:pPr>
      <w:r w:rsidRPr="001A4FDB">
        <w:rPr>
          <w:rFonts w:ascii="Bookman Old Style" w:hAnsi="Bookman Old Style" w:cs="Times New Roman"/>
          <w:sz w:val="28"/>
          <w:szCs w:val="28"/>
        </w:rPr>
        <w:lastRenderedPageBreak/>
        <w:t>2.3</w:t>
      </w:r>
      <w:r w:rsidRPr="001A4FDB">
        <w:rPr>
          <w:rFonts w:ascii="Bookman Old Style" w:hAnsi="Bookman Old Style" w:cs="Times New Roman"/>
          <w:sz w:val="28"/>
          <w:szCs w:val="28"/>
        </w:rPr>
        <w:tab/>
        <w:t xml:space="preserve">The chairman also </w:t>
      </w:r>
      <w:r w:rsidR="00C966E2" w:rsidRPr="001A4FDB">
        <w:rPr>
          <w:rFonts w:ascii="Bookman Old Style" w:hAnsi="Bookman Old Style" w:cs="Times New Roman"/>
          <w:sz w:val="28"/>
          <w:szCs w:val="28"/>
        </w:rPr>
        <w:t xml:space="preserve">appreciated the donor partner (UNICEF) for their unflinching support to fund various programmes/projects. Most especially, for building the capacity of State </w:t>
      </w:r>
      <w:r w:rsidR="00F2360B" w:rsidRPr="001A4FDB">
        <w:rPr>
          <w:rFonts w:ascii="Bookman Old Style" w:hAnsi="Bookman Old Style" w:cs="Times New Roman"/>
          <w:sz w:val="28"/>
          <w:szCs w:val="28"/>
        </w:rPr>
        <w:t>o</w:t>
      </w:r>
      <w:r w:rsidR="00C966E2" w:rsidRPr="001A4FDB">
        <w:rPr>
          <w:rFonts w:ascii="Bookman Old Style" w:hAnsi="Bookman Old Style" w:cs="Times New Roman"/>
          <w:sz w:val="28"/>
          <w:szCs w:val="28"/>
        </w:rPr>
        <w:t xml:space="preserve">fficials and also provides technical supports in the areas of Health, Nutrition, Education, Social Protection and other sectors of the economy. </w:t>
      </w:r>
    </w:p>
    <w:p w14:paraId="24C32D70" w14:textId="22487686" w:rsidR="00C966E2" w:rsidRPr="001A4FDB" w:rsidRDefault="00A647BF" w:rsidP="00C966E2">
      <w:pPr>
        <w:spacing w:line="360" w:lineRule="auto"/>
        <w:jc w:val="both"/>
        <w:rPr>
          <w:rFonts w:ascii="Bookman Old Style" w:hAnsi="Bookman Old Style" w:cs="Times New Roman"/>
          <w:sz w:val="28"/>
          <w:szCs w:val="28"/>
        </w:rPr>
      </w:pPr>
      <w:r w:rsidRPr="001A4FDB">
        <w:rPr>
          <w:rFonts w:ascii="Bookman Old Style" w:hAnsi="Bookman Old Style" w:cs="Times New Roman"/>
          <w:sz w:val="28"/>
          <w:szCs w:val="28"/>
        </w:rPr>
        <w:t>2.4</w:t>
      </w:r>
      <w:r w:rsidRPr="001A4FDB">
        <w:rPr>
          <w:rFonts w:ascii="Bookman Old Style" w:hAnsi="Bookman Old Style" w:cs="Times New Roman"/>
          <w:sz w:val="28"/>
          <w:szCs w:val="28"/>
        </w:rPr>
        <w:tab/>
        <w:t xml:space="preserve">Finally, the chairman enjoined the participants at the meeting to </w:t>
      </w:r>
      <w:r w:rsidR="00C966E2" w:rsidRPr="001A4FDB">
        <w:rPr>
          <w:rFonts w:ascii="Bookman Old Style" w:hAnsi="Bookman Old Style" w:cs="Times New Roman"/>
          <w:sz w:val="28"/>
          <w:szCs w:val="28"/>
        </w:rPr>
        <w:t>ensur</w:t>
      </w:r>
      <w:r w:rsidRPr="001A4FDB">
        <w:rPr>
          <w:rFonts w:ascii="Bookman Old Style" w:hAnsi="Bookman Old Style" w:cs="Times New Roman"/>
          <w:sz w:val="28"/>
          <w:szCs w:val="28"/>
        </w:rPr>
        <w:t xml:space="preserve">e effective implementation of </w:t>
      </w:r>
      <w:r w:rsidR="00083D7C">
        <w:rPr>
          <w:rFonts w:ascii="Bookman Old Style" w:hAnsi="Bookman Old Style" w:cs="Times New Roman"/>
          <w:sz w:val="28"/>
          <w:szCs w:val="28"/>
        </w:rPr>
        <w:t>the plan document with a view of</w:t>
      </w:r>
      <w:r w:rsidRPr="001A4FDB">
        <w:rPr>
          <w:rFonts w:ascii="Bookman Old Style" w:hAnsi="Bookman Old Style" w:cs="Times New Roman"/>
          <w:sz w:val="28"/>
          <w:szCs w:val="28"/>
        </w:rPr>
        <w:t xml:space="preserve"> providing</w:t>
      </w:r>
      <w:r w:rsidR="00C966E2" w:rsidRPr="001A4FDB">
        <w:rPr>
          <w:rFonts w:ascii="Bookman Old Style" w:hAnsi="Bookman Old Style" w:cs="Times New Roman"/>
          <w:sz w:val="28"/>
          <w:szCs w:val="28"/>
        </w:rPr>
        <w:t xml:space="preserve"> drastic reduction in the prevalence of malnutrition and food insecurity in the State.</w:t>
      </w:r>
    </w:p>
    <w:p w14:paraId="60D8D933" w14:textId="2732ADEE" w:rsidR="00C966E2" w:rsidRPr="001A4FDB" w:rsidRDefault="00C966E2" w:rsidP="00C966E2">
      <w:pPr>
        <w:spacing w:line="360" w:lineRule="auto"/>
        <w:jc w:val="both"/>
        <w:rPr>
          <w:rFonts w:ascii="Bookman Old Style" w:hAnsi="Bookman Old Style" w:cs="Times New Roman"/>
          <w:b/>
          <w:sz w:val="28"/>
          <w:szCs w:val="28"/>
        </w:rPr>
      </w:pPr>
      <w:r w:rsidRPr="001A4FDB">
        <w:rPr>
          <w:rFonts w:ascii="Bookman Old Style" w:hAnsi="Bookman Old Style" w:cs="Times New Roman"/>
          <w:sz w:val="28"/>
          <w:szCs w:val="28"/>
        </w:rPr>
        <w:t xml:space="preserve">3.0 </w:t>
      </w:r>
      <w:r w:rsidRPr="001A4FDB">
        <w:rPr>
          <w:rFonts w:ascii="Bookman Old Style" w:hAnsi="Bookman Old Style" w:cs="Times New Roman"/>
          <w:sz w:val="28"/>
          <w:szCs w:val="28"/>
        </w:rPr>
        <w:tab/>
      </w:r>
      <w:r w:rsidRPr="001A4FDB">
        <w:rPr>
          <w:rFonts w:ascii="Bookman Old Style" w:hAnsi="Bookman Old Style" w:cs="Times New Roman"/>
          <w:sz w:val="28"/>
          <w:szCs w:val="28"/>
        </w:rPr>
        <w:tab/>
      </w:r>
      <w:r w:rsidR="00A647BF" w:rsidRPr="001A4FDB">
        <w:rPr>
          <w:rFonts w:ascii="Bookman Old Style" w:hAnsi="Bookman Old Style" w:cs="Times New Roman"/>
          <w:b/>
          <w:sz w:val="28"/>
          <w:szCs w:val="28"/>
        </w:rPr>
        <w:t>Objectives of the Meeting</w:t>
      </w:r>
    </w:p>
    <w:p w14:paraId="7A1165F2" w14:textId="5D8F31E5" w:rsidR="00C966E2" w:rsidRPr="001A4FDB" w:rsidRDefault="00C966E2" w:rsidP="00C966E2">
      <w:pPr>
        <w:spacing w:line="360" w:lineRule="auto"/>
        <w:rPr>
          <w:rFonts w:ascii="Bookman Old Style" w:hAnsi="Bookman Old Style" w:cs="Times New Roman"/>
          <w:sz w:val="28"/>
          <w:szCs w:val="28"/>
        </w:rPr>
      </w:pPr>
      <w:r w:rsidRPr="001A4FDB">
        <w:rPr>
          <w:rFonts w:ascii="Bookman Old Style" w:hAnsi="Bookman Old Style" w:cs="Times New Roman"/>
          <w:sz w:val="28"/>
          <w:szCs w:val="28"/>
        </w:rPr>
        <w:t>3.1</w:t>
      </w:r>
      <w:r w:rsidRPr="001A4FDB">
        <w:rPr>
          <w:rFonts w:ascii="Bookman Old Style" w:hAnsi="Bookman Old Style" w:cs="Times New Roman"/>
          <w:sz w:val="28"/>
          <w:szCs w:val="28"/>
        </w:rPr>
        <w:tab/>
        <w:t xml:space="preserve"> While presenting the objectives of the meeting, the Director, Development Partnership, Mr. </w:t>
      </w:r>
      <w:r w:rsidR="00A647BF" w:rsidRPr="001A4FDB">
        <w:rPr>
          <w:rFonts w:ascii="Bookman Old Style" w:hAnsi="Bookman Old Style" w:cs="Times New Roman"/>
          <w:sz w:val="28"/>
          <w:szCs w:val="28"/>
        </w:rPr>
        <w:t>M</w:t>
      </w:r>
      <w:r w:rsidRPr="001A4FDB">
        <w:rPr>
          <w:rFonts w:ascii="Bookman Old Style" w:hAnsi="Bookman Old Style" w:cs="Times New Roman"/>
          <w:sz w:val="28"/>
          <w:szCs w:val="28"/>
        </w:rPr>
        <w:t>.A O</w:t>
      </w:r>
      <w:r w:rsidR="00A647BF" w:rsidRPr="001A4FDB">
        <w:rPr>
          <w:rFonts w:ascii="Bookman Old Style" w:hAnsi="Bookman Old Style" w:cs="Times New Roman"/>
          <w:sz w:val="28"/>
          <w:szCs w:val="28"/>
        </w:rPr>
        <w:t>yetunji</w:t>
      </w:r>
      <w:r w:rsidRPr="001A4FDB">
        <w:rPr>
          <w:rFonts w:ascii="Bookman Old Style" w:hAnsi="Bookman Old Style" w:cs="Times New Roman"/>
          <w:sz w:val="28"/>
          <w:szCs w:val="28"/>
        </w:rPr>
        <w:t xml:space="preserve"> disclosed that, the meeting</w:t>
      </w:r>
      <w:r w:rsidR="00FE03C3" w:rsidRPr="001A4FDB">
        <w:rPr>
          <w:rFonts w:ascii="Bookman Old Style" w:hAnsi="Bookman Old Style" w:cs="Times New Roman"/>
          <w:sz w:val="28"/>
          <w:szCs w:val="28"/>
        </w:rPr>
        <w:t xml:space="preserve"> was </w:t>
      </w:r>
      <w:r w:rsidR="00F2360B" w:rsidRPr="001A4FDB">
        <w:rPr>
          <w:rFonts w:ascii="Bookman Old Style" w:hAnsi="Bookman Old Style" w:cs="Times New Roman"/>
          <w:sz w:val="28"/>
          <w:szCs w:val="28"/>
        </w:rPr>
        <w:t>convened to</w:t>
      </w:r>
      <w:r w:rsidRPr="001A4FDB">
        <w:rPr>
          <w:rFonts w:ascii="Bookman Old Style" w:hAnsi="Bookman Old Style" w:cs="Times New Roman"/>
          <w:sz w:val="28"/>
          <w:szCs w:val="28"/>
        </w:rPr>
        <w:t>:</w:t>
      </w:r>
    </w:p>
    <w:p w14:paraId="0592C752" w14:textId="77777777" w:rsidR="00345C90" w:rsidRPr="001A4FDB" w:rsidRDefault="00345C90" w:rsidP="00345C90">
      <w:pPr>
        <w:pStyle w:val="ListParagraph"/>
        <w:spacing w:line="240" w:lineRule="auto"/>
        <w:ind w:left="1440"/>
        <w:jc w:val="both"/>
        <w:rPr>
          <w:rFonts w:ascii="Bookman Old Style" w:hAnsi="Bookman Old Style" w:cs="Times New Roman"/>
          <w:sz w:val="2"/>
          <w:szCs w:val="2"/>
        </w:rPr>
      </w:pPr>
    </w:p>
    <w:p w14:paraId="5AB05793" w14:textId="1CD62B3D" w:rsidR="004560B5" w:rsidRPr="001A4FDB" w:rsidRDefault="004560B5" w:rsidP="00345C90">
      <w:pPr>
        <w:pStyle w:val="ListParagraph"/>
        <w:numPr>
          <w:ilvl w:val="0"/>
          <w:numId w:val="18"/>
        </w:numPr>
        <w:spacing w:line="240" w:lineRule="auto"/>
        <w:jc w:val="both"/>
        <w:rPr>
          <w:rFonts w:ascii="Bookman Old Style" w:hAnsi="Bookman Old Style" w:cs="Times New Roman"/>
          <w:sz w:val="32"/>
          <w:szCs w:val="32"/>
        </w:rPr>
      </w:pPr>
      <w:r w:rsidRPr="001A4FDB">
        <w:rPr>
          <w:rFonts w:ascii="Bookman Old Style" w:hAnsi="Bookman Old Style" w:cs="Times New Roman"/>
          <w:sz w:val="28"/>
          <w:szCs w:val="28"/>
        </w:rPr>
        <w:t xml:space="preserve">enable members </w:t>
      </w:r>
      <w:r w:rsidR="00F51C53">
        <w:rPr>
          <w:rFonts w:ascii="Bookman Old Style" w:hAnsi="Bookman Old Style" w:cs="Times New Roman"/>
          <w:sz w:val="28"/>
          <w:szCs w:val="28"/>
        </w:rPr>
        <w:t xml:space="preserve">to </w:t>
      </w:r>
      <w:r w:rsidRPr="001A4FDB">
        <w:rPr>
          <w:rFonts w:ascii="Bookman Old Style" w:hAnsi="Bookman Old Style" w:cs="Times New Roman"/>
          <w:sz w:val="28"/>
          <w:szCs w:val="28"/>
        </w:rPr>
        <w:t>present the update</w:t>
      </w:r>
      <w:r w:rsidR="002250E0">
        <w:rPr>
          <w:rFonts w:ascii="Bookman Old Style" w:hAnsi="Bookman Old Style" w:cs="Times New Roman"/>
          <w:sz w:val="28"/>
          <w:szCs w:val="28"/>
        </w:rPr>
        <w:t>s</w:t>
      </w:r>
      <w:r w:rsidRPr="001A4FDB">
        <w:rPr>
          <w:rFonts w:ascii="Bookman Old Style" w:hAnsi="Bookman Old Style" w:cs="Times New Roman"/>
          <w:sz w:val="28"/>
          <w:szCs w:val="28"/>
        </w:rPr>
        <w:t xml:space="preserve"> of nutrition related activities in their various MDAs;</w:t>
      </w:r>
    </w:p>
    <w:p w14:paraId="75DC39E5" w14:textId="77777777" w:rsidR="004560B5" w:rsidRPr="001A4FDB" w:rsidRDefault="004560B5" w:rsidP="004560B5">
      <w:pPr>
        <w:pStyle w:val="ListParagraph"/>
        <w:spacing w:line="240" w:lineRule="auto"/>
        <w:ind w:left="1440"/>
        <w:jc w:val="both"/>
        <w:rPr>
          <w:rFonts w:ascii="Bookman Old Style" w:hAnsi="Bookman Old Style" w:cs="Times New Roman"/>
          <w:sz w:val="18"/>
          <w:szCs w:val="18"/>
        </w:rPr>
      </w:pPr>
    </w:p>
    <w:p w14:paraId="22EE7AA4" w14:textId="47136E33" w:rsidR="00345C90" w:rsidRPr="001A4FDB" w:rsidRDefault="004560B5" w:rsidP="004560B5">
      <w:pPr>
        <w:pStyle w:val="ListParagraph"/>
        <w:numPr>
          <w:ilvl w:val="0"/>
          <w:numId w:val="18"/>
        </w:numPr>
        <w:spacing w:line="240" w:lineRule="auto"/>
        <w:jc w:val="both"/>
        <w:rPr>
          <w:rFonts w:ascii="Bookman Old Style" w:hAnsi="Bookman Old Style" w:cs="Times New Roman"/>
          <w:sz w:val="32"/>
          <w:szCs w:val="32"/>
        </w:rPr>
      </w:pPr>
      <w:r w:rsidRPr="001A4FDB">
        <w:rPr>
          <w:rFonts w:ascii="Bookman Old Style" w:hAnsi="Bookman Old Style" w:cs="Times New Roman"/>
          <w:sz w:val="28"/>
          <w:szCs w:val="28"/>
        </w:rPr>
        <w:t>agree on how members will develop and articulate their sector’s Annual workplan and the implementation strategy;</w:t>
      </w:r>
      <w:r w:rsidRPr="001A4FDB">
        <w:rPr>
          <w:rFonts w:ascii="Bookman Old Style" w:hAnsi="Bookman Old Style" w:cs="Times New Roman"/>
          <w:sz w:val="32"/>
          <w:szCs w:val="32"/>
        </w:rPr>
        <w:t xml:space="preserve"> </w:t>
      </w:r>
    </w:p>
    <w:p w14:paraId="0880EEC0" w14:textId="380B1453" w:rsidR="00C966E2" w:rsidRPr="001A4FDB" w:rsidRDefault="00F51C53" w:rsidP="002A1709">
      <w:pPr>
        <w:numPr>
          <w:ilvl w:val="1"/>
          <w:numId w:val="8"/>
        </w:numPr>
        <w:spacing w:after="0" w:line="276" w:lineRule="auto"/>
        <w:jc w:val="both"/>
        <w:rPr>
          <w:rFonts w:ascii="Bookman Old Style" w:hAnsi="Bookman Old Style" w:cs="Times New Roman"/>
          <w:sz w:val="28"/>
          <w:szCs w:val="28"/>
        </w:rPr>
      </w:pPr>
      <w:r>
        <w:rPr>
          <w:rFonts w:ascii="Bookman Old Style" w:hAnsi="Bookman Old Style" w:cs="Times New Roman"/>
          <w:sz w:val="28"/>
          <w:szCs w:val="28"/>
        </w:rPr>
        <w:t>e</w:t>
      </w:r>
      <w:r w:rsidR="00F2360B" w:rsidRPr="001A4FDB">
        <w:rPr>
          <w:rFonts w:ascii="Bookman Old Style" w:hAnsi="Bookman Old Style" w:cs="Times New Roman"/>
          <w:sz w:val="28"/>
          <w:szCs w:val="28"/>
        </w:rPr>
        <w:t xml:space="preserve">xamine </w:t>
      </w:r>
      <w:r w:rsidR="00345C90" w:rsidRPr="001A4FDB">
        <w:rPr>
          <w:rFonts w:ascii="Bookman Old Style" w:hAnsi="Bookman Old Style" w:cs="Times New Roman"/>
          <w:sz w:val="28"/>
          <w:szCs w:val="28"/>
        </w:rPr>
        <w:t>challenges encountered by members in their various MDAs and proffer possible solutions</w:t>
      </w:r>
      <w:r w:rsidR="001F1E6B" w:rsidRPr="001A4FDB">
        <w:rPr>
          <w:rFonts w:ascii="Bookman Old Style" w:hAnsi="Bookman Old Style" w:cs="Times New Roman"/>
          <w:sz w:val="28"/>
          <w:szCs w:val="28"/>
        </w:rPr>
        <w:t>;</w:t>
      </w:r>
      <w:r w:rsidR="00C966E2" w:rsidRPr="001A4FDB">
        <w:rPr>
          <w:rFonts w:ascii="Bookman Old Style" w:hAnsi="Bookman Old Style" w:cs="Times New Roman"/>
          <w:sz w:val="28"/>
          <w:szCs w:val="28"/>
        </w:rPr>
        <w:t xml:space="preserve"> </w:t>
      </w:r>
    </w:p>
    <w:p w14:paraId="35F43D98" w14:textId="77777777" w:rsidR="004560B5" w:rsidRPr="001A4FDB" w:rsidRDefault="004560B5" w:rsidP="004560B5">
      <w:pPr>
        <w:spacing w:after="0" w:line="276" w:lineRule="auto"/>
        <w:ind w:left="1440"/>
        <w:jc w:val="both"/>
        <w:rPr>
          <w:rFonts w:ascii="Bookman Old Style" w:hAnsi="Bookman Old Style" w:cs="Times New Roman"/>
          <w:sz w:val="12"/>
          <w:szCs w:val="12"/>
        </w:rPr>
      </w:pPr>
    </w:p>
    <w:p w14:paraId="203F8042" w14:textId="2080D7A3" w:rsidR="00592E43" w:rsidRDefault="00F51C53" w:rsidP="00F51C53">
      <w:pPr>
        <w:numPr>
          <w:ilvl w:val="1"/>
          <w:numId w:val="8"/>
        </w:numPr>
        <w:spacing w:after="0" w:line="276" w:lineRule="auto"/>
        <w:jc w:val="both"/>
        <w:rPr>
          <w:rFonts w:ascii="Bookman Old Style" w:hAnsi="Bookman Old Style" w:cs="Times New Roman"/>
          <w:b/>
          <w:sz w:val="28"/>
          <w:szCs w:val="28"/>
        </w:rPr>
      </w:pPr>
      <w:r>
        <w:rPr>
          <w:rFonts w:ascii="Bookman Old Style" w:hAnsi="Bookman Old Style" w:cs="Times New Roman"/>
          <w:sz w:val="28"/>
          <w:szCs w:val="28"/>
        </w:rPr>
        <w:t>d</w:t>
      </w:r>
      <w:r w:rsidR="00345C90" w:rsidRPr="001A4FDB">
        <w:rPr>
          <w:rFonts w:ascii="Bookman Old Style" w:hAnsi="Bookman Old Style" w:cs="Times New Roman"/>
          <w:sz w:val="28"/>
          <w:szCs w:val="28"/>
        </w:rPr>
        <w:t xml:space="preserve">evelop </w:t>
      </w:r>
      <w:r w:rsidR="00C966E2" w:rsidRPr="001A4FDB">
        <w:rPr>
          <w:rFonts w:ascii="Bookman Old Style" w:hAnsi="Bookman Old Style" w:cs="Times New Roman"/>
          <w:sz w:val="28"/>
          <w:szCs w:val="28"/>
        </w:rPr>
        <w:t>monitoring and reporting mechanism for Nutrition Programmes in the State</w:t>
      </w:r>
      <w:r w:rsidR="00345C90" w:rsidRPr="001A4FDB">
        <w:rPr>
          <w:rFonts w:ascii="Bookman Old Style" w:hAnsi="Bookman Old Style" w:cs="Times New Roman"/>
          <w:sz w:val="28"/>
          <w:szCs w:val="28"/>
        </w:rPr>
        <w:t>.</w:t>
      </w:r>
    </w:p>
    <w:p w14:paraId="09DD4895" w14:textId="77777777" w:rsidR="00F51C53" w:rsidRPr="00F51C53" w:rsidRDefault="00F51C53" w:rsidP="00F51C53">
      <w:pPr>
        <w:spacing w:after="0" w:line="276" w:lineRule="auto"/>
        <w:jc w:val="both"/>
        <w:rPr>
          <w:rFonts w:ascii="Bookman Old Style" w:hAnsi="Bookman Old Style" w:cs="Times New Roman"/>
          <w:b/>
          <w:sz w:val="6"/>
          <w:szCs w:val="6"/>
        </w:rPr>
      </w:pPr>
    </w:p>
    <w:p w14:paraId="3B1210DC" w14:textId="13FCE206" w:rsidR="00C966E2" w:rsidRPr="001A4FDB" w:rsidRDefault="00C966E2" w:rsidP="00C966E2">
      <w:pPr>
        <w:jc w:val="both"/>
        <w:rPr>
          <w:rFonts w:ascii="Bookman Old Style" w:hAnsi="Bookman Old Style" w:cs="Times New Roman"/>
          <w:b/>
          <w:sz w:val="28"/>
          <w:szCs w:val="28"/>
        </w:rPr>
      </w:pPr>
      <w:r w:rsidRPr="001A4FDB">
        <w:rPr>
          <w:rFonts w:ascii="Bookman Old Style" w:hAnsi="Bookman Old Style" w:cs="Times New Roman"/>
          <w:b/>
          <w:sz w:val="28"/>
          <w:szCs w:val="28"/>
        </w:rPr>
        <w:t>4.0</w:t>
      </w:r>
      <w:r w:rsidRPr="001A4FDB">
        <w:rPr>
          <w:rFonts w:ascii="Bookman Old Style" w:hAnsi="Bookman Old Style" w:cs="Times New Roman"/>
          <w:b/>
          <w:sz w:val="28"/>
          <w:szCs w:val="28"/>
        </w:rPr>
        <w:tab/>
      </w:r>
      <w:r w:rsidR="00FE03C3" w:rsidRPr="001A4FDB">
        <w:rPr>
          <w:rFonts w:ascii="Bookman Old Style" w:hAnsi="Bookman Old Style" w:cs="Times New Roman"/>
          <w:b/>
          <w:sz w:val="28"/>
          <w:szCs w:val="28"/>
        </w:rPr>
        <w:t xml:space="preserve">Technical Session </w:t>
      </w:r>
    </w:p>
    <w:p w14:paraId="395B99F8" w14:textId="6BC50F37" w:rsidR="005F29F6" w:rsidRPr="001A4FDB" w:rsidRDefault="00C966E2" w:rsidP="005F29F6">
      <w:pPr>
        <w:spacing w:line="360" w:lineRule="auto"/>
        <w:jc w:val="both"/>
        <w:rPr>
          <w:rFonts w:ascii="Bookman Old Style" w:hAnsi="Bookman Old Style" w:cs="Times New Roman"/>
          <w:sz w:val="28"/>
          <w:szCs w:val="28"/>
        </w:rPr>
      </w:pPr>
      <w:r w:rsidRPr="001A4FDB">
        <w:rPr>
          <w:rFonts w:ascii="Bookman Old Style" w:hAnsi="Bookman Old Style" w:cs="Times New Roman"/>
          <w:sz w:val="28"/>
          <w:szCs w:val="28"/>
        </w:rPr>
        <w:t>4.1</w:t>
      </w:r>
      <w:r w:rsidRPr="001A4FDB">
        <w:rPr>
          <w:rFonts w:ascii="Bookman Old Style" w:hAnsi="Bookman Old Style" w:cs="Times New Roman"/>
          <w:sz w:val="28"/>
          <w:szCs w:val="28"/>
        </w:rPr>
        <w:tab/>
        <w:t xml:space="preserve">The session began with the presentations of </w:t>
      </w:r>
      <w:r w:rsidR="00FE03C3" w:rsidRPr="001A4FDB">
        <w:rPr>
          <w:rFonts w:ascii="Bookman Old Style" w:hAnsi="Bookman Old Style" w:cs="Times New Roman"/>
          <w:sz w:val="28"/>
          <w:szCs w:val="28"/>
        </w:rPr>
        <w:t xml:space="preserve">an </w:t>
      </w:r>
      <w:r w:rsidRPr="001A4FDB">
        <w:rPr>
          <w:rFonts w:ascii="Bookman Old Style" w:hAnsi="Bookman Old Style" w:cs="Times New Roman"/>
          <w:sz w:val="28"/>
          <w:szCs w:val="28"/>
        </w:rPr>
        <w:t>update</w:t>
      </w:r>
      <w:r w:rsidR="00A175EC" w:rsidRPr="001A4FDB">
        <w:rPr>
          <w:rFonts w:ascii="Bookman Old Style" w:hAnsi="Bookman Old Style" w:cs="Times New Roman"/>
          <w:sz w:val="28"/>
          <w:szCs w:val="28"/>
        </w:rPr>
        <w:t xml:space="preserve"> by various line MDAs/</w:t>
      </w:r>
      <w:r w:rsidR="005F29F6" w:rsidRPr="001A4FDB">
        <w:rPr>
          <w:rFonts w:ascii="Bookman Old Style" w:hAnsi="Bookman Old Style" w:cs="Times New Roman"/>
          <w:sz w:val="28"/>
          <w:szCs w:val="28"/>
        </w:rPr>
        <w:t xml:space="preserve">Sectors. The salient issues that emanated from the reports rendered </w:t>
      </w:r>
      <w:r w:rsidR="00592E43" w:rsidRPr="001A4FDB">
        <w:rPr>
          <w:rFonts w:ascii="Bookman Old Style" w:hAnsi="Bookman Old Style" w:cs="Times New Roman"/>
          <w:sz w:val="28"/>
          <w:szCs w:val="28"/>
        </w:rPr>
        <w:t xml:space="preserve">by these MDAs </w:t>
      </w:r>
      <w:r w:rsidR="005F29F6" w:rsidRPr="001A4FDB">
        <w:rPr>
          <w:rFonts w:ascii="Bookman Old Style" w:hAnsi="Bookman Old Style" w:cs="Times New Roman"/>
          <w:sz w:val="28"/>
          <w:szCs w:val="28"/>
        </w:rPr>
        <w:t>were</w:t>
      </w:r>
      <w:r w:rsidR="00592E43" w:rsidRPr="001A4FDB">
        <w:rPr>
          <w:rFonts w:ascii="Bookman Old Style" w:hAnsi="Bookman Old Style" w:cs="Times New Roman"/>
          <w:sz w:val="28"/>
          <w:szCs w:val="28"/>
        </w:rPr>
        <w:t xml:space="preserve"> as highlighted below</w:t>
      </w:r>
      <w:r w:rsidR="005F29F6" w:rsidRPr="001A4FDB">
        <w:rPr>
          <w:rFonts w:ascii="Bookman Old Style" w:hAnsi="Bookman Old Style" w:cs="Times New Roman"/>
          <w:sz w:val="28"/>
          <w:szCs w:val="28"/>
        </w:rPr>
        <w:t>:</w:t>
      </w:r>
    </w:p>
    <w:p w14:paraId="3D99A905" w14:textId="452C0176" w:rsidR="005F29F6" w:rsidRPr="001A4FDB" w:rsidRDefault="005F29F6" w:rsidP="005F29F6">
      <w:pPr>
        <w:spacing w:line="360" w:lineRule="auto"/>
        <w:jc w:val="both"/>
        <w:rPr>
          <w:rFonts w:ascii="Bookman Old Style" w:hAnsi="Bookman Old Style" w:cs="Times New Roman"/>
          <w:sz w:val="28"/>
          <w:szCs w:val="28"/>
        </w:rPr>
      </w:pPr>
      <w:r w:rsidRPr="001A4FDB">
        <w:rPr>
          <w:rFonts w:ascii="Bookman Old Style" w:hAnsi="Bookman Old Style" w:cs="Times New Roman"/>
          <w:sz w:val="28"/>
          <w:szCs w:val="28"/>
        </w:rPr>
        <w:lastRenderedPageBreak/>
        <w:t>4.1.1</w:t>
      </w:r>
      <w:r w:rsidRPr="001A4FDB">
        <w:rPr>
          <w:rFonts w:ascii="Bookman Old Style" w:hAnsi="Bookman Old Style" w:cs="Times New Roman"/>
          <w:sz w:val="28"/>
          <w:szCs w:val="28"/>
        </w:rPr>
        <w:tab/>
        <w:t xml:space="preserve">   </w:t>
      </w:r>
      <w:r w:rsidRPr="001A4FDB">
        <w:rPr>
          <w:rFonts w:ascii="Bookman Old Style" w:hAnsi="Bookman Old Style" w:cs="Times New Roman"/>
          <w:b/>
          <w:bCs/>
          <w:sz w:val="28"/>
          <w:szCs w:val="28"/>
        </w:rPr>
        <w:t>State Primary Health Care Board</w:t>
      </w:r>
    </w:p>
    <w:p w14:paraId="07C6DE78" w14:textId="79251F41" w:rsidR="00A175EC" w:rsidRPr="001A4FDB" w:rsidRDefault="004B3352" w:rsidP="005F29F6">
      <w:pPr>
        <w:spacing w:line="360" w:lineRule="auto"/>
        <w:jc w:val="both"/>
        <w:rPr>
          <w:rFonts w:ascii="Bookman Old Style" w:hAnsi="Bookman Old Style" w:cs="Times New Roman"/>
          <w:sz w:val="28"/>
          <w:szCs w:val="28"/>
        </w:rPr>
      </w:pPr>
      <w:r w:rsidRPr="001A4FDB">
        <w:rPr>
          <w:rFonts w:ascii="Bookman Old Style" w:hAnsi="Bookman Old Style" w:cs="Times New Roman"/>
          <w:sz w:val="28"/>
          <w:szCs w:val="28"/>
        </w:rPr>
        <w:t>4.1.2</w:t>
      </w:r>
      <w:r w:rsidRPr="001A4FDB">
        <w:rPr>
          <w:rFonts w:ascii="Bookman Old Style" w:hAnsi="Bookman Old Style" w:cs="Times New Roman"/>
          <w:sz w:val="28"/>
          <w:szCs w:val="28"/>
        </w:rPr>
        <w:tab/>
        <w:t xml:space="preserve">   The Board was represented by the Assistant State Nutrition Officer (ASNO), Mrs. Sakirat Ajuwon. Her report was based on the </w:t>
      </w:r>
      <w:r w:rsidR="00A175EC" w:rsidRPr="001A4FDB">
        <w:rPr>
          <w:rFonts w:ascii="Bookman Old Style" w:hAnsi="Bookman Old Style" w:cs="Times New Roman"/>
          <w:sz w:val="28"/>
          <w:szCs w:val="28"/>
        </w:rPr>
        <w:t xml:space="preserve">Nutrition Trends and Situation Analysis in Oyo State’’. The following are the </w:t>
      </w:r>
      <w:r w:rsidR="00592E43" w:rsidRPr="001A4FDB">
        <w:rPr>
          <w:rFonts w:ascii="Bookman Old Style" w:hAnsi="Bookman Old Style" w:cs="Times New Roman"/>
          <w:sz w:val="28"/>
          <w:szCs w:val="28"/>
        </w:rPr>
        <w:t>salient issues</w:t>
      </w:r>
      <w:r w:rsidR="00A175EC" w:rsidRPr="001A4FDB">
        <w:rPr>
          <w:rFonts w:ascii="Bookman Old Style" w:hAnsi="Bookman Old Style" w:cs="Times New Roman"/>
          <w:sz w:val="28"/>
          <w:szCs w:val="28"/>
        </w:rPr>
        <w:t xml:space="preserve"> that emanated from her report</w:t>
      </w:r>
      <w:r w:rsidRPr="001A4FDB">
        <w:rPr>
          <w:rFonts w:ascii="Bookman Old Style" w:hAnsi="Bookman Old Style" w:cs="Times New Roman"/>
          <w:sz w:val="28"/>
          <w:szCs w:val="28"/>
        </w:rPr>
        <w:t>:</w:t>
      </w:r>
    </w:p>
    <w:p w14:paraId="4669CC5F" w14:textId="51473C12" w:rsidR="004B3352" w:rsidRDefault="004B3352" w:rsidP="002A1709">
      <w:pPr>
        <w:pStyle w:val="ListParagraph"/>
        <w:numPr>
          <w:ilvl w:val="0"/>
          <w:numId w:val="9"/>
        </w:numPr>
        <w:spacing w:line="276" w:lineRule="auto"/>
        <w:jc w:val="both"/>
        <w:rPr>
          <w:rFonts w:ascii="Bookman Old Style" w:hAnsi="Bookman Old Style" w:cs="Times New Roman"/>
          <w:sz w:val="28"/>
          <w:szCs w:val="28"/>
        </w:rPr>
      </w:pPr>
      <w:r w:rsidRPr="001A4FDB">
        <w:rPr>
          <w:rFonts w:ascii="Bookman Old Style" w:hAnsi="Bookman Old Style" w:cs="Times New Roman"/>
          <w:sz w:val="28"/>
          <w:szCs w:val="28"/>
        </w:rPr>
        <w:t>100 participants were sensitized on codes of marketing breast-milk substitutes in collaboration with NAFDAC;</w:t>
      </w:r>
    </w:p>
    <w:p w14:paraId="34D870F5" w14:textId="77777777" w:rsidR="00F51C53" w:rsidRPr="00F51C53" w:rsidRDefault="00F51C53" w:rsidP="00F51C53">
      <w:pPr>
        <w:pStyle w:val="ListParagraph"/>
        <w:spacing w:line="276" w:lineRule="auto"/>
        <w:jc w:val="both"/>
        <w:rPr>
          <w:rFonts w:ascii="Bookman Old Style" w:hAnsi="Bookman Old Style" w:cs="Times New Roman"/>
          <w:sz w:val="12"/>
          <w:szCs w:val="12"/>
        </w:rPr>
      </w:pPr>
    </w:p>
    <w:p w14:paraId="1023B61F" w14:textId="77777777" w:rsidR="00F51C53" w:rsidRDefault="004B3352" w:rsidP="00F51C53">
      <w:pPr>
        <w:pStyle w:val="ListParagraph"/>
        <w:numPr>
          <w:ilvl w:val="0"/>
          <w:numId w:val="9"/>
        </w:numPr>
        <w:spacing w:line="276" w:lineRule="auto"/>
        <w:jc w:val="both"/>
        <w:rPr>
          <w:rFonts w:ascii="Bookman Old Style" w:hAnsi="Bookman Old Style" w:cs="Times New Roman"/>
          <w:sz w:val="28"/>
          <w:szCs w:val="28"/>
        </w:rPr>
      </w:pPr>
      <w:r w:rsidRPr="00F51C53">
        <w:rPr>
          <w:rFonts w:ascii="Bookman Old Style" w:hAnsi="Bookman Old Style" w:cs="Times New Roman"/>
          <w:sz w:val="28"/>
          <w:szCs w:val="28"/>
        </w:rPr>
        <w:t>293 participants were trained on Infant and young child feeding scale up from 12 health facilities across 33</w:t>
      </w:r>
      <w:r w:rsidR="00F51C53" w:rsidRPr="00F51C53">
        <w:rPr>
          <w:rFonts w:ascii="Bookman Old Style" w:hAnsi="Bookman Old Style" w:cs="Times New Roman"/>
          <w:sz w:val="28"/>
          <w:szCs w:val="28"/>
        </w:rPr>
        <w:t xml:space="preserve"> </w:t>
      </w:r>
      <w:r w:rsidRPr="00F51C53">
        <w:rPr>
          <w:rFonts w:ascii="Bookman Old Style" w:hAnsi="Bookman Old Style" w:cs="Times New Roman"/>
          <w:sz w:val="28"/>
          <w:szCs w:val="28"/>
        </w:rPr>
        <w:t>LGAs in the State</w:t>
      </w:r>
      <w:r w:rsidR="00F51C53" w:rsidRPr="00F51C53">
        <w:rPr>
          <w:rFonts w:ascii="Bookman Old Style" w:hAnsi="Bookman Old Style" w:cs="Times New Roman"/>
          <w:sz w:val="28"/>
          <w:szCs w:val="28"/>
        </w:rPr>
        <w:t>;</w:t>
      </w:r>
    </w:p>
    <w:p w14:paraId="5ABEC230" w14:textId="77777777" w:rsidR="00F51C53" w:rsidRDefault="00F51C53" w:rsidP="00F51C53">
      <w:pPr>
        <w:pStyle w:val="ListParagraph"/>
        <w:spacing w:line="276" w:lineRule="auto"/>
        <w:jc w:val="both"/>
        <w:rPr>
          <w:rFonts w:ascii="Bookman Old Style" w:hAnsi="Bookman Old Style" w:cs="Times New Roman"/>
          <w:sz w:val="10"/>
          <w:szCs w:val="10"/>
        </w:rPr>
      </w:pPr>
    </w:p>
    <w:p w14:paraId="3CFD78A7" w14:textId="632CA32C" w:rsidR="004B3352" w:rsidRPr="00F51C53" w:rsidRDefault="00F51C53" w:rsidP="00F51C53">
      <w:pPr>
        <w:pStyle w:val="ListParagraph"/>
        <w:spacing w:line="276" w:lineRule="auto"/>
        <w:jc w:val="both"/>
        <w:rPr>
          <w:rFonts w:ascii="Bookman Old Style" w:hAnsi="Bookman Old Style" w:cs="Times New Roman"/>
          <w:sz w:val="28"/>
          <w:szCs w:val="28"/>
        </w:rPr>
      </w:pPr>
      <w:r>
        <w:rPr>
          <w:rFonts w:ascii="Bookman Old Style" w:hAnsi="Bookman Old Style" w:cs="Times New Roman"/>
          <w:sz w:val="8"/>
          <w:szCs w:val="8"/>
        </w:rPr>
        <w:t>[</w:t>
      </w:r>
      <w:r w:rsidR="004B3352" w:rsidRPr="00F51C53">
        <w:rPr>
          <w:rFonts w:ascii="Bookman Old Style" w:hAnsi="Bookman Old Style" w:cs="Times New Roman"/>
          <w:sz w:val="28"/>
          <w:szCs w:val="28"/>
        </w:rPr>
        <w:t xml:space="preserve"> </w:t>
      </w:r>
    </w:p>
    <w:p w14:paraId="3C2325E7" w14:textId="47A938A4" w:rsidR="004B3352" w:rsidRPr="001A4FDB" w:rsidRDefault="004B3352" w:rsidP="002A1709">
      <w:pPr>
        <w:pStyle w:val="ListParagraph"/>
        <w:numPr>
          <w:ilvl w:val="0"/>
          <w:numId w:val="9"/>
        </w:numPr>
        <w:spacing w:line="276" w:lineRule="auto"/>
        <w:jc w:val="both"/>
        <w:rPr>
          <w:rFonts w:ascii="Bookman Old Style" w:hAnsi="Bookman Old Style" w:cs="Times New Roman"/>
          <w:sz w:val="28"/>
          <w:szCs w:val="28"/>
        </w:rPr>
      </w:pPr>
      <w:r w:rsidRPr="001A4FDB">
        <w:rPr>
          <w:rFonts w:ascii="Bookman Old Style" w:hAnsi="Bookman Old Style" w:cs="Times New Roman"/>
          <w:sz w:val="28"/>
          <w:szCs w:val="28"/>
        </w:rPr>
        <w:t>320 Health worker</w:t>
      </w:r>
      <w:r w:rsidR="00EB458C" w:rsidRPr="001A4FDB">
        <w:rPr>
          <w:rFonts w:ascii="Bookman Old Style" w:hAnsi="Bookman Old Style" w:cs="Times New Roman"/>
          <w:sz w:val="28"/>
          <w:szCs w:val="28"/>
        </w:rPr>
        <w:t>s</w:t>
      </w:r>
      <w:r w:rsidRPr="001A4FDB">
        <w:rPr>
          <w:rFonts w:ascii="Bookman Old Style" w:hAnsi="Bookman Old Style" w:cs="Times New Roman"/>
          <w:sz w:val="28"/>
          <w:szCs w:val="28"/>
        </w:rPr>
        <w:t xml:space="preserve"> from Public Health facilities on the job on nutrition intervention supported by ANRiN; and</w:t>
      </w:r>
    </w:p>
    <w:p w14:paraId="2B71F44C" w14:textId="77777777" w:rsidR="004B3352" w:rsidRPr="001A4FDB" w:rsidRDefault="004B3352" w:rsidP="004B3352">
      <w:pPr>
        <w:pStyle w:val="ListParagraph"/>
        <w:rPr>
          <w:rFonts w:ascii="Bookman Old Style" w:hAnsi="Bookman Old Style" w:cs="Times New Roman"/>
          <w:sz w:val="16"/>
          <w:szCs w:val="16"/>
        </w:rPr>
      </w:pPr>
    </w:p>
    <w:p w14:paraId="14CBA7A5" w14:textId="46A47A0A" w:rsidR="00A175EC" w:rsidRDefault="004B3352" w:rsidP="002A1709">
      <w:pPr>
        <w:pStyle w:val="ListParagraph"/>
        <w:numPr>
          <w:ilvl w:val="0"/>
          <w:numId w:val="9"/>
        </w:numPr>
        <w:spacing w:line="276" w:lineRule="auto"/>
        <w:jc w:val="both"/>
        <w:rPr>
          <w:rFonts w:ascii="Bookman Old Style" w:hAnsi="Bookman Old Style" w:cs="Times New Roman"/>
          <w:sz w:val="28"/>
          <w:szCs w:val="28"/>
        </w:rPr>
      </w:pPr>
      <w:r w:rsidRPr="001A4FDB">
        <w:rPr>
          <w:rFonts w:ascii="Bookman Old Style" w:hAnsi="Bookman Old Style" w:cs="Times New Roman"/>
          <w:sz w:val="28"/>
          <w:szCs w:val="28"/>
        </w:rPr>
        <w:t xml:space="preserve"> Health workers were trained on nutrition </w:t>
      </w:r>
      <w:r w:rsidR="00F51C53">
        <w:rPr>
          <w:rFonts w:ascii="Bookman Old Style" w:hAnsi="Bookman Old Style" w:cs="Times New Roman"/>
          <w:sz w:val="28"/>
          <w:szCs w:val="28"/>
        </w:rPr>
        <w:t xml:space="preserve">effectiveness </w:t>
      </w:r>
      <w:r w:rsidRPr="001A4FDB">
        <w:rPr>
          <w:rFonts w:ascii="Bookman Old Style" w:hAnsi="Bookman Old Style" w:cs="Times New Roman"/>
          <w:sz w:val="28"/>
          <w:szCs w:val="28"/>
        </w:rPr>
        <w:t>from Oyo South Senatorial district which includes Ibadan South-east, Ibarapa Central, Ibarapa East, Ibarapa North, Ibadan North-east, Ibadan North, Ibadan North-west, Ibadan South-west and Ido sponsored by UNICEF.</w:t>
      </w:r>
    </w:p>
    <w:p w14:paraId="2EEABC1B" w14:textId="77777777" w:rsidR="00F51C53" w:rsidRPr="00F51C53" w:rsidRDefault="00F51C53" w:rsidP="00F51C53">
      <w:pPr>
        <w:spacing w:line="276" w:lineRule="auto"/>
        <w:jc w:val="both"/>
        <w:rPr>
          <w:rFonts w:ascii="Bookman Old Style" w:hAnsi="Bookman Old Style" w:cs="Times New Roman"/>
          <w:sz w:val="2"/>
          <w:szCs w:val="2"/>
        </w:rPr>
      </w:pPr>
    </w:p>
    <w:p w14:paraId="147607F1" w14:textId="7907A2C1" w:rsidR="004B3352" w:rsidRPr="00F51C53" w:rsidRDefault="00F51C53" w:rsidP="00F51C53">
      <w:pPr>
        <w:pStyle w:val="ListParagraph"/>
        <w:numPr>
          <w:ilvl w:val="2"/>
          <w:numId w:val="20"/>
        </w:numPr>
        <w:spacing w:line="276" w:lineRule="auto"/>
        <w:jc w:val="both"/>
        <w:rPr>
          <w:rFonts w:ascii="Bookman Old Style" w:hAnsi="Bookman Old Style" w:cs="Times New Roman"/>
          <w:b/>
          <w:bCs/>
          <w:sz w:val="28"/>
          <w:szCs w:val="28"/>
        </w:rPr>
      </w:pPr>
      <w:r>
        <w:rPr>
          <w:rFonts w:ascii="Bookman Old Style" w:hAnsi="Bookman Old Style" w:cs="Times New Roman"/>
          <w:b/>
          <w:bCs/>
          <w:sz w:val="28"/>
          <w:szCs w:val="28"/>
        </w:rPr>
        <w:t xml:space="preserve">    </w:t>
      </w:r>
      <w:r w:rsidR="004B3352" w:rsidRPr="00F51C53">
        <w:rPr>
          <w:rFonts w:ascii="Bookman Old Style" w:hAnsi="Bookman Old Style" w:cs="Times New Roman"/>
          <w:b/>
          <w:bCs/>
          <w:sz w:val="28"/>
          <w:szCs w:val="28"/>
        </w:rPr>
        <w:t>Ministry of Education, Science and Technology</w:t>
      </w:r>
    </w:p>
    <w:p w14:paraId="4D008067" w14:textId="6A75DCCC" w:rsidR="005A3D12" w:rsidRPr="001A4FDB" w:rsidRDefault="005A3D12" w:rsidP="00781C14">
      <w:pPr>
        <w:spacing w:line="360" w:lineRule="auto"/>
        <w:jc w:val="both"/>
        <w:rPr>
          <w:rFonts w:ascii="Bookman Old Style" w:hAnsi="Bookman Old Style" w:cs="Times New Roman"/>
          <w:sz w:val="28"/>
          <w:szCs w:val="28"/>
        </w:rPr>
      </w:pPr>
      <w:r w:rsidRPr="001A4FDB">
        <w:rPr>
          <w:rFonts w:ascii="Bookman Old Style" w:hAnsi="Bookman Old Style" w:cs="Times New Roman"/>
          <w:b/>
          <w:bCs/>
          <w:sz w:val="28"/>
          <w:szCs w:val="28"/>
        </w:rPr>
        <w:t>4.2.2</w:t>
      </w:r>
      <w:r w:rsidR="00F51C53">
        <w:rPr>
          <w:rFonts w:ascii="Bookman Old Style" w:hAnsi="Bookman Old Style" w:cs="Times New Roman"/>
          <w:b/>
          <w:bCs/>
          <w:sz w:val="28"/>
          <w:szCs w:val="28"/>
        </w:rPr>
        <w:t xml:space="preserve">    </w:t>
      </w:r>
      <w:r w:rsidRPr="001A4FDB">
        <w:rPr>
          <w:rFonts w:ascii="Bookman Old Style" w:hAnsi="Bookman Old Style" w:cs="Times New Roman"/>
          <w:sz w:val="28"/>
          <w:szCs w:val="28"/>
        </w:rPr>
        <w:t xml:space="preserve">The </w:t>
      </w:r>
      <w:r w:rsidR="005072A7" w:rsidRPr="001A4FDB">
        <w:rPr>
          <w:rFonts w:ascii="Bookman Old Style" w:hAnsi="Bookman Old Style" w:cs="Times New Roman"/>
          <w:sz w:val="28"/>
          <w:szCs w:val="28"/>
        </w:rPr>
        <w:t>SCFN focal person from</w:t>
      </w:r>
      <w:r w:rsidRPr="001A4FDB">
        <w:rPr>
          <w:rFonts w:ascii="Bookman Old Style" w:hAnsi="Bookman Old Style" w:cs="Times New Roman"/>
          <w:sz w:val="28"/>
          <w:szCs w:val="28"/>
        </w:rPr>
        <w:t xml:space="preserve"> the Ministry, Mrs. F.O Fawole reported on Home Grown School Feeding </w:t>
      </w:r>
      <w:r w:rsidR="00781C14" w:rsidRPr="001A4FDB">
        <w:rPr>
          <w:rFonts w:ascii="Bookman Old Style" w:hAnsi="Bookman Old Style" w:cs="Times New Roman"/>
          <w:sz w:val="28"/>
          <w:szCs w:val="28"/>
        </w:rPr>
        <w:t xml:space="preserve">Programme (HGSFP) in the State, she stated that: </w:t>
      </w:r>
    </w:p>
    <w:p w14:paraId="245A76AF" w14:textId="0A86D24F" w:rsidR="00781C14" w:rsidRPr="001A4FDB" w:rsidRDefault="00781C14" w:rsidP="000421A3">
      <w:pPr>
        <w:pStyle w:val="ListParagraph"/>
        <w:numPr>
          <w:ilvl w:val="0"/>
          <w:numId w:val="12"/>
        </w:numPr>
        <w:spacing w:line="240" w:lineRule="auto"/>
        <w:jc w:val="both"/>
        <w:rPr>
          <w:rFonts w:ascii="Bookman Old Style" w:hAnsi="Bookman Old Style" w:cs="Times New Roman"/>
          <w:sz w:val="28"/>
          <w:szCs w:val="28"/>
        </w:rPr>
      </w:pPr>
      <w:r w:rsidRPr="001A4FDB">
        <w:rPr>
          <w:rFonts w:ascii="Bookman Old Style" w:hAnsi="Bookman Old Style" w:cs="Times New Roman"/>
          <w:sz w:val="28"/>
          <w:szCs w:val="28"/>
        </w:rPr>
        <w:t>HGSFP started in the State on 30</w:t>
      </w:r>
      <w:r w:rsidRPr="001A4FDB">
        <w:rPr>
          <w:rFonts w:ascii="Bookman Old Style" w:hAnsi="Bookman Old Style" w:cs="Times New Roman"/>
          <w:sz w:val="28"/>
          <w:szCs w:val="28"/>
          <w:vertAlign w:val="superscript"/>
        </w:rPr>
        <w:t xml:space="preserve">th </w:t>
      </w:r>
      <w:r w:rsidRPr="001A4FDB">
        <w:rPr>
          <w:rFonts w:ascii="Bookman Old Style" w:hAnsi="Bookman Old Style" w:cs="Times New Roman"/>
          <w:sz w:val="28"/>
          <w:szCs w:val="28"/>
        </w:rPr>
        <w:t>January, 2017 with 101,107 pupils;</w:t>
      </w:r>
    </w:p>
    <w:p w14:paraId="210E9CC3" w14:textId="77777777" w:rsidR="00781C14" w:rsidRPr="001A4FDB" w:rsidRDefault="00781C14" w:rsidP="000421A3">
      <w:pPr>
        <w:pStyle w:val="ListParagraph"/>
        <w:spacing w:line="240" w:lineRule="auto"/>
        <w:jc w:val="both"/>
        <w:rPr>
          <w:rFonts w:ascii="Bookman Old Style" w:hAnsi="Bookman Old Style" w:cs="Times New Roman"/>
          <w:sz w:val="14"/>
          <w:szCs w:val="14"/>
        </w:rPr>
      </w:pPr>
    </w:p>
    <w:p w14:paraId="11841DDA" w14:textId="532CA741" w:rsidR="00781C14" w:rsidRPr="001A4FDB" w:rsidRDefault="004B3352" w:rsidP="000421A3">
      <w:pPr>
        <w:pStyle w:val="ListParagraph"/>
        <w:numPr>
          <w:ilvl w:val="0"/>
          <w:numId w:val="11"/>
        </w:numPr>
        <w:spacing w:line="240" w:lineRule="auto"/>
        <w:jc w:val="both"/>
        <w:rPr>
          <w:rFonts w:ascii="Bookman Old Style" w:hAnsi="Bookman Old Style" w:cs="Times New Roman"/>
          <w:b/>
          <w:bCs/>
          <w:sz w:val="28"/>
          <w:szCs w:val="28"/>
        </w:rPr>
      </w:pPr>
      <w:r w:rsidRPr="001A4FDB">
        <w:rPr>
          <w:rFonts w:ascii="Bookman Old Style" w:hAnsi="Bookman Old Style" w:cs="Times New Roman"/>
          <w:sz w:val="28"/>
          <w:szCs w:val="28"/>
        </w:rPr>
        <w:t>As at January, 2020 which was last day pupils were fed</w:t>
      </w:r>
      <w:r w:rsidR="00781C14" w:rsidRPr="001A4FDB">
        <w:rPr>
          <w:rFonts w:ascii="Bookman Old Style" w:hAnsi="Bookman Old Style" w:cs="Times New Roman"/>
          <w:sz w:val="28"/>
          <w:szCs w:val="28"/>
        </w:rPr>
        <w:t>,</w:t>
      </w:r>
      <w:r w:rsidRPr="001A4FDB">
        <w:rPr>
          <w:rFonts w:ascii="Bookman Old Style" w:hAnsi="Bookman Old Style" w:cs="Times New Roman"/>
          <w:sz w:val="28"/>
          <w:szCs w:val="28"/>
        </w:rPr>
        <w:t xml:space="preserve"> 202,203 pupils were in primary one to three across all LG</w:t>
      </w:r>
      <w:r w:rsidR="00EB458C" w:rsidRPr="001A4FDB">
        <w:rPr>
          <w:rFonts w:ascii="Bookman Old Style" w:hAnsi="Bookman Old Style" w:cs="Times New Roman"/>
          <w:sz w:val="28"/>
          <w:szCs w:val="28"/>
        </w:rPr>
        <w:t>A</w:t>
      </w:r>
      <w:r w:rsidRPr="001A4FDB">
        <w:rPr>
          <w:rFonts w:ascii="Bookman Old Style" w:hAnsi="Bookman Old Style" w:cs="Times New Roman"/>
          <w:sz w:val="28"/>
          <w:szCs w:val="28"/>
        </w:rPr>
        <w:t>s in the State;</w:t>
      </w:r>
    </w:p>
    <w:p w14:paraId="1ACE7467" w14:textId="77777777" w:rsidR="00781C14" w:rsidRPr="001A4FDB" w:rsidRDefault="00781C14" w:rsidP="000421A3">
      <w:pPr>
        <w:pStyle w:val="ListParagraph"/>
        <w:spacing w:line="240" w:lineRule="auto"/>
        <w:jc w:val="both"/>
        <w:rPr>
          <w:rFonts w:ascii="Bookman Old Style" w:hAnsi="Bookman Old Style" w:cs="Times New Roman"/>
          <w:b/>
          <w:bCs/>
          <w:sz w:val="8"/>
          <w:szCs w:val="8"/>
        </w:rPr>
      </w:pPr>
    </w:p>
    <w:p w14:paraId="0D4EA12F" w14:textId="1920B311" w:rsidR="004B3352" w:rsidRPr="001A4FDB" w:rsidRDefault="004B3352" w:rsidP="000421A3">
      <w:pPr>
        <w:pStyle w:val="ListParagraph"/>
        <w:numPr>
          <w:ilvl w:val="0"/>
          <w:numId w:val="11"/>
        </w:numPr>
        <w:spacing w:line="240" w:lineRule="auto"/>
        <w:jc w:val="both"/>
        <w:rPr>
          <w:rFonts w:ascii="Bookman Old Style" w:hAnsi="Bookman Old Style" w:cs="Times New Roman"/>
          <w:b/>
          <w:bCs/>
          <w:sz w:val="28"/>
          <w:szCs w:val="28"/>
        </w:rPr>
      </w:pPr>
      <w:r w:rsidRPr="001A4FDB">
        <w:rPr>
          <w:rFonts w:ascii="Bookman Old Style" w:hAnsi="Bookman Old Style" w:cs="Times New Roman"/>
          <w:sz w:val="28"/>
          <w:szCs w:val="28"/>
        </w:rPr>
        <w:t>2,138 public primary school</w:t>
      </w:r>
      <w:r w:rsidR="00EB458C" w:rsidRPr="001A4FDB">
        <w:rPr>
          <w:rFonts w:ascii="Bookman Old Style" w:hAnsi="Bookman Old Style" w:cs="Times New Roman"/>
          <w:sz w:val="28"/>
          <w:szCs w:val="28"/>
        </w:rPr>
        <w:t>s</w:t>
      </w:r>
      <w:r w:rsidRPr="001A4FDB">
        <w:rPr>
          <w:rFonts w:ascii="Bookman Old Style" w:hAnsi="Bookman Old Style" w:cs="Times New Roman"/>
          <w:sz w:val="28"/>
          <w:szCs w:val="28"/>
        </w:rPr>
        <w:t xml:space="preserve"> were partaking in HGSFP while </w:t>
      </w:r>
      <w:r w:rsidR="00EB458C" w:rsidRPr="001A4FDB">
        <w:rPr>
          <w:rFonts w:ascii="Bookman Old Style" w:hAnsi="Bookman Old Style" w:cs="Times New Roman"/>
          <w:sz w:val="28"/>
          <w:szCs w:val="28"/>
        </w:rPr>
        <w:t>efforts</w:t>
      </w:r>
      <w:r w:rsidRPr="001A4FDB">
        <w:rPr>
          <w:rFonts w:ascii="Bookman Old Style" w:hAnsi="Bookman Old Style" w:cs="Times New Roman"/>
          <w:sz w:val="28"/>
          <w:szCs w:val="28"/>
        </w:rPr>
        <w:t xml:space="preserve"> </w:t>
      </w:r>
      <w:r w:rsidR="005072A7" w:rsidRPr="001A4FDB">
        <w:rPr>
          <w:rFonts w:ascii="Bookman Old Style" w:hAnsi="Bookman Old Style" w:cs="Times New Roman"/>
          <w:sz w:val="28"/>
          <w:szCs w:val="28"/>
        </w:rPr>
        <w:t>are</w:t>
      </w:r>
      <w:r w:rsidRPr="001A4FDB">
        <w:rPr>
          <w:rFonts w:ascii="Bookman Old Style" w:hAnsi="Bookman Old Style" w:cs="Times New Roman"/>
          <w:sz w:val="28"/>
          <w:szCs w:val="28"/>
        </w:rPr>
        <w:t xml:space="preserve"> ongoing on inclusion of remaining 305 public primary schools in all LG</w:t>
      </w:r>
      <w:r w:rsidR="00EB458C" w:rsidRPr="001A4FDB">
        <w:rPr>
          <w:rFonts w:ascii="Bookman Old Style" w:hAnsi="Bookman Old Style" w:cs="Times New Roman"/>
          <w:sz w:val="28"/>
          <w:szCs w:val="28"/>
        </w:rPr>
        <w:t>A</w:t>
      </w:r>
      <w:r w:rsidRPr="001A4FDB">
        <w:rPr>
          <w:rFonts w:ascii="Bookman Old Style" w:hAnsi="Bookman Old Style" w:cs="Times New Roman"/>
          <w:sz w:val="28"/>
          <w:szCs w:val="28"/>
        </w:rPr>
        <w:t>s across the State.</w:t>
      </w:r>
    </w:p>
    <w:p w14:paraId="1A5D5D28" w14:textId="77777777" w:rsidR="00EB458C" w:rsidRPr="001A4FDB" w:rsidRDefault="00EB458C" w:rsidP="00EB458C">
      <w:pPr>
        <w:pStyle w:val="ListParagraph"/>
        <w:rPr>
          <w:rFonts w:ascii="Bookman Old Style" w:hAnsi="Bookman Old Style" w:cs="Times New Roman"/>
          <w:b/>
          <w:bCs/>
          <w:sz w:val="6"/>
          <w:szCs w:val="6"/>
        </w:rPr>
      </w:pPr>
    </w:p>
    <w:p w14:paraId="1A053337" w14:textId="5A6EF23C" w:rsidR="00EB458C" w:rsidRPr="001A4FDB" w:rsidRDefault="00EB458C" w:rsidP="00EB458C">
      <w:pPr>
        <w:jc w:val="both"/>
        <w:rPr>
          <w:rFonts w:ascii="Bookman Old Style" w:hAnsi="Bookman Old Style" w:cs="Times New Roman"/>
          <w:b/>
          <w:bCs/>
          <w:sz w:val="28"/>
          <w:szCs w:val="28"/>
        </w:rPr>
      </w:pPr>
      <w:r w:rsidRPr="001A4FDB">
        <w:rPr>
          <w:rFonts w:ascii="Bookman Old Style" w:hAnsi="Bookman Old Style" w:cs="Times New Roman"/>
          <w:b/>
          <w:bCs/>
          <w:sz w:val="28"/>
          <w:szCs w:val="28"/>
        </w:rPr>
        <w:t>4.3.1   Ministry of Women Affairs and Social Inclusion</w:t>
      </w:r>
    </w:p>
    <w:p w14:paraId="0F99459C" w14:textId="072FD987" w:rsidR="00EB458C" w:rsidRPr="001A4FDB" w:rsidRDefault="00EB458C" w:rsidP="00EB458C">
      <w:pPr>
        <w:spacing w:line="360" w:lineRule="auto"/>
        <w:jc w:val="both"/>
        <w:rPr>
          <w:rFonts w:ascii="Bookman Old Style" w:hAnsi="Bookman Old Style" w:cs="Times New Roman"/>
          <w:sz w:val="28"/>
          <w:szCs w:val="28"/>
        </w:rPr>
      </w:pPr>
      <w:r w:rsidRPr="001A4FDB">
        <w:rPr>
          <w:rFonts w:ascii="Bookman Old Style" w:hAnsi="Bookman Old Style" w:cs="Times New Roman"/>
          <w:b/>
          <w:bCs/>
          <w:sz w:val="28"/>
          <w:szCs w:val="28"/>
        </w:rPr>
        <w:t xml:space="preserve">4.3.2 </w:t>
      </w:r>
      <w:r w:rsidR="002250E0">
        <w:rPr>
          <w:rFonts w:ascii="Bookman Old Style" w:hAnsi="Bookman Old Style" w:cs="Times New Roman"/>
          <w:b/>
          <w:bCs/>
          <w:sz w:val="28"/>
          <w:szCs w:val="28"/>
        </w:rPr>
        <w:t xml:space="preserve">  </w:t>
      </w:r>
      <w:r w:rsidRPr="001A4FDB">
        <w:rPr>
          <w:rFonts w:ascii="Bookman Old Style" w:hAnsi="Bookman Old Style" w:cs="Times New Roman"/>
          <w:sz w:val="28"/>
          <w:szCs w:val="28"/>
        </w:rPr>
        <w:t xml:space="preserve">The </w:t>
      </w:r>
      <w:r w:rsidR="000421A3">
        <w:rPr>
          <w:rFonts w:ascii="Bookman Old Style" w:hAnsi="Bookman Old Style" w:cs="Times New Roman"/>
          <w:sz w:val="28"/>
          <w:szCs w:val="28"/>
        </w:rPr>
        <w:t xml:space="preserve">SCFN focal person for the </w:t>
      </w:r>
      <w:r w:rsidRPr="001A4FDB">
        <w:rPr>
          <w:rFonts w:ascii="Bookman Old Style" w:hAnsi="Bookman Old Style" w:cs="Times New Roman"/>
          <w:sz w:val="28"/>
          <w:szCs w:val="28"/>
        </w:rPr>
        <w:t xml:space="preserve">Ministry of Women Affairs and Social Inclusion </w:t>
      </w:r>
      <w:r w:rsidR="000421A3" w:rsidRPr="001A4FDB">
        <w:rPr>
          <w:rFonts w:ascii="Bookman Old Style" w:hAnsi="Bookman Old Style" w:cs="Times New Roman"/>
          <w:sz w:val="28"/>
          <w:szCs w:val="28"/>
        </w:rPr>
        <w:t xml:space="preserve">Mrs. Aderibigbe </w:t>
      </w:r>
      <w:r w:rsidRPr="001A4FDB">
        <w:rPr>
          <w:rFonts w:ascii="Bookman Old Style" w:hAnsi="Bookman Old Style" w:cs="Times New Roman"/>
          <w:sz w:val="28"/>
          <w:szCs w:val="28"/>
        </w:rPr>
        <w:t>report</w:t>
      </w:r>
      <w:r w:rsidR="000421A3">
        <w:rPr>
          <w:rFonts w:ascii="Bookman Old Style" w:hAnsi="Bookman Old Style" w:cs="Times New Roman"/>
          <w:sz w:val="28"/>
          <w:szCs w:val="28"/>
        </w:rPr>
        <w:t>ed</w:t>
      </w:r>
      <w:r w:rsidRPr="001A4FDB">
        <w:rPr>
          <w:rFonts w:ascii="Bookman Old Style" w:hAnsi="Bookman Old Style" w:cs="Times New Roman"/>
          <w:sz w:val="28"/>
          <w:szCs w:val="28"/>
        </w:rPr>
        <w:t xml:space="preserve"> that</w:t>
      </w:r>
      <w:r w:rsidR="000A4F77" w:rsidRPr="001A4FDB">
        <w:rPr>
          <w:rFonts w:ascii="Bookman Old Style" w:hAnsi="Bookman Old Style" w:cs="Times New Roman"/>
          <w:sz w:val="28"/>
          <w:szCs w:val="28"/>
        </w:rPr>
        <w:t>,</w:t>
      </w:r>
      <w:r w:rsidRPr="001A4FDB">
        <w:rPr>
          <w:rFonts w:ascii="Bookman Old Style" w:hAnsi="Bookman Old Style" w:cs="Times New Roman"/>
          <w:sz w:val="28"/>
          <w:szCs w:val="28"/>
        </w:rPr>
        <w:t xml:space="preserve"> </w:t>
      </w:r>
      <w:r w:rsidR="000421A3">
        <w:rPr>
          <w:rFonts w:ascii="Bookman Old Style" w:hAnsi="Bookman Old Style" w:cs="Times New Roman"/>
          <w:sz w:val="28"/>
          <w:szCs w:val="28"/>
        </w:rPr>
        <w:t>i</w:t>
      </w:r>
      <w:r w:rsidRPr="001A4FDB">
        <w:rPr>
          <w:rFonts w:ascii="Bookman Old Style" w:hAnsi="Bookman Old Style" w:cs="Times New Roman"/>
          <w:sz w:val="28"/>
          <w:szCs w:val="28"/>
        </w:rPr>
        <w:t xml:space="preserve">n the bid to ensure adequate nutrition in the </w:t>
      </w:r>
      <w:r w:rsidR="000A4F77" w:rsidRPr="001A4FDB">
        <w:rPr>
          <w:rFonts w:ascii="Bookman Old Style" w:hAnsi="Bookman Old Style" w:cs="Times New Roman"/>
          <w:sz w:val="28"/>
          <w:szCs w:val="28"/>
        </w:rPr>
        <w:t xml:space="preserve">private </w:t>
      </w:r>
      <w:r w:rsidRPr="001A4FDB">
        <w:rPr>
          <w:rFonts w:ascii="Bookman Old Style" w:hAnsi="Bookman Old Style" w:cs="Times New Roman"/>
          <w:sz w:val="28"/>
          <w:szCs w:val="28"/>
        </w:rPr>
        <w:t xml:space="preserve">homes </w:t>
      </w:r>
      <w:r w:rsidR="000A4F77" w:rsidRPr="001A4FDB">
        <w:rPr>
          <w:rFonts w:ascii="Bookman Old Style" w:hAnsi="Bookman Old Style" w:cs="Times New Roman"/>
          <w:sz w:val="28"/>
          <w:szCs w:val="28"/>
        </w:rPr>
        <w:t xml:space="preserve">of vulnerable groups </w:t>
      </w:r>
      <w:r w:rsidRPr="001A4FDB">
        <w:rPr>
          <w:rFonts w:ascii="Bookman Old Style" w:hAnsi="Bookman Old Style" w:cs="Times New Roman"/>
          <w:sz w:val="28"/>
          <w:szCs w:val="28"/>
        </w:rPr>
        <w:t>in the State, the Ministry of Women Affairs embarked on the following activities:</w:t>
      </w:r>
    </w:p>
    <w:p w14:paraId="6B28C94E" w14:textId="77777777" w:rsidR="000421A3" w:rsidRDefault="00EB458C" w:rsidP="000421A3">
      <w:pPr>
        <w:pStyle w:val="ListParagraph"/>
        <w:numPr>
          <w:ilvl w:val="0"/>
          <w:numId w:val="13"/>
        </w:numPr>
        <w:spacing w:line="240" w:lineRule="auto"/>
        <w:jc w:val="both"/>
        <w:rPr>
          <w:rFonts w:ascii="Bookman Old Style" w:hAnsi="Bookman Old Style" w:cs="Times New Roman"/>
          <w:sz w:val="28"/>
          <w:szCs w:val="28"/>
        </w:rPr>
      </w:pPr>
      <w:r w:rsidRPr="001A4FDB">
        <w:rPr>
          <w:rFonts w:ascii="Bookman Old Style" w:hAnsi="Bookman Old Style" w:cs="Times New Roman"/>
          <w:sz w:val="28"/>
          <w:szCs w:val="28"/>
        </w:rPr>
        <w:t xml:space="preserve">Disbursement of </w:t>
      </w:r>
      <w:r w:rsidRPr="001A4FDB">
        <w:rPr>
          <w:rFonts w:ascii="Times New Roman" w:hAnsi="Times New Roman" w:cs="Times New Roman"/>
          <w:sz w:val="28"/>
          <w:szCs w:val="28"/>
        </w:rPr>
        <w:t>₦</w:t>
      </w:r>
      <w:r w:rsidRPr="001A4FDB">
        <w:rPr>
          <w:rFonts w:ascii="Bookman Old Style" w:hAnsi="Bookman Old Style" w:cs="Times New Roman"/>
          <w:sz w:val="28"/>
          <w:szCs w:val="28"/>
        </w:rPr>
        <w:t>1,100,000.00 monthly to the following State Homes:</w:t>
      </w:r>
    </w:p>
    <w:p w14:paraId="0610259A" w14:textId="13F64E5C" w:rsidR="00EB458C" w:rsidRPr="001A4FDB" w:rsidRDefault="00EB458C" w:rsidP="000421A3">
      <w:pPr>
        <w:pStyle w:val="ListParagraph"/>
        <w:spacing w:line="240" w:lineRule="auto"/>
        <w:jc w:val="both"/>
        <w:rPr>
          <w:rFonts w:ascii="Bookman Old Style" w:hAnsi="Bookman Old Style" w:cs="Times New Roman"/>
          <w:sz w:val="28"/>
          <w:szCs w:val="28"/>
        </w:rPr>
      </w:pPr>
      <w:r w:rsidRPr="001A4FDB">
        <w:rPr>
          <w:rFonts w:ascii="Bookman Old Style" w:hAnsi="Bookman Old Style" w:cs="Times New Roman"/>
          <w:sz w:val="28"/>
          <w:szCs w:val="28"/>
        </w:rPr>
        <w:t xml:space="preserve"> </w:t>
      </w:r>
    </w:p>
    <w:p w14:paraId="347F33B4" w14:textId="77777777" w:rsidR="00EB458C" w:rsidRPr="001A4FDB" w:rsidRDefault="00EB458C" w:rsidP="002A1709">
      <w:pPr>
        <w:pStyle w:val="ListParagraph"/>
        <w:numPr>
          <w:ilvl w:val="0"/>
          <w:numId w:val="4"/>
        </w:numPr>
        <w:spacing w:after="200" w:line="276" w:lineRule="auto"/>
        <w:jc w:val="both"/>
        <w:rPr>
          <w:rFonts w:ascii="Bookman Old Style" w:hAnsi="Bookman Old Style" w:cs="Times New Roman"/>
          <w:sz w:val="28"/>
          <w:szCs w:val="28"/>
        </w:rPr>
      </w:pPr>
      <w:r w:rsidRPr="001A4FDB">
        <w:rPr>
          <w:rFonts w:ascii="Bookman Old Style" w:hAnsi="Bookman Old Style" w:cs="Times New Roman"/>
          <w:sz w:val="28"/>
          <w:szCs w:val="28"/>
        </w:rPr>
        <w:t>Child Care Unit, Ijokodo</w:t>
      </w:r>
    </w:p>
    <w:p w14:paraId="0EEF410F" w14:textId="77777777" w:rsidR="00EB458C" w:rsidRPr="001A4FDB" w:rsidRDefault="00EB458C" w:rsidP="002A1709">
      <w:pPr>
        <w:pStyle w:val="ListParagraph"/>
        <w:numPr>
          <w:ilvl w:val="0"/>
          <w:numId w:val="4"/>
        </w:numPr>
        <w:spacing w:after="200" w:line="276" w:lineRule="auto"/>
        <w:jc w:val="both"/>
        <w:rPr>
          <w:rFonts w:ascii="Bookman Old Style" w:hAnsi="Bookman Old Style" w:cs="Times New Roman"/>
          <w:sz w:val="28"/>
          <w:szCs w:val="28"/>
        </w:rPr>
      </w:pPr>
      <w:r w:rsidRPr="001A4FDB">
        <w:rPr>
          <w:rFonts w:ascii="Bookman Old Style" w:hAnsi="Bookman Old Style" w:cs="Times New Roman"/>
          <w:sz w:val="28"/>
          <w:szCs w:val="28"/>
        </w:rPr>
        <w:t>Juvenile Correctional Institution, Ijokodo</w:t>
      </w:r>
    </w:p>
    <w:p w14:paraId="0B9F8690" w14:textId="77777777" w:rsidR="00EB458C" w:rsidRPr="001A4FDB" w:rsidRDefault="00EB458C" w:rsidP="002A1709">
      <w:pPr>
        <w:pStyle w:val="ListParagraph"/>
        <w:numPr>
          <w:ilvl w:val="0"/>
          <w:numId w:val="4"/>
        </w:numPr>
        <w:spacing w:after="200" w:line="276" w:lineRule="auto"/>
        <w:jc w:val="both"/>
        <w:rPr>
          <w:rFonts w:ascii="Bookman Old Style" w:hAnsi="Bookman Old Style" w:cs="Times New Roman"/>
          <w:sz w:val="28"/>
          <w:szCs w:val="28"/>
        </w:rPr>
      </w:pPr>
      <w:r w:rsidRPr="001A4FDB">
        <w:rPr>
          <w:rFonts w:ascii="Bookman Old Style" w:hAnsi="Bookman Old Style" w:cs="Times New Roman"/>
          <w:sz w:val="28"/>
          <w:szCs w:val="28"/>
        </w:rPr>
        <w:t>Rehabilitation Centre, Moniya</w:t>
      </w:r>
    </w:p>
    <w:p w14:paraId="01F9F8F0" w14:textId="576AC67B" w:rsidR="00EB458C" w:rsidRPr="001A4FDB" w:rsidRDefault="00EB458C" w:rsidP="002A1709">
      <w:pPr>
        <w:pStyle w:val="ListParagraph"/>
        <w:numPr>
          <w:ilvl w:val="0"/>
          <w:numId w:val="4"/>
        </w:numPr>
        <w:spacing w:after="200" w:line="276" w:lineRule="auto"/>
        <w:jc w:val="both"/>
        <w:rPr>
          <w:rFonts w:ascii="Bookman Old Style" w:hAnsi="Bookman Old Style" w:cs="Times New Roman"/>
          <w:sz w:val="28"/>
          <w:szCs w:val="28"/>
        </w:rPr>
      </w:pPr>
      <w:r w:rsidRPr="001A4FDB">
        <w:rPr>
          <w:rFonts w:ascii="Bookman Old Style" w:hAnsi="Bookman Old Style" w:cs="Times New Roman"/>
          <w:sz w:val="28"/>
          <w:szCs w:val="28"/>
        </w:rPr>
        <w:t>Nigeria Training Centre for the Blind (NTCB), Ogbomoso</w:t>
      </w:r>
    </w:p>
    <w:p w14:paraId="364D3F37" w14:textId="77777777" w:rsidR="00EB458C" w:rsidRPr="001A4FDB" w:rsidRDefault="00EB458C" w:rsidP="00EB458C">
      <w:pPr>
        <w:pStyle w:val="ListParagraph"/>
        <w:spacing w:after="200" w:line="276" w:lineRule="auto"/>
        <w:ind w:left="1260"/>
        <w:jc w:val="both"/>
        <w:rPr>
          <w:rFonts w:ascii="Bookman Old Style" w:hAnsi="Bookman Old Style" w:cs="Times New Roman"/>
          <w:sz w:val="16"/>
          <w:szCs w:val="16"/>
        </w:rPr>
      </w:pPr>
    </w:p>
    <w:p w14:paraId="71D8EC5F" w14:textId="3E009221" w:rsidR="00EB458C" w:rsidRPr="001A4FDB" w:rsidRDefault="00EB458C" w:rsidP="002A1709">
      <w:pPr>
        <w:pStyle w:val="ListParagraph"/>
        <w:numPr>
          <w:ilvl w:val="0"/>
          <w:numId w:val="13"/>
        </w:numPr>
        <w:spacing w:after="200" w:line="276" w:lineRule="auto"/>
        <w:jc w:val="both"/>
        <w:rPr>
          <w:rFonts w:ascii="Bookman Old Style" w:hAnsi="Bookman Old Style" w:cs="Times New Roman"/>
          <w:sz w:val="28"/>
          <w:szCs w:val="28"/>
        </w:rPr>
      </w:pPr>
      <w:r w:rsidRPr="001A4FDB">
        <w:rPr>
          <w:rFonts w:ascii="Bookman Old Style" w:hAnsi="Bookman Old Style" w:cs="Times New Roman"/>
          <w:sz w:val="28"/>
          <w:szCs w:val="28"/>
        </w:rPr>
        <w:t>The fund disbursed is to cater for the total well-being of the children at the homes;</w:t>
      </w:r>
    </w:p>
    <w:p w14:paraId="36F2E124" w14:textId="77777777" w:rsidR="003F06F9" w:rsidRPr="000421A3" w:rsidRDefault="003F06F9" w:rsidP="003F06F9">
      <w:pPr>
        <w:pStyle w:val="ListParagraph"/>
        <w:spacing w:after="200" w:line="276" w:lineRule="auto"/>
        <w:jc w:val="both"/>
        <w:rPr>
          <w:rFonts w:ascii="Bookman Old Style" w:hAnsi="Bookman Old Style" w:cs="Times New Roman"/>
          <w:sz w:val="8"/>
          <w:szCs w:val="8"/>
        </w:rPr>
      </w:pPr>
    </w:p>
    <w:p w14:paraId="73637376" w14:textId="77777777" w:rsidR="003F06F9" w:rsidRPr="001A4FDB" w:rsidRDefault="00EB458C" w:rsidP="002A1709">
      <w:pPr>
        <w:pStyle w:val="ListParagraph"/>
        <w:numPr>
          <w:ilvl w:val="0"/>
          <w:numId w:val="13"/>
        </w:numPr>
        <w:spacing w:after="200" w:line="276" w:lineRule="auto"/>
        <w:jc w:val="both"/>
        <w:rPr>
          <w:rFonts w:ascii="Bookman Old Style" w:hAnsi="Bookman Old Style" w:cs="Times New Roman"/>
          <w:sz w:val="28"/>
          <w:szCs w:val="28"/>
        </w:rPr>
      </w:pPr>
      <w:r w:rsidRPr="001A4FDB">
        <w:rPr>
          <w:rFonts w:ascii="Bookman Old Style" w:hAnsi="Bookman Old Style" w:cs="Times New Roman"/>
          <w:sz w:val="28"/>
          <w:szCs w:val="28"/>
        </w:rPr>
        <w:t xml:space="preserve">She revealed that, the </w:t>
      </w:r>
      <w:r w:rsidRPr="001A4FDB">
        <w:rPr>
          <w:rFonts w:ascii="Times New Roman" w:hAnsi="Times New Roman" w:cs="Times New Roman"/>
          <w:sz w:val="28"/>
          <w:szCs w:val="28"/>
        </w:rPr>
        <w:t>₦</w:t>
      </w:r>
      <w:r w:rsidRPr="001A4FDB">
        <w:rPr>
          <w:rFonts w:ascii="Bookman Old Style" w:hAnsi="Bookman Old Style" w:cs="Times New Roman"/>
          <w:sz w:val="28"/>
          <w:szCs w:val="28"/>
        </w:rPr>
        <w:t xml:space="preserve">1.1m being disbursed is under review as His Excellency approved the sum of </w:t>
      </w:r>
      <w:r w:rsidRPr="001A4FDB">
        <w:rPr>
          <w:rFonts w:ascii="Times New Roman" w:hAnsi="Times New Roman" w:cs="Times New Roman"/>
          <w:sz w:val="28"/>
          <w:szCs w:val="28"/>
        </w:rPr>
        <w:t>₦</w:t>
      </w:r>
      <w:r w:rsidRPr="001A4FDB">
        <w:rPr>
          <w:rFonts w:ascii="Bookman Old Style" w:hAnsi="Bookman Old Style" w:cs="Times New Roman"/>
          <w:sz w:val="28"/>
          <w:szCs w:val="28"/>
        </w:rPr>
        <w:t>600.00 per child for daily feeding which would in turn increase the monthly amount disbursed to the Government Homes</w:t>
      </w:r>
      <w:r w:rsidR="003F06F9" w:rsidRPr="001A4FDB">
        <w:rPr>
          <w:rFonts w:ascii="Bookman Old Style" w:hAnsi="Bookman Old Style" w:cs="Times New Roman"/>
          <w:sz w:val="28"/>
          <w:szCs w:val="28"/>
        </w:rPr>
        <w:t>;</w:t>
      </w:r>
    </w:p>
    <w:p w14:paraId="49516177" w14:textId="77777777" w:rsidR="003F06F9" w:rsidRPr="000421A3" w:rsidRDefault="003F06F9" w:rsidP="003F06F9">
      <w:pPr>
        <w:pStyle w:val="ListParagraph"/>
        <w:rPr>
          <w:rFonts w:ascii="Bookman Old Style" w:hAnsi="Bookman Old Style" w:cs="Times New Roman"/>
          <w:sz w:val="14"/>
          <w:szCs w:val="14"/>
        </w:rPr>
      </w:pPr>
    </w:p>
    <w:p w14:paraId="0CED9B6D" w14:textId="77777777" w:rsidR="003F06F9" w:rsidRPr="001A4FDB" w:rsidRDefault="00EB458C" w:rsidP="002A1709">
      <w:pPr>
        <w:pStyle w:val="ListParagraph"/>
        <w:numPr>
          <w:ilvl w:val="0"/>
          <w:numId w:val="13"/>
        </w:numPr>
        <w:spacing w:after="200" w:line="276" w:lineRule="auto"/>
        <w:jc w:val="both"/>
        <w:rPr>
          <w:rFonts w:ascii="Bookman Old Style" w:hAnsi="Bookman Old Style" w:cs="Times New Roman"/>
          <w:sz w:val="28"/>
          <w:szCs w:val="28"/>
        </w:rPr>
      </w:pPr>
      <w:r w:rsidRPr="001A4FDB">
        <w:rPr>
          <w:rFonts w:ascii="Bookman Old Style" w:hAnsi="Bookman Old Style" w:cs="Times New Roman"/>
          <w:sz w:val="28"/>
          <w:szCs w:val="28"/>
        </w:rPr>
        <w:t>The Ministry disbursed subventions to 167 Non-Governmental Organisations and Orphanages/Children Homes in the State on Wednesday 28</w:t>
      </w:r>
      <w:r w:rsidRPr="001A4FDB">
        <w:rPr>
          <w:rFonts w:ascii="Bookman Old Style" w:hAnsi="Bookman Old Style" w:cs="Times New Roman"/>
          <w:sz w:val="28"/>
          <w:szCs w:val="28"/>
          <w:vertAlign w:val="superscript"/>
        </w:rPr>
        <w:t>th</w:t>
      </w:r>
      <w:r w:rsidRPr="001A4FDB">
        <w:rPr>
          <w:rFonts w:ascii="Bookman Old Style" w:hAnsi="Bookman Old Style" w:cs="Times New Roman"/>
          <w:sz w:val="28"/>
          <w:szCs w:val="28"/>
        </w:rPr>
        <w:t xml:space="preserve"> October, 2020 to support them in caring for vulnerable groups in the State</w:t>
      </w:r>
      <w:r w:rsidR="003F06F9" w:rsidRPr="001A4FDB">
        <w:rPr>
          <w:rFonts w:ascii="Bookman Old Style" w:hAnsi="Bookman Old Style" w:cs="Times New Roman"/>
          <w:sz w:val="28"/>
          <w:szCs w:val="28"/>
        </w:rPr>
        <w:t>;</w:t>
      </w:r>
    </w:p>
    <w:p w14:paraId="12704FFC" w14:textId="77777777" w:rsidR="003F06F9" w:rsidRPr="000421A3" w:rsidRDefault="003F06F9" w:rsidP="003F06F9">
      <w:pPr>
        <w:pStyle w:val="ListParagraph"/>
        <w:rPr>
          <w:rFonts w:ascii="Bookman Old Style" w:hAnsi="Bookman Old Style" w:cs="Times New Roman"/>
          <w:sz w:val="12"/>
          <w:szCs w:val="12"/>
        </w:rPr>
      </w:pPr>
    </w:p>
    <w:p w14:paraId="76A15513" w14:textId="4284C2B6" w:rsidR="000421A3" w:rsidRDefault="00EB458C" w:rsidP="000421A3">
      <w:pPr>
        <w:pStyle w:val="ListParagraph"/>
        <w:numPr>
          <w:ilvl w:val="0"/>
          <w:numId w:val="13"/>
        </w:numPr>
        <w:spacing w:after="200" w:line="276" w:lineRule="auto"/>
        <w:jc w:val="both"/>
        <w:rPr>
          <w:rFonts w:ascii="Bookman Old Style" w:hAnsi="Bookman Old Style" w:cs="Times New Roman"/>
          <w:sz w:val="28"/>
          <w:szCs w:val="28"/>
        </w:rPr>
      </w:pPr>
      <w:r w:rsidRPr="001A4FDB">
        <w:rPr>
          <w:rFonts w:ascii="Bookman Old Style" w:hAnsi="Bookman Old Style" w:cs="Times New Roman"/>
          <w:sz w:val="28"/>
          <w:szCs w:val="28"/>
        </w:rPr>
        <w:t xml:space="preserve">The total sum of money disbursed </w:t>
      </w:r>
      <w:r w:rsidR="003F06F9" w:rsidRPr="001A4FDB">
        <w:rPr>
          <w:rFonts w:ascii="Bookman Old Style" w:hAnsi="Bookman Old Style" w:cs="Times New Roman"/>
          <w:sz w:val="28"/>
          <w:szCs w:val="28"/>
        </w:rPr>
        <w:t xml:space="preserve">so far </w:t>
      </w:r>
      <w:r w:rsidRPr="001A4FDB">
        <w:rPr>
          <w:rFonts w:ascii="Bookman Old Style" w:hAnsi="Bookman Old Style" w:cs="Times New Roman"/>
          <w:sz w:val="28"/>
          <w:szCs w:val="28"/>
        </w:rPr>
        <w:t xml:space="preserve">was </w:t>
      </w:r>
      <w:r w:rsidRPr="001A4FDB">
        <w:rPr>
          <w:rFonts w:ascii="Times New Roman" w:hAnsi="Times New Roman" w:cs="Times New Roman"/>
          <w:sz w:val="28"/>
          <w:szCs w:val="28"/>
        </w:rPr>
        <w:t>₦</w:t>
      </w:r>
      <w:r w:rsidRPr="001A4FDB">
        <w:rPr>
          <w:rFonts w:ascii="Bookman Old Style" w:hAnsi="Bookman Old Style" w:cs="Times New Roman"/>
          <w:sz w:val="28"/>
          <w:szCs w:val="28"/>
        </w:rPr>
        <w:t>11,144,000.00</w:t>
      </w:r>
      <w:r w:rsidR="003F06F9" w:rsidRPr="001A4FDB">
        <w:rPr>
          <w:rFonts w:ascii="Bookman Old Style" w:hAnsi="Bookman Old Style" w:cs="Times New Roman"/>
          <w:sz w:val="28"/>
          <w:szCs w:val="28"/>
        </w:rPr>
        <w:t>;</w:t>
      </w:r>
    </w:p>
    <w:p w14:paraId="7A2E9DB3" w14:textId="77777777" w:rsidR="000421A3" w:rsidRPr="000421A3" w:rsidRDefault="000421A3" w:rsidP="000421A3">
      <w:pPr>
        <w:spacing w:after="200" w:line="276" w:lineRule="auto"/>
        <w:jc w:val="both"/>
        <w:rPr>
          <w:rFonts w:ascii="Bookman Old Style" w:hAnsi="Bookman Old Style" w:cs="Times New Roman"/>
          <w:sz w:val="28"/>
          <w:szCs w:val="28"/>
        </w:rPr>
      </w:pPr>
    </w:p>
    <w:p w14:paraId="6F8793E5" w14:textId="30DCE7E0" w:rsidR="00EB458C" w:rsidRPr="001A4FDB" w:rsidRDefault="00EB458C" w:rsidP="002A1709">
      <w:pPr>
        <w:pStyle w:val="ListParagraph"/>
        <w:numPr>
          <w:ilvl w:val="0"/>
          <w:numId w:val="13"/>
        </w:numPr>
        <w:spacing w:after="200" w:line="276" w:lineRule="auto"/>
        <w:jc w:val="both"/>
        <w:rPr>
          <w:rFonts w:ascii="Bookman Old Style" w:hAnsi="Bookman Old Style" w:cs="Times New Roman"/>
          <w:sz w:val="28"/>
          <w:szCs w:val="28"/>
        </w:rPr>
      </w:pPr>
      <w:r w:rsidRPr="001A4FDB">
        <w:rPr>
          <w:rFonts w:ascii="Bookman Old Style" w:hAnsi="Bookman Old Style" w:cs="Times New Roman"/>
          <w:sz w:val="28"/>
          <w:szCs w:val="28"/>
        </w:rPr>
        <w:t>Year 2020’s Breastfeeding Week usually observed between 1</w:t>
      </w:r>
      <w:r w:rsidRPr="001A4FDB">
        <w:rPr>
          <w:rFonts w:ascii="Bookman Old Style" w:hAnsi="Bookman Old Style" w:cs="Times New Roman"/>
          <w:sz w:val="28"/>
          <w:szCs w:val="28"/>
          <w:vertAlign w:val="superscript"/>
        </w:rPr>
        <w:t>st</w:t>
      </w:r>
      <w:r w:rsidRPr="001A4FDB">
        <w:rPr>
          <w:rFonts w:ascii="Bookman Old Style" w:hAnsi="Bookman Old Style" w:cs="Times New Roman"/>
          <w:sz w:val="28"/>
          <w:szCs w:val="28"/>
        </w:rPr>
        <w:t xml:space="preserve"> – 5</w:t>
      </w:r>
      <w:r w:rsidRPr="001A4FDB">
        <w:rPr>
          <w:rFonts w:ascii="Bookman Old Style" w:hAnsi="Bookman Old Style" w:cs="Times New Roman"/>
          <w:sz w:val="28"/>
          <w:szCs w:val="28"/>
          <w:vertAlign w:val="superscript"/>
        </w:rPr>
        <w:t>th</w:t>
      </w:r>
      <w:r w:rsidRPr="001A4FDB">
        <w:rPr>
          <w:rFonts w:ascii="Bookman Old Style" w:hAnsi="Bookman Old Style" w:cs="Times New Roman"/>
          <w:sz w:val="28"/>
          <w:szCs w:val="28"/>
        </w:rPr>
        <w:t xml:space="preserve"> August every year to sensitize mothers on the importance of breastfeeding</w:t>
      </w:r>
      <w:r w:rsidR="003F06F9" w:rsidRPr="001A4FDB">
        <w:rPr>
          <w:rFonts w:ascii="Bookman Old Style" w:hAnsi="Bookman Old Style" w:cs="Times New Roman"/>
          <w:sz w:val="28"/>
          <w:szCs w:val="28"/>
        </w:rPr>
        <w:t>;</w:t>
      </w:r>
    </w:p>
    <w:p w14:paraId="176E8F76" w14:textId="1E13B0E3" w:rsidR="00EB458C" w:rsidRPr="001A4FDB" w:rsidRDefault="003F06F9" w:rsidP="00EB458C">
      <w:pPr>
        <w:spacing w:after="0"/>
        <w:jc w:val="both"/>
        <w:rPr>
          <w:rFonts w:ascii="Bookman Old Style" w:hAnsi="Bookman Old Style" w:cs="Times New Roman"/>
          <w:b/>
          <w:bCs/>
          <w:sz w:val="28"/>
          <w:szCs w:val="28"/>
        </w:rPr>
      </w:pPr>
      <w:r w:rsidRPr="001A4FDB">
        <w:rPr>
          <w:rFonts w:ascii="Bookman Old Style" w:hAnsi="Bookman Old Style" w:cs="Times New Roman"/>
          <w:sz w:val="28"/>
          <w:szCs w:val="28"/>
        </w:rPr>
        <w:t>4.4.1</w:t>
      </w:r>
      <w:r w:rsidRPr="001A4FDB">
        <w:rPr>
          <w:rFonts w:ascii="Bookman Old Style" w:hAnsi="Bookman Old Style" w:cs="Times New Roman"/>
          <w:sz w:val="28"/>
          <w:szCs w:val="28"/>
        </w:rPr>
        <w:tab/>
        <w:t xml:space="preserve">   </w:t>
      </w:r>
      <w:r w:rsidRPr="001A4FDB">
        <w:rPr>
          <w:rFonts w:ascii="Bookman Old Style" w:hAnsi="Bookman Old Style" w:cs="Times New Roman"/>
          <w:b/>
          <w:bCs/>
          <w:sz w:val="28"/>
          <w:szCs w:val="28"/>
        </w:rPr>
        <w:t>Ministry of Health</w:t>
      </w:r>
    </w:p>
    <w:p w14:paraId="7475B3DA" w14:textId="77777777" w:rsidR="003F06F9" w:rsidRPr="001A4FDB" w:rsidRDefault="003F06F9" w:rsidP="00EB458C">
      <w:pPr>
        <w:spacing w:after="0"/>
        <w:jc w:val="both"/>
        <w:rPr>
          <w:rFonts w:ascii="Bookman Old Style" w:hAnsi="Bookman Old Style" w:cs="Times New Roman"/>
          <w:sz w:val="16"/>
          <w:szCs w:val="16"/>
        </w:rPr>
      </w:pPr>
    </w:p>
    <w:p w14:paraId="0CE47412" w14:textId="1632DB4C" w:rsidR="003F06F9" w:rsidRPr="001A4FDB" w:rsidRDefault="003F06F9" w:rsidP="003F06F9">
      <w:pPr>
        <w:spacing w:line="360" w:lineRule="auto"/>
        <w:jc w:val="both"/>
        <w:rPr>
          <w:rFonts w:ascii="Bookman Old Style" w:hAnsi="Bookman Old Style" w:cs="Times New Roman"/>
          <w:sz w:val="28"/>
          <w:szCs w:val="28"/>
        </w:rPr>
      </w:pPr>
      <w:r w:rsidRPr="001A4FDB">
        <w:rPr>
          <w:rFonts w:ascii="Bookman Old Style" w:hAnsi="Bookman Old Style" w:cs="Times New Roman"/>
          <w:sz w:val="28"/>
          <w:szCs w:val="28"/>
        </w:rPr>
        <w:t>4.4.2</w:t>
      </w:r>
      <w:r w:rsidRPr="001A4FDB">
        <w:rPr>
          <w:rFonts w:ascii="Bookman Old Style" w:hAnsi="Bookman Old Style" w:cs="Times New Roman"/>
          <w:sz w:val="28"/>
          <w:szCs w:val="28"/>
        </w:rPr>
        <w:tab/>
        <w:t xml:space="preserve">   The representative of the Ministry of Health, reported on the World Bank Project tagged ‘’Accelerating Nutrition Result in Nigeria’’ (ANRiN). The Project Manager (ANRiN) who is represented by Mr. Adebayo S</w:t>
      </w:r>
      <w:r w:rsidR="007450E5" w:rsidRPr="001A4FDB">
        <w:rPr>
          <w:rFonts w:ascii="Bookman Old Style" w:hAnsi="Bookman Old Style" w:cs="Times New Roman"/>
          <w:sz w:val="28"/>
          <w:szCs w:val="28"/>
        </w:rPr>
        <w:t>anusi</w:t>
      </w:r>
      <w:r w:rsidRPr="001A4FDB">
        <w:rPr>
          <w:rFonts w:ascii="Bookman Old Style" w:hAnsi="Bookman Old Style" w:cs="Times New Roman"/>
          <w:sz w:val="28"/>
          <w:szCs w:val="28"/>
        </w:rPr>
        <w:t xml:space="preserve"> presented for ANRiN</w:t>
      </w:r>
      <w:r w:rsidR="007450E5" w:rsidRPr="001A4FDB">
        <w:rPr>
          <w:rFonts w:ascii="Bookman Old Style" w:hAnsi="Bookman Old Style" w:cs="Times New Roman"/>
          <w:sz w:val="28"/>
          <w:szCs w:val="28"/>
        </w:rPr>
        <w:t xml:space="preserve">, his presentation covers the </w:t>
      </w:r>
      <w:r w:rsidRPr="001A4FDB">
        <w:rPr>
          <w:rFonts w:ascii="Bookman Old Style" w:hAnsi="Bookman Old Style" w:cs="Times New Roman"/>
          <w:sz w:val="28"/>
          <w:szCs w:val="28"/>
        </w:rPr>
        <w:t>following activities:</w:t>
      </w:r>
    </w:p>
    <w:p w14:paraId="334584FF" w14:textId="57487604" w:rsidR="003F06F9" w:rsidRPr="001A4FDB" w:rsidRDefault="003F06F9" w:rsidP="002A1709">
      <w:pPr>
        <w:pStyle w:val="ListParagraph"/>
        <w:numPr>
          <w:ilvl w:val="0"/>
          <w:numId w:val="14"/>
        </w:numPr>
        <w:spacing w:line="360" w:lineRule="auto"/>
        <w:jc w:val="both"/>
        <w:rPr>
          <w:rFonts w:ascii="Bookman Old Style" w:hAnsi="Bookman Old Style" w:cs="Times New Roman"/>
          <w:sz w:val="28"/>
          <w:szCs w:val="28"/>
        </w:rPr>
      </w:pPr>
      <w:r w:rsidRPr="001A4FDB">
        <w:rPr>
          <w:rFonts w:ascii="Bookman Old Style" w:hAnsi="Bookman Old Style" w:cs="Times New Roman"/>
          <w:sz w:val="28"/>
          <w:szCs w:val="28"/>
        </w:rPr>
        <w:t xml:space="preserve">Activity for the </w:t>
      </w:r>
      <w:r w:rsidR="007450E5" w:rsidRPr="001A4FDB">
        <w:rPr>
          <w:rFonts w:ascii="Bookman Old Style" w:hAnsi="Bookman Old Style" w:cs="Times New Roman"/>
          <w:sz w:val="28"/>
          <w:szCs w:val="28"/>
        </w:rPr>
        <w:t>m</w:t>
      </w:r>
      <w:r w:rsidRPr="001A4FDB">
        <w:rPr>
          <w:rFonts w:ascii="Bookman Old Style" w:hAnsi="Bookman Old Style" w:cs="Times New Roman"/>
          <w:sz w:val="28"/>
          <w:szCs w:val="28"/>
        </w:rPr>
        <w:t>onth of December, 2020.</w:t>
      </w:r>
    </w:p>
    <w:p w14:paraId="0D0BF5CB" w14:textId="0B07CD40" w:rsidR="003F06F9" w:rsidRPr="001A4FDB" w:rsidRDefault="003F06F9" w:rsidP="002A1709">
      <w:pPr>
        <w:pStyle w:val="ListParagraph"/>
        <w:numPr>
          <w:ilvl w:val="0"/>
          <w:numId w:val="5"/>
        </w:numPr>
        <w:spacing w:line="276" w:lineRule="auto"/>
        <w:jc w:val="both"/>
        <w:rPr>
          <w:rFonts w:ascii="Bookman Old Style" w:hAnsi="Bookman Old Style" w:cs="Times New Roman"/>
          <w:sz w:val="28"/>
          <w:szCs w:val="28"/>
        </w:rPr>
      </w:pPr>
      <w:r w:rsidRPr="001A4FDB">
        <w:rPr>
          <w:rFonts w:ascii="Bookman Old Style" w:hAnsi="Bookman Old Style" w:cs="Times New Roman"/>
          <w:sz w:val="28"/>
          <w:szCs w:val="28"/>
        </w:rPr>
        <w:t xml:space="preserve">Opening of financial proposals of the 6 </w:t>
      </w:r>
      <w:r w:rsidR="000421A3">
        <w:rPr>
          <w:rFonts w:ascii="Bookman Old Style" w:hAnsi="Bookman Old Style" w:cs="Times New Roman"/>
          <w:sz w:val="28"/>
          <w:szCs w:val="28"/>
        </w:rPr>
        <w:t>Non-State Actors (</w:t>
      </w:r>
      <w:r w:rsidRPr="001A4FDB">
        <w:rPr>
          <w:rFonts w:ascii="Bookman Old Style" w:hAnsi="Bookman Old Style" w:cs="Times New Roman"/>
          <w:sz w:val="28"/>
          <w:szCs w:val="28"/>
        </w:rPr>
        <w:t>NSAs</w:t>
      </w:r>
      <w:r w:rsidR="000421A3">
        <w:rPr>
          <w:rFonts w:ascii="Bookman Old Style" w:hAnsi="Bookman Old Style" w:cs="Times New Roman"/>
          <w:sz w:val="28"/>
          <w:szCs w:val="28"/>
        </w:rPr>
        <w:t>)</w:t>
      </w:r>
      <w:r w:rsidRPr="001A4FDB">
        <w:rPr>
          <w:rFonts w:ascii="Bookman Old Style" w:hAnsi="Bookman Old Style" w:cs="Times New Roman"/>
          <w:sz w:val="28"/>
          <w:szCs w:val="28"/>
        </w:rPr>
        <w:t xml:space="preserve"> that had a minimum point of 70% in the technical proposals was carried out in December, 31</w:t>
      </w:r>
      <w:r w:rsidRPr="001A4FDB">
        <w:rPr>
          <w:rFonts w:ascii="Bookman Old Style" w:hAnsi="Bookman Old Style" w:cs="Times New Roman"/>
          <w:sz w:val="28"/>
          <w:szCs w:val="28"/>
          <w:vertAlign w:val="superscript"/>
        </w:rPr>
        <w:t>st</w:t>
      </w:r>
      <w:r w:rsidRPr="001A4FDB">
        <w:rPr>
          <w:rFonts w:ascii="Bookman Old Style" w:hAnsi="Bookman Old Style" w:cs="Times New Roman"/>
          <w:sz w:val="28"/>
          <w:szCs w:val="28"/>
        </w:rPr>
        <w:t xml:space="preserve">, 2020. The representatives of the six (6) NSAs, the Project Implementation Unit members and the State Technical Advisor (STA) for the World Bank were all </w:t>
      </w:r>
      <w:r w:rsidR="007450E5" w:rsidRPr="001A4FDB">
        <w:rPr>
          <w:rFonts w:ascii="Bookman Old Style" w:hAnsi="Bookman Old Style" w:cs="Times New Roman"/>
          <w:sz w:val="28"/>
          <w:szCs w:val="28"/>
        </w:rPr>
        <w:t xml:space="preserve">in </w:t>
      </w:r>
      <w:r w:rsidRPr="001A4FDB">
        <w:rPr>
          <w:rFonts w:ascii="Bookman Old Style" w:hAnsi="Bookman Old Style" w:cs="Times New Roman"/>
          <w:sz w:val="28"/>
          <w:szCs w:val="28"/>
        </w:rPr>
        <w:t>attendance.</w:t>
      </w:r>
    </w:p>
    <w:p w14:paraId="16EB10FC" w14:textId="77777777" w:rsidR="000A4F77" w:rsidRPr="001A4FDB" w:rsidRDefault="000A4F77" w:rsidP="000A4F77">
      <w:pPr>
        <w:pStyle w:val="ListParagraph"/>
        <w:spacing w:line="276" w:lineRule="auto"/>
        <w:ind w:left="1170"/>
        <w:jc w:val="both"/>
        <w:rPr>
          <w:rFonts w:ascii="Bookman Old Style" w:hAnsi="Bookman Old Style" w:cs="Times New Roman"/>
          <w:sz w:val="8"/>
          <w:szCs w:val="8"/>
        </w:rPr>
      </w:pPr>
    </w:p>
    <w:p w14:paraId="1EE12758" w14:textId="18DEFDBB" w:rsidR="003F06F9" w:rsidRPr="001A4FDB" w:rsidRDefault="003F06F9" w:rsidP="002A1709">
      <w:pPr>
        <w:pStyle w:val="ListParagraph"/>
        <w:numPr>
          <w:ilvl w:val="0"/>
          <w:numId w:val="14"/>
        </w:numPr>
        <w:spacing w:line="276" w:lineRule="auto"/>
        <w:jc w:val="both"/>
        <w:rPr>
          <w:rFonts w:ascii="Bookman Old Style" w:hAnsi="Bookman Old Style" w:cs="Times New Roman"/>
          <w:sz w:val="28"/>
          <w:szCs w:val="28"/>
        </w:rPr>
      </w:pPr>
      <w:r w:rsidRPr="001A4FDB">
        <w:rPr>
          <w:rFonts w:ascii="Bookman Old Style" w:hAnsi="Bookman Old Style" w:cs="Times New Roman"/>
          <w:sz w:val="28"/>
          <w:szCs w:val="28"/>
        </w:rPr>
        <w:t>Activities for the Month of January, 2021</w:t>
      </w:r>
    </w:p>
    <w:p w14:paraId="3EAF1018" w14:textId="4559D389" w:rsidR="003F06F9" w:rsidRPr="001A4FDB" w:rsidRDefault="003F06F9" w:rsidP="002A1709">
      <w:pPr>
        <w:pStyle w:val="ListParagraph"/>
        <w:numPr>
          <w:ilvl w:val="0"/>
          <w:numId w:val="5"/>
        </w:numPr>
        <w:spacing w:line="276" w:lineRule="auto"/>
        <w:jc w:val="both"/>
        <w:rPr>
          <w:rFonts w:ascii="Bookman Old Style" w:hAnsi="Bookman Old Style" w:cs="Times New Roman"/>
          <w:sz w:val="28"/>
          <w:szCs w:val="28"/>
        </w:rPr>
      </w:pPr>
      <w:r w:rsidRPr="001A4FDB">
        <w:rPr>
          <w:rFonts w:ascii="Bookman Old Style" w:hAnsi="Bookman Old Style" w:cs="Times New Roman"/>
          <w:sz w:val="28"/>
          <w:szCs w:val="28"/>
        </w:rPr>
        <w:t>Evaluation of financial proposals and combined evaluation of both Technical and Financial Proposals of the 6</w:t>
      </w:r>
      <w:r w:rsidR="000421A3">
        <w:rPr>
          <w:rFonts w:ascii="Bookman Old Style" w:hAnsi="Bookman Old Style" w:cs="Times New Roman"/>
          <w:sz w:val="28"/>
          <w:szCs w:val="28"/>
        </w:rPr>
        <w:t xml:space="preserve"> </w:t>
      </w:r>
      <w:r w:rsidRPr="001A4FDB">
        <w:rPr>
          <w:rFonts w:ascii="Bookman Old Style" w:hAnsi="Bookman Old Style" w:cs="Times New Roman"/>
          <w:sz w:val="28"/>
          <w:szCs w:val="28"/>
        </w:rPr>
        <w:t>NSAs were carried out and still on going.</w:t>
      </w:r>
    </w:p>
    <w:p w14:paraId="4C6259DD" w14:textId="77777777" w:rsidR="007450E5" w:rsidRPr="001A4FDB" w:rsidRDefault="007450E5" w:rsidP="007450E5">
      <w:pPr>
        <w:pStyle w:val="ListParagraph"/>
        <w:spacing w:line="276" w:lineRule="auto"/>
        <w:ind w:left="1170"/>
        <w:jc w:val="both"/>
        <w:rPr>
          <w:rFonts w:ascii="Bookman Old Style" w:hAnsi="Bookman Old Style" w:cs="Times New Roman"/>
          <w:sz w:val="10"/>
          <w:szCs w:val="10"/>
        </w:rPr>
      </w:pPr>
    </w:p>
    <w:p w14:paraId="5D093A3D" w14:textId="416A2C5D" w:rsidR="003F06F9" w:rsidRPr="001A4FDB" w:rsidRDefault="003F06F9" w:rsidP="002A1709">
      <w:pPr>
        <w:pStyle w:val="ListParagraph"/>
        <w:numPr>
          <w:ilvl w:val="0"/>
          <w:numId w:val="14"/>
        </w:numPr>
        <w:spacing w:line="276" w:lineRule="auto"/>
        <w:jc w:val="both"/>
        <w:rPr>
          <w:rFonts w:ascii="Bookman Old Style" w:hAnsi="Bookman Old Style" w:cs="Times New Roman"/>
          <w:sz w:val="28"/>
          <w:szCs w:val="28"/>
        </w:rPr>
      </w:pPr>
      <w:r w:rsidRPr="001A4FDB">
        <w:rPr>
          <w:rFonts w:ascii="Bookman Old Style" w:hAnsi="Bookman Old Style" w:cs="Times New Roman"/>
          <w:sz w:val="28"/>
          <w:szCs w:val="28"/>
        </w:rPr>
        <w:t>Shortlisted NSAs</w:t>
      </w:r>
    </w:p>
    <w:p w14:paraId="460C27FA" w14:textId="52F75F39" w:rsidR="003F06F9" w:rsidRPr="001A4FDB" w:rsidRDefault="003F06F9" w:rsidP="002A1709">
      <w:pPr>
        <w:pStyle w:val="ListParagraph"/>
        <w:numPr>
          <w:ilvl w:val="0"/>
          <w:numId w:val="5"/>
        </w:numPr>
        <w:spacing w:line="276" w:lineRule="auto"/>
        <w:jc w:val="both"/>
        <w:rPr>
          <w:rFonts w:ascii="Bookman Old Style" w:hAnsi="Bookman Old Style" w:cs="Times New Roman"/>
          <w:sz w:val="28"/>
          <w:szCs w:val="28"/>
        </w:rPr>
      </w:pPr>
      <w:r w:rsidRPr="001A4FDB">
        <w:rPr>
          <w:rFonts w:ascii="Bookman Old Style" w:hAnsi="Bookman Old Style" w:cs="Times New Roman"/>
          <w:sz w:val="28"/>
          <w:szCs w:val="28"/>
        </w:rPr>
        <w:t>NSAs were eventually shortlisted having got the highest points for the combined evaluation of Technical and Financial proposals. The two (2) NSAs were invited officially for Contract Negotiation in February, 2021.</w:t>
      </w:r>
    </w:p>
    <w:p w14:paraId="770CF914" w14:textId="77777777" w:rsidR="000A4F77" w:rsidRPr="001A4FDB" w:rsidRDefault="000A4F77" w:rsidP="000A4F77">
      <w:pPr>
        <w:pStyle w:val="ListParagraph"/>
        <w:spacing w:line="276" w:lineRule="auto"/>
        <w:ind w:left="1170"/>
        <w:jc w:val="both"/>
        <w:rPr>
          <w:rFonts w:ascii="Bookman Old Style" w:hAnsi="Bookman Old Style" w:cs="Times New Roman"/>
          <w:sz w:val="10"/>
          <w:szCs w:val="10"/>
        </w:rPr>
      </w:pPr>
    </w:p>
    <w:p w14:paraId="5B667849" w14:textId="77777777" w:rsidR="003F06F9" w:rsidRPr="001A4FDB" w:rsidRDefault="003F06F9" w:rsidP="002A1709">
      <w:pPr>
        <w:pStyle w:val="ListParagraph"/>
        <w:numPr>
          <w:ilvl w:val="0"/>
          <w:numId w:val="14"/>
        </w:numPr>
        <w:spacing w:line="276" w:lineRule="auto"/>
        <w:jc w:val="both"/>
        <w:rPr>
          <w:rFonts w:ascii="Bookman Old Style" w:hAnsi="Bookman Old Style" w:cs="Times New Roman"/>
          <w:sz w:val="28"/>
          <w:szCs w:val="28"/>
        </w:rPr>
      </w:pPr>
      <w:r w:rsidRPr="001A4FDB">
        <w:rPr>
          <w:rFonts w:ascii="Bookman Old Style" w:hAnsi="Bookman Old Style" w:cs="Times New Roman"/>
          <w:sz w:val="28"/>
          <w:szCs w:val="28"/>
        </w:rPr>
        <w:t>Activities for Month of February, 2021</w:t>
      </w:r>
    </w:p>
    <w:p w14:paraId="21AADFEB" w14:textId="7E6675A0" w:rsidR="007450E5" w:rsidRPr="001A4FDB" w:rsidRDefault="003F06F9" w:rsidP="002A1709">
      <w:pPr>
        <w:pStyle w:val="ListParagraph"/>
        <w:numPr>
          <w:ilvl w:val="0"/>
          <w:numId w:val="5"/>
        </w:numPr>
        <w:spacing w:line="276" w:lineRule="auto"/>
        <w:jc w:val="both"/>
        <w:rPr>
          <w:rFonts w:ascii="Bookman Old Style" w:hAnsi="Bookman Old Style" w:cs="Times New Roman"/>
          <w:sz w:val="28"/>
          <w:szCs w:val="28"/>
        </w:rPr>
      </w:pPr>
      <w:r w:rsidRPr="001A4FDB">
        <w:rPr>
          <w:rFonts w:ascii="Bookman Old Style" w:hAnsi="Bookman Old Style" w:cs="Times New Roman"/>
          <w:sz w:val="28"/>
          <w:szCs w:val="28"/>
        </w:rPr>
        <w:t>Contract negotiation with NSA</w:t>
      </w:r>
      <w:r w:rsidR="000421A3">
        <w:rPr>
          <w:rFonts w:ascii="Bookman Old Style" w:hAnsi="Bookman Old Style" w:cs="Times New Roman"/>
          <w:sz w:val="28"/>
          <w:szCs w:val="28"/>
        </w:rPr>
        <w:t>s</w:t>
      </w:r>
      <w:r w:rsidRPr="001A4FDB">
        <w:rPr>
          <w:rFonts w:ascii="Bookman Old Style" w:hAnsi="Bookman Old Style" w:cs="Times New Roman"/>
          <w:sz w:val="28"/>
          <w:szCs w:val="28"/>
        </w:rPr>
        <w:t xml:space="preserve"> was conducted with three representatives of them, the PIU members and State Technical Advisor (available virtually).</w:t>
      </w:r>
    </w:p>
    <w:p w14:paraId="1FB98037" w14:textId="77777777" w:rsidR="000A4F77" w:rsidRPr="001A4FDB" w:rsidRDefault="000A4F77" w:rsidP="000A4F77">
      <w:pPr>
        <w:pStyle w:val="ListParagraph"/>
        <w:spacing w:line="276" w:lineRule="auto"/>
        <w:ind w:left="1170"/>
        <w:jc w:val="both"/>
        <w:rPr>
          <w:rFonts w:ascii="Bookman Old Style" w:hAnsi="Bookman Old Style" w:cs="Times New Roman"/>
          <w:sz w:val="6"/>
          <w:szCs w:val="6"/>
        </w:rPr>
      </w:pPr>
    </w:p>
    <w:p w14:paraId="698B8856" w14:textId="0F5572C5" w:rsidR="000A4F77" w:rsidRPr="001A4FDB" w:rsidRDefault="003F06F9" w:rsidP="000A4F77">
      <w:pPr>
        <w:pStyle w:val="ListParagraph"/>
        <w:numPr>
          <w:ilvl w:val="0"/>
          <w:numId w:val="14"/>
        </w:numPr>
        <w:spacing w:line="276" w:lineRule="auto"/>
        <w:jc w:val="both"/>
        <w:rPr>
          <w:rFonts w:ascii="Bookman Old Style" w:hAnsi="Bookman Old Style" w:cs="Times New Roman"/>
          <w:sz w:val="28"/>
          <w:szCs w:val="28"/>
        </w:rPr>
      </w:pPr>
      <w:r w:rsidRPr="001A4FDB">
        <w:rPr>
          <w:rFonts w:ascii="Bookman Old Style" w:hAnsi="Bookman Old Style" w:cs="Times New Roman"/>
          <w:sz w:val="28"/>
          <w:szCs w:val="28"/>
        </w:rPr>
        <w:t>A day coordination meeting with relevant stakeholders in Health Sector</w:t>
      </w:r>
      <w:r w:rsidR="002250E0">
        <w:rPr>
          <w:rFonts w:ascii="Bookman Old Style" w:hAnsi="Bookman Old Style" w:cs="Times New Roman"/>
          <w:sz w:val="28"/>
          <w:szCs w:val="28"/>
        </w:rPr>
        <w:t>, which</w:t>
      </w:r>
      <w:r w:rsidRPr="001A4FDB">
        <w:rPr>
          <w:rFonts w:ascii="Bookman Old Style" w:hAnsi="Bookman Old Style" w:cs="Times New Roman"/>
          <w:sz w:val="28"/>
          <w:szCs w:val="28"/>
        </w:rPr>
        <w:t xml:space="preserve"> includes: HCH, PS MOH, ES SPHCDB, DPH, DPR&amp;S, 33 MOHs of LGAs, CSOs, CBOs, UNICEF, WHO, Development partners and Mapping Consultants. Updates on ANRiN Project in the State and the Project Deliverables by each NSAs to the beneficiaries across the 33 LGAs were presented to the Stakeholders.</w:t>
      </w:r>
    </w:p>
    <w:p w14:paraId="74DBD374" w14:textId="77777777" w:rsidR="000A4F77" w:rsidRPr="001A4FDB" w:rsidRDefault="000A4F77" w:rsidP="000A4F77">
      <w:pPr>
        <w:pStyle w:val="ListParagraph"/>
        <w:spacing w:line="276" w:lineRule="auto"/>
        <w:jc w:val="both"/>
        <w:rPr>
          <w:rFonts w:ascii="Bookman Old Style" w:hAnsi="Bookman Old Style" w:cs="Times New Roman"/>
          <w:sz w:val="10"/>
          <w:szCs w:val="10"/>
        </w:rPr>
      </w:pPr>
    </w:p>
    <w:p w14:paraId="7DF5D52B" w14:textId="5EBD602E" w:rsidR="000A4F77" w:rsidRPr="001A4FDB" w:rsidRDefault="003F06F9" w:rsidP="000A4F77">
      <w:pPr>
        <w:pStyle w:val="ListParagraph"/>
        <w:numPr>
          <w:ilvl w:val="0"/>
          <w:numId w:val="14"/>
        </w:numPr>
        <w:spacing w:line="276" w:lineRule="auto"/>
        <w:jc w:val="both"/>
        <w:rPr>
          <w:rFonts w:ascii="Bookman Old Style" w:hAnsi="Bookman Old Style" w:cs="Times New Roman"/>
          <w:sz w:val="28"/>
          <w:szCs w:val="28"/>
        </w:rPr>
      </w:pPr>
      <w:r w:rsidRPr="001A4FDB">
        <w:rPr>
          <w:rFonts w:ascii="Bookman Old Style" w:hAnsi="Bookman Old Style" w:cs="Times New Roman"/>
          <w:sz w:val="28"/>
          <w:szCs w:val="28"/>
        </w:rPr>
        <w:t xml:space="preserve">ANRiN also held </w:t>
      </w:r>
      <w:r w:rsidR="007450E5" w:rsidRPr="001A4FDB">
        <w:rPr>
          <w:rFonts w:ascii="Bookman Old Style" w:hAnsi="Bookman Old Style" w:cs="Times New Roman"/>
          <w:sz w:val="28"/>
          <w:szCs w:val="28"/>
        </w:rPr>
        <w:t>a-3</w:t>
      </w:r>
      <w:r w:rsidR="000A4F77" w:rsidRPr="001A4FDB">
        <w:rPr>
          <w:rFonts w:ascii="Bookman Old Style" w:hAnsi="Bookman Old Style" w:cs="Times New Roman"/>
          <w:sz w:val="28"/>
          <w:szCs w:val="28"/>
        </w:rPr>
        <w:t xml:space="preserve"> </w:t>
      </w:r>
      <w:r w:rsidRPr="001A4FDB">
        <w:rPr>
          <w:rFonts w:ascii="Bookman Old Style" w:hAnsi="Bookman Old Style" w:cs="Times New Roman"/>
          <w:sz w:val="28"/>
          <w:szCs w:val="28"/>
        </w:rPr>
        <w:t xml:space="preserve">day </w:t>
      </w:r>
      <w:r w:rsidR="002250E0">
        <w:rPr>
          <w:rFonts w:ascii="Bookman Old Style" w:hAnsi="Bookman Old Style" w:cs="Times New Roman"/>
          <w:sz w:val="28"/>
          <w:szCs w:val="28"/>
        </w:rPr>
        <w:t xml:space="preserve">meeting on </w:t>
      </w:r>
      <w:r w:rsidRPr="001A4FDB">
        <w:rPr>
          <w:rFonts w:ascii="Bookman Old Style" w:hAnsi="Bookman Old Style" w:cs="Times New Roman"/>
          <w:sz w:val="28"/>
          <w:szCs w:val="28"/>
        </w:rPr>
        <w:t>development of 2021 AOP for Nutrition Activities in the State. The aim is to support line Ministries in Nutrition Sensitive activities. Evaluation of activities developed by each line ministries is on-going and ANRiN will get back to them soon.</w:t>
      </w:r>
    </w:p>
    <w:p w14:paraId="6B7A0963" w14:textId="77777777" w:rsidR="000A4F77" w:rsidRPr="001A4FDB" w:rsidRDefault="000A4F77" w:rsidP="000A4F77">
      <w:pPr>
        <w:pStyle w:val="ListParagraph"/>
        <w:spacing w:line="276" w:lineRule="auto"/>
        <w:jc w:val="both"/>
        <w:rPr>
          <w:rFonts w:ascii="Bookman Old Style" w:hAnsi="Bookman Old Style" w:cs="Times New Roman"/>
          <w:sz w:val="8"/>
          <w:szCs w:val="8"/>
        </w:rPr>
      </w:pPr>
    </w:p>
    <w:p w14:paraId="79F3A99D" w14:textId="2A68876C" w:rsidR="003F06F9" w:rsidRPr="001A4FDB" w:rsidRDefault="003F06F9" w:rsidP="002A1709">
      <w:pPr>
        <w:pStyle w:val="ListParagraph"/>
        <w:numPr>
          <w:ilvl w:val="0"/>
          <w:numId w:val="14"/>
        </w:numPr>
        <w:spacing w:line="276" w:lineRule="auto"/>
        <w:jc w:val="both"/>
        <w:rPr>
          <w:rFonts w:ascii="Bookman Old Style" w:hAnsi="Bookman Old Style" w:cs="Times New Roman"/>
          <w:sz w:val="28"/>
          <w:szCs w:val="28"/>
        </w:rPr>
      </w:pPr>
      <w:r w:rsidRPr="001A4FDB">
        <w:rPr>
          <w:rFonts w:ascii="Bookman Old Style" w:hAnsi="Bookman Old Style" w:cs="Times New Roman"/>
          <w:sz w:val="28"/>
          <w:szCs w:val="28"/>
        </w:rPr>
        <w:t>PIU ANR</w:t>
      </w:r>
      <w:r w:rsidR="000421A3">
        <w:rPr>
          <w:rFonts w:ascii="Bookman Old Style" w:hAnsi="Bookman Old Style" w:cs="Times New Roman"/>
          <w:sz w:val="28"/>
          <w:szCs w:val="28"/>
        </w:rPr>
        <w:t>i</w:t>
      </w:r>
      <w:r w:rsidRPr="001A4FDB">
        <w:rPr>
          <w:rFonts w:ascii="Bookman Old Style" w:hAnsi="Bookman Old Style" w:cs="Times New Roman"/>
          <w:sz w:val="28"/>
          <w:szCs w:val="28"/>
        </w:rPr>
        <w:t xml:space="preserve">N (Oyo State) is waiting for the World Bank’s No Objection to proceed into contract signing with each of the 2 NSAs shortlisted. Hopefully, these activities will take place </w:t>
      </w:r>
      <w:r w:rsidR="000421A3">
        <w:rPr>
          <w:rFonts w:ascii="Bookman Old Style" w:hAnsi="Bookman Old Style" w:cs="Times New Roman"/>
          <w:sz w:val="28"/>
          <w:szCs w:val="28"/>
        </w:rPr>
        <w:t>by</w:t>
      </w:r>
      <w:r w:rsidRPr="001A4FDB">
        <w:rPr>
          <w:rFonts w:ascii="Bookman Old Style" w:hAnsi="Bookman Old Style" w:cs="Times New Roman"/>
          <w:sz w:val="28"/>
          <w:szCs w:val="28"/>
        </w:rPr>
        <w:t xml:space="preserve"> March, 2021.</w:t>
      </w:r>
    </w:p>
    <w:p w14:paraId="5D07E967" w14:textId="11974DEC" w:rsidR="007450E5" w:rsidRPr="001A4FDB" w:rsidRDefault="007450E5" w:rsidP="007450E5">
      <w:pPr>
        <w:spacing w:line="276" w:lineRule="auto"/>
        <w:jc w:val="both"/>
        <w:rPr>
          <w:rFonts w:ascii="Bookman Old Style" w:hAnsi="Bookman Old Style" w:cs="Times New Roman"/>
          <w:sz w:val="28"/>
          <w:szCs w:val="28"/>
        </w:rPr>
      </w:pPr>
      <w:r w:rsidRPr="001A4FDB">
        <w:rPr>
          <w:rFonts w:ascii="Bookman Old Style" w:hAnsi="Bookman Old Style" w:cs="Times New Roman"/>
          <w:sz w:val="28"/>
          <w:szCs w:val="28"/>
        </w:rPr>
        <w:t>4.5.1</w:t>
      </w:r>
      <w:r w:rsidRPr="001A4FDB">
        <w:rPr>
          <w:rFonts w:ascii="Bookman Old Style" w:hAnsi="Bookman Old Style" w:cs="Times New Roman"/>
          <w:sz w:val="28"/>
          <w:szCs w:val="28"/>
        </w:rPr>
        <w:tab/>
        <w:t xml:space="preserve">    </w:t>
      </w:r>
      <w:r w:rsidRPr="001A4FDB">
        <w:rPr>
          <w:rFonts w:ascii="Bookman Old Style" w:hAnsi="Bookman Old Style" w:cs="Times New Roman"/>
          <w:b/>
          <w:bCs/>
          <w:sz w:val="28"/>
          <w:szCs w:val="28"/>
        </w:rPr>
        <w:t>Oyo RUWASSA</w:t>
      </w:r>
    </w:p>
    <w:p w14:paraId="348EBBE2" w14:textId="78861687" w:rsidR="00465AA6" w:rsidRPr="001A4FDB" w:rsidRDefault="007450E5" w:rsidP="00465AA6">
      <w:pPr>
        <w:spacing w:line="276" w:lineRule="auto"/>
        <w:jc w:val="both"/>
        <w:rPr>
          <w:rFonts w:ascii="Bookman Old Style" w:hAnsi="Bookman Old Style" w:cs="Times New Roman"/>
          <w:sz w:val="28"/>
          <w:szCs w:val="28"/>
        </w:rPr>
      </w:pPr>
      <w:r w:rsidRPr="001A4FDB">
        <w:rPr>
          <w:rFonts w:ascii="Bookman Old Style" w:hAnsi="Bookman Old Style" w:cs="Times New Roman"/>
          <w:sz w:val="28"/>
          <w:szCs w:val="28"/>
        </w:rPr>
        <w:t>4.5.2</w:t>
      </w:r>
      <w:r w:rsidRPr="001A4FDB">
        <w:rPr>
          <w:rFonts w:ascii="Bookman Old Style" w:hAnsi="Bookman Old Style" w:cs="Times New Roman"/>
          <w:sz w:val="28"/>
          <w:szCs w:val="28"/>
        </w:rPr>
        <w:tab/>
        <w:t xml:space="preserve">    The SCFN focal person for </w:t>
      </w:r>
      <w:r w:rsidR="000421A3">
        <w:rPr>
          <w:rFonts w:ascii="Bookman Old Style" w:hAnsi="Bookman Old Style" w:cs="Times New Roman"/>
          <w:sz w:val="28"/>
          <w:szCs w:val="28"/>
        </w:rPr>
        <w:t>Agency</w:t>
      </w:r>
      <w:r w:rsidRPr="001A4FDB">
        <w:rPr>
          <w:rFonts w:ascii="Bookman Old Style" w:hAnsi="Bookman Old Style" w:cs="Times New Roman"/>
          <w:sz w:val="28"/>
          <w:szCs w:val="28"/>
        </w:rPr>
        <w:t>, Mrs. Risikat Opeyemi made presentation on WASH activities for the State.</w:t>
      </w:r>
      <w:r w:rsidR="00465AA6" w:rsidRPr="001A4FDB">
        <w:rPr>
          <w:rFonts w:ascii="Bookman Old Style" w:hAnsi="Bookman Old Style" w:cs="Times New Roman"/>
          <w:sz w:val="28"/>
          <w:szCs w:val="28"/>
        </w:rPr>
        <w:t xml:space="preserve"> She stated that:</w:t>
      </w:r>
    </w:p>
    <w:p w14:paraId="78E95536" w14:textId="4B1B211E" w:rsidR="007450E5" w:rsidRDefault="007450E5" w:rsidP="002A1709">
      <w:pPr>
        <w:pStyle w:val="ListParagraph"/>
        <w:numPr>
          <w:ilvl w:val="0"/>
          <w:numId w:val="15"/>
        </w:numPr>
        <w:spacing w:line="276" w:lineRule="auto"/>
        <w:jc w:val="both"/>
        <w:rPr>
          <w:rFonts w:ascii="Bookman Old Style" w:hAnsi="Bookman Old Style" w:cs="Times New Roman"/>
          <w:sz w:val="28"/>
          <w:szCs w:val="28"/>
        </w:rPr>
      </w:pPr>
      <w:r w:rsidRPr="001A4FDB">
        <w:rPr>
          <w:rFonts w:ascii="Bookman Old Style" w:hAnsi="Bookman Old Style" w:cs="Times New Roman"/>
          <w:sz w:val="28"/>
          <w:szCs w:val="28"/>
        </w:rPr>
        <w:t>O</w:t>
      </w:r>
      <w:r w:rsidR="00465AA6" w:rsidRPr="001A4FDB">
        <w:rPr>
          <w:rFonts w:ascii="Bookman Old Style" w:hAnsi="Bookman Old Style" w:cs="Times New Roman"/>
          <w:sz w:val="28"/>
          <w:szCs w:val="28"/>
        </w:rPr>
        <w:t xml:space="preserve">yo </w:t>
      </w:r>
      <w:r w:rsidRPr="001A4FDB">
        <w:rPr>
          <w:rFonts w:ascii="Bookman Old Style" w:hAnsi="Bookman Old Style" w:cs="Times New Roman"/>
          <w:sz w:val="28"/>
          <w:szCs w:val="28"/>
        </w:rPr>
        <w:t>RUWASSA has inaugurated Steering Committee on WASH as a quick response to COVID 19;</w:t>
      </w:r>
    </w:p>
    <w:p w14:paraId="6AD26146" w14:textId="77777777" w:rsidR="000421A3" w:rsidRPr="000421A3" w:rsidRDefault="000421A3" w:rsidP="000421A3">
      <w:pPr>
        <w:pStyle w:val="ListParagraph"/>
        <w:spacing w:line="276" w:lineRule="auto"/>
        <w:jc w:val="both"/>
        <w:rPr>
          <w:rFonts w:ascii="Bookman Old Style" w:hAnsi="Bookman Old Style" w:cs="Times New Roman"/>
          <w:sz w:val="8"/>
          <w:szCs w:val="8"/>
        </w:rPr>
      </w:pPr>
    </w:p>
    <w:p w14:paraId="2A76E27E" w14:textId="572D2F79" w:rsidR="007450E5" w:rsidRDefault="007450E5" w:rsidP="002A1709">
      <w:pPr>
        <w:pStyle w:val="ListParagraph"/>
        <w:numPr>
          <w:ilvl w:val="0"/>
          <w:numId w:val="15"/>
        </w:numPr>
        <w:spacing w:line="276" w:lineRule="auto"/>
        <w:jc w:val="both"/>
        <w:rPr>
          <w:rFonts w:ascii="Bookman Old Style" w:hAnsi="Bookman Old Style" w:cs="Times New Roman"/>
          <w:sz w:val="28"/>
          <w:szCs w:val="28"/>
        </w:rPr>
      </w:pPr>
      <w:r w:rsidRPr="001A4FDB">
        <w:rPr>
          <w:rFonts w:ascii="Bookman Old Style" w:hAnsi="Bookman Old Style" w:cs="Times New Roman"/>
          <w:sz w:val="28"/>
          <w:szCs w:val="28"/>
        </w:rPr>
        <w:t>O</w:t>
      </w:r>
      <w:r w:rsidR="00465AA6" w:rsidRPr="001A4FDB">
        <w:rPr>
          <w:rFonts w:ascii="Bookman Old Style" w:hAnsi="Bookman Old Style" w:cs="Times New Roman"/>
          <w:sz w:val="28"/>
          <w:szCs w:val="28"/>
        </w:rPr>
        <w:t xml:space="preserve">yo </w:t>
      </w:r>
      <w:r w:rsidRPr="001A4FDB">
        <w:rPr>
          <w:rFonts w:ascii="Bookman Old Style" w:hAnsi="Bookman Old Style" w:cs="Times New Roman"/>
          <w:sz w:val="28"/>
          <w:szCs w:val="28"/>
        </w:rPr>
        <w:t>RUWASSA distributed 100 big permanent WASH facilities across the LGAs in Oyo State putting into consideration the physical challenged in the construction of the facilities;</w:t>
      </w:r>
    </w:p>
    <w:p w14:paraId="7B8313E3" w14:textId="77777777" w:rsidR="000C0E40" w:rsidRPr="000C0E40" w:rsidRDefault="000C0E40" w:rsidP="000C0E40">
      <w:pPr>
        <w:pStyle w:val="ListParagraph"/>
        <w:spacing w:line="276" w:lineRule="auto"/>
        <w:jc w:val="both"/>
        <w:rPr>
          <w:rFonts w:ascii="Bookman Old Style" w:hAnsi="Bookman Old Style" w:cs="Times New Roman"/>
          <w:sz w:val="8"/>
          <w:szCs w:val="8"/>
        </w:rPr>
      </w:pPr>
    </w:p>
    <w:p w14:paraId="2DDBC894" w14:textId="24B04C44" w:rsidR="007450E5" w:rsidRPr="001A4FDB" w:rsidRDefault="007450E5" w:rsidP="002A1709">
      <w:pPr>
        <w:pStyle w:val="ListParagraph"/>
        <w:numPr>
          <w:ilvl w:val="0"/>
          <w:numId w:val="15"/>
        </w:numPr>
        <w:spacing w:line="276" w:lineRule="auto"/>
        <w:jc w:val="both"/>
        <w:rPr>
          <w:rFonts w:ascii="Bookman Old Style" w:hAnsi="Bookman Old Style" w:cs="Times New Roman"/>
          <w:sz w:val="28"/>
          <w:szCs w:val="28"/>
        </w:rPr>
      </w:pPr>
      <w:r w:rsidRPr="001A4FDB">
        <w:rPr>
          <w:rFonts w:ascii="Bookman Old Style" w:hAnsi="Bookman Old Style" w:cs="Times New Roman"/>
          <w:sz w:val="28"/>
          <w:szCs w:val="28"/>
        </w:rPr>
        <w:t>O</w:t>
      </w:r>
      <w:r w:rsidR="00465AA6" w:rsidRPr="001A4FDB">
        <w:rPr>
          <w:rFonts w:ascii="Bookman Old Style" w:hAnsi="Bookman Old Style" w:cs="Times New Roman"/>
          <w:sz w:val="28"/>
          <w:szCs w:val="28"/>
        </w:rPr>
        <w:t xml:space="preserve">yo </w:t>
      </w:r>
      <w:r w:rsidRPr="001A4FDB">
        <w:rPr>
          <w:rFonts w:ascii="Bookman Old Style" w:hAnsi="Bookman Old Style" w:cs="Times New Roman"/>
          <w:sz w:val="28"/>
          <w:szCs w:val="28"/>
        </w:rPr>
        <w:t>RUWASSA distributed 20 of the smaller size and 10 of bigger size facilities which were distributed according to densely populated area and accompanied this with hygiene kits that contained soap, hand sanitizers and tissues. It was sponsored by Heineken Water Aid;</w:t>
      </w:r>
    </w:p>
    <w:p w14:paraId="63AA9035" w14:textId="7F5F7328" w:rsidR="007450E5" w:rsidRDefault="00465AA6" w:rsidP="002A1709">
      <w:pPr>
        <w:pStyle w:val="ListParagraph"/>
        <w:numPr>
          <w:ilvl w:val="0"/>
          <w:numId w:val="15"/>
        </w:numPr>
        <w:spacing w:line="276" w:lineRule="auto"/>
        <w:jc w:val="both"/>
        <w:rPr>
          <w:rFonts w:ascii="Bookman Old Style" w:hAnsi="Bookman Old Style" w:cs="Times New Roman"/>
          <w:sz w:val="28"/>
          <w:szCs w:val="28"/>
        </w:rPr>
      </w:pPr>
      <w:r w:rsidRPr="001A4FDB">
        <w:rPr>
          <w:rFonts w:ascii="Bookman Old Style" w:hAnsi="Bookman Old Style" w:cs="Times New Roman"/>
          <w:sz w:val="28"/>
          <w:szCs w:val="28"/>
        </w:rPr>
        <w:t>Oyo RUWASSA</w:t>
      </w:r>
      <w:r w:rsidR="007450E5" w:rsidRPr="001A4FDB">
        <w:rPr>
          <w:rFonts w:ascii="Bookman Old Style" w:hAnsi="Bookman Old Style" w:cs="Times New Roman"/>
          <w:sz w:val="28"/>
          <w:szCs w:val="28"/>
        </w:rPr>
        <w:t xml:space="preserve"> was able to dig 3,000 boreholes on partnership basis but 400 was dug since February 8</w:t>
      </w:r>
      <w:r w:rsidR="007450E5" w:rsidRPr="001A4FDB">
        <w:rPr>
          <w:rFonts w:ascii="Bookman Old Style" w:hAnsi="Bookman Old Style" w:cs="Times New Roman"/>
          <w:sz w:val="28"/>
          <w:szCs w:val="28"/>
          <w:vertAlign w:val="superscript"/>
        </w:rPr>
        <w:t>th</w:t>
      </w:r>
      <w:r w:rsidR="007450E5" w:rsidRPr="001A4FDB">
        <w:rPr>
          <w:rFonts w:ascii="Bookman Old Style" w:hAnsi="Bookman Old Style" w:cs="Times New Roman"/>
          <w:sz w:val="28"/>
          <w:szCs w:val="28"/>
        </w:rPr>
        <w:t>, 2021 that a new RIG was commissioned</w:t>
      </w:r>
      <w:r w:rsidRPr="001A4FDB">
        <w:rPr>
          <w:rFonts w:ascii="Bookman Old Style" w:hAnsi="Bookman Old Style" w:cs="Times New Roman"/>
          <w:sz w:val="28"/>
          <w:szCs w:val="28"/>
        </w:rPr>
        <w:t>;</w:t>
      </w:r>
    </w:p>
    <w:p w14:paraId="0BD1B028" w14:textId="77777777" w:rsidR="000C0E40" w:rsidRPr="000C0E40" w:rsidRDefault="000C0E40" w:rsidP="000C0E40">
      <w:pPr>
        <w:pStyle w:val="ListParagraph"/>
        <w:spacing w:line="276" w:lineRule="auto"/>
        <w:jc w:val="both"/>
        <w:rPr>
          <w:rFonts w:ascii="Bookman Old Style" w:hAnsi="Bookman Old Style" w:cs="Times New Roman"/>
          <w:sz w:val="4"/>
          <w:szCs w:val="4"/>
        </w:rPr>
      </w:pPr>
    </w:p>
    <w:p w14:paraId="216B352C" w14:textId="0D40189E" w:rsidR="007450E5" w:rsidRDefault="007450E5" w:rsidP="002A1709">
      <w:pPr>
        <w:pStyle w:val="ListParagraph"/>
        <w:numPr>
          <w:ilvl w:val="0"/>
          <w:numId w:val="15"/>
        </w:numPr>
        <w:spacing w:line="276" w:lineRule="auto"/>
        <w:jc w:val="both"/>
        <w:rPr>
          <w:rFonts w:ascii="Bookman Old Style" w:hAnsi="Bookman Old Style" w:cs="Times New Roman"/>
          <w:sz w:val="28"/>
          <w:szCs w:val="28"/>
        </w:rPr>
      </w:pPr>
      <w:r w:rsidRPr="001A4FDB">
        <w:rPr>
          <w:rFonts w:ascii="Bookman Old Style" w:hAnsi="Bookman Old Style" w:cs="Times New Roman"/>
          <w:sz w:val="28"/>
          <w:szCs w:val="28"/>
        </w:rPr>
        <w:t xml:space="preserve">Oyo State Government bought a new </w:t>
      </w:r>
      <w:r w:rsidR="004872B4" w:rsidRPr="001A4FDB">
        <w:rPr>
          <w:rFonts w:ascii="Bookman Old Style" w:hAnsi="Bookman Old Style" w:cs="Times New Roman"/>
          <w:sz w:val="28"/>
          <w:szCs w:val="28"/>
        </w:rPr>
        <w:t>R</w:t>
      </w:r>
      <w:r w:rsidRPr="001A4FDB">
        <w:rPr>
          <w:rFonts w:ascii="Bookman Old Style" w:hAnsi="Bookman Old Style" w:cs="Times New Roman"/>
          <w:sz w:val="28"/>
          <w:szCs w:val="28"/>
        </w:rPr>
        <w:t>ig for the Agency and it was commissioned on 8</w:t>
      </w:r>
      <w:r w:rsidRPr="001A4FDB">
        <w:rPr>
          <w:rFonts w:ascii="Bookman Old Style" w:hAnsi="Bookman Old Style" w:cs="Times New Roman"/>
          <w:sz w:val="28"/>
          <w:szCs w:val="28"/>
          <w:vertAlign w:val="superscript"/>
        </w:rPr>
        <w:t>th</w:t>
      </w:r>
      <w:r w:rsidRPr="001A4FDB">
        <w:rPr>
          <w:rFonts w:ascii="Bookman Old Style" w:hAnsi="Bookman Old Style" w:cs="Times New Roman"/>
          <w:sz w:val="28"/>
          <w:szCs w:val="28"/>
        </w:rPr>
        <w:t xml:space="preserve"> February, 2021;</w:t>
      </w:r>
    </w:p>
    <w:p w14:paraId="6EFD1D71" w14:textId="77777777" w:rsidR="000C0E40" w:rsidRPr="000C0E40" w:rsidRDefault="000C0E40" w:rsidP="000C0E40">
      <w:pPr>
        <w:pStyle w:val="ListParagraph"/>
        <w:spacing w:line="276" w:lineRule="auto"/>
        <w:jc w:val="both"/>
        <w:rPr>
          <w:rFonts w:ascii="Bookman Old Style" w:hAnsi="Bookman Old Style" w:cs="Times New Roman"/>
          <w:sz w:val="12"/>
          <w:szCs w:val="12"/>
        </w:rPr>
      </w:pPr>
    </w:p>
    <w:p w14:paraId="28E38C63" w14:textId="063CE3AC" w:rsidR="007450E5" w:rsidRPr="001A4FDB" w:rsidRDefault="004872B4" w:rsidP="002A1709">
      <w:pPr>
        <w:pStyle w:val="ListParagraph"/>
        <w:numPr>
          <w:ilvl w:val="0"/>
          <w:numId w:val="15"/>
        </w:numPr>
        <w:spacing w:line="276" w:lineRule="auto"/>
        <w:jc w:val="both"/>
        <w:rPr>
          <w:rFonts w:ascii="Bookman Old Style" w:hAnsi="Bookman Old Style" w:cs="Times New Roman"/>
          <w:sz w:val="28"/>
          <w:szCs w:val="28"/>
        </w:rPr>
      </w:pPr>
      <w:r w:rsidRPr="001A4FDB">
        <w:rPr>
          <w:rFonts w:ascii="Bookman Old Style" w:hAnsi="Bookman Old Style" w:cs="Times New Roman"/>
          <w:sz w:val="28"/>
          <w:szCs w:val="28"/>
        </w:rPr>
        <w:t>Oyo RUWASSA</w:t>
      </w:r>
      <w:r w:rsidR="007450E5" w:rsidRPr="001A4FDB">
        <w:rPr>
          <w:rFonts w:ascii="Bookman Old Style" w:hAnsi="Bookman Old Style" w:cs="Times New Roman"/>
          <w:sz w:val="28"/>
          <w:szCs w:val="28"/>
        </w:rPr>
        <w:t xml:space="preserve"> was able to promote Hygiene Education both on jingles and physical means that involves going to few schools;</w:t>
      </w:r>
    </w:p>
    <w:p w14:paraId="28D9AD8B" w14:textId="0024589A" w:rsidR="004872B4" w:rsidRPr="001A4FDB" w:rsidRDefault="004872B4" w:rsidP="004872B4">
      <w:pPr>
        <w:spacing w:line="276" w:lineRule="auto"/>
        <w:jc w:val="both"/>
        <w:rPr>
          <w:rFonts w:ascii="Bookman Old Style" w:hAnsi="Bookman Old Style" w:cs="Times New Roman"/>
          <w:sz w:val="28"/>
          <w:szCs w:val="28"/>
        </w:rPr>
      </w:pPr>
      <w:r w:rsidRPr="001A4FDB">
        <w:rPr>
          <w:rFonts w:ascii="Bookman Old Style" w:hAnsi="Bookman Old Style" w:cs="Times New Roman"/>
          <w:sz w:val="28"/>
          <w:szCs w:val="28"/>
        </w:rPr>
        <w:t>4.6.1</w:t>
      </w:r>
      <w:r w:rsidRPr="001A4FDB">
        <w:rPr>
          <w:rFonts w:ascii="Bookman Old Style" w:hAnsi="Bookman Old Style" w:cs="Times New Roman"/>
          <w:sz w:val="28"/>
          <w:szCs w:val="28"/>
        </w:rPr>
        <w:tab/>
        <w:t xml:space="preserve">   </w:t>
      </w:r>
      <w:r w:rsidRPr="001A4FDB">
        <w:rPr>
          <w:rFonts w:ascii="Bookman Old Style" w:hAnsi="Bookman Old Style" w:cs="Times New Roman"/>
          <w:b/>
          <w:bCs/>
          <w:sz w:val="28"/>
          <w:szCs w:val="28"/>
        </w:rPr>
        <w:t>Ministry of Agriculture and Natural Resources</w:t>
      </w:r>
    </w:p>
    <w:p w14:paraId="5D995D34" w14:textId="40B7D568" w:rsidR="004872B4" w:rsidRPr="001A4FDB" w:rsidRDefault="004872B4" w:rsidP="004872B4">
      <w:pPr>
        <w:spacing w:line="276" w:lineRule="auto"/>
        <w:jc w:val="both"/>
        <w:rPr>
          <w:rFonts w:ascii="Bookman Old Style" w:hAnsi="Bookman Old Style" w:cs="Times New Roman"/>
          <w:sz w:val="28"/>
          <w:szCs w:val="28"/>
        </w:rPr>
      </w:pPr>
      <w:r w:rsidRPr="001A4FDB">
        <w:rPr>
          <w:rFonts w:ascii="Bookman Old Style" w:hAnsi="Bookman Old Style" w:cs="Times New Roman"/>
          <w:sz w:val="28"/>
          <w:szCs w:val="28"/>
        </w:rPr>
        <w:t>4.6.2</w:t>
      </w:r>
      <w:r w:rsidRPr="001A4FDB">
        <w:rPr>
          <w:rFonts w:ascii="Bookman Old Style" w:hAnsi="Bookman Old Style" w:cs="Times New Roman"/>
          <w:sz w:val="28"/>
          <w:szCs w:val="28"/>
        </w:rPr>
        <w:tab/>
        <w:t xml:space="preserve">   The SCFN </w:t>
      </w:r>
      <w:r w:rsidR="00A06648" w:rsidRPr="001A4FDB">
        <w:rPr>
          <w:rFonts w:ascii="Bookman Old Style" w:hAnsi="Bookman Old Style" w:cs="Times New Roman"/>
          <w:sz w:val="28"/>
          <w:szCs w:val="28"/>
        </w:rPr>
        <w:t xml:space="preserve">focal officer for the </w:t>
      </w:r>
      <w:r w:rsidRPr="001A4FDB">
        <w:rPr>
          <w:rFonts w:ascii="Bookman Old Style" w:hAnsi="Bookman Old Style" w:cs="Times New Roman"/>
          <w:sz w:val="28"/>
          <w:szCs w:val="28"/>
        </w:rPr>
        <w:t>Ministry reported that Federal Ministry of Agriculture and Rural Development through the Minister of Agriculture, Honourable Nanono declared and disseminated a strategic work plan on Nutrition as Agricultural sensitive with objective of reducing high rate of malnutrition through food security in the country. It was observed that Oyo State have the highest rate of malnutrition in Southwestern State</w:t>
      </w:r>
      <w:r w:rsidR="00B6497F">
        <w:rPr>
          <w:rFonts w:ascii="Bookman Old Style" w:hAnsi="Bookman Old Style" w:cs="Times New Roman"/>
          <w:sz w:val="28"/>
          <w:szCs w:val="28"/>
        </w:rPr>
        <w:t>s</w:t>
      </w:r>
      <w:r w:rsidRPr="001A4FDB">
        <w:rPr>
          <w:rFonts w:ascii="Bookman Old Style" w:hAnsi="Bookman Old Style" w:cs="Times New Roman"/>
          <w:sz w:val="28"/>
          <w:szCs w:val="28"/>
        </w:rPr>
        <w:t>.</w:t>
      </w:r>
    </w:p>
    <w:p w14:paraId="32253E9C" w14:textId="25FAE9E2" w:rsidR="00A06648" w:rsidRPr="001A4FDB" w:rsidRDefault="00A06648" w:rsidP="004872B4">
      <w:pPr>
        <w:spacing w:line="276" w:lineRule="auto"/>
        <w:jc w:val="both"/>
        <w:rPr>
          <w:rFonts w:ascii="Bookman Old Style" w:hAnsi="Bookman Old Style" w:cs="Times New Roman"/>
          <w:sz w:val="28"/>
          <w:szCs w:val="28"/>
        </w:rPr>
      </w:pPr>
      <w:r w:rsidRPr="001A4FDB">
        <w:rPr>
          <w:rFonts w:ascii="Bookman Old Style" w:hAnsi="Bookman Old Style" w:cs="Times New Roman"/>
          <w:sz w:val="28"/>
          <w:szCs w:val="28"/>
        </w:rPr>
        <w:t>4.7.1</w:t>
      </w:r>
      <w:r w:rsidRPr="001A4FDB">
        <w:rPr>
          <w:rFonts w:ascii="Bookman Old Style" w:hAnsi="Bookman Old Style" w:cs="Times New Roman"/>
          <w:sz w:val="28"/>
          <w:szCs w:val="28"/>
        </w:rPr>
        <w:tab/>
        <w:t xml:space="preserve">   </w:t>
      </w:r>
      <w:r w:rsidRPr="001A4FDB">
        <w:rPr>
          <w:rFonts w:ascii="Bookman Old Style" w:hAnsi="Bookman Old Style" w:cs="Times New Roman"/>
          <w:b/>
          <w:bCs/>
          <w:sz w:val="28"/>
          <w:szCs w:val="28"/>
        </w:rPr>
        <w:t>Oyo State Bureau of Statistics</w:t>
      </w:r>
    </w:p>
    <w:p w14:paraId="382B7BB4" w14:textId="436F4BB8" w:rsidR="00A06648" w:rsidRPr="001A4FDB" w:rsidRDefault="00A06648" w:rsidP="00A06648">
      <w:pPr>
        <w:spacing w:line="276" w:lineRule="auto"/>
        <w:jc w:val="both"/>
        <w:rPr>
          <w:rFonts w:ascii="Bookman Old Style" w:hAnsi="Bookman Old Style" w:cs="Times New Roman"/>
          <w:sz w:val="28"/>
          <w:szCs w:val="28"/>
        </w:rPr>
      </w:pPr>
      <w:r w:rsidRPr="001A4FDB">
        <w:rPr>
          <w:rFonts w:ascii="Bookman Old Style" w:hAnsi="Bookman Old Style" w:cs="Times New Roman"/>
          <w:sz w:val="28"/>
          <w:szCs w:val="28"/>
        </w:rPr>
        <w:t>4.7.2</w:t>
      </w:r>
      <w:r w:rsidRPr="001A4FDB">
        <w:rPr>
          <w:rFonts w:ascii="Bookman Old Style" w:hAnsi="Bookman Old Style" w:cs="Times New Roman"/>
          <w:sz w:val="28"/>
          <w:szCs w:val="28"/>
        </w:rPr>
        <w:tab/>
        <w:t xml:space="preserve">   The SCFN focal person for the Bureau, Mr. T.J Ayanleke reported that:</w:t>
      </w:r>
    </w:p>
    <w:p w14:paraId="77356FA5" w14:textId="2B12D664" w:rsidR="00A06648" w:rsidRPr="001A4FDB" w:rsidRDefault="00A06648" w:rsidP="002A1709">
      <w:pPr>
        <w:pStyle w:val="ListParagraph"/>
        <w:numPr>
          <w:ilvl w:val="0"/>
          <w:numId w:val="16"/>
        </w:numPr>
        <w:spacing w:line="276" w:lineRule="auto"/>
        <w:jc w:val="both"/>
        <w:rPr>
          <w:rFonts w:ascii="Bookman Old Style" w:hAnsi="Bookman Old Style" w:cs="Times New Roman"/>
          <w:sz w:val="28"/>
          <w:szCs w:val="28"/>
        </w:rPr>
      </w:pPr>
      <w:r w:rsidRPr="001A4FDB">
        <w:rPr>
          <w:rFonts w:ascii="Bookman Old Style" w:hAnsi="Bookman Old Style" w:cs="Times New Roman"/>
          <w:sz w:val="28"/>
          <w:szCs w:val="28"/>
        </w:rPr>
        <w:t xml:space="preserve">the </w:t>
      </w:r>
      <w:r w:rsidR="00B6497F">
        <w:rPr>
          <w:rFonts w:ascii="Bookman Old Style" w:hAnsi="Bookman Old Style" w:cs="Times New Roman"/>
          <w:sz w:val="28"/>
          <w:szCs w:val="28"/>
        </w:rPr>
        <w:t xml:space="preserve">Bureau </w:t>
      </w:r>
      <w:r w:rsidR="000C0E40">
        <w:rPr>
          <w:rFonts w:ascii="Bookman Old Style" w:hAnsi="Bookman Old Style" w:cs="Times New Roman"/>
          <w:sz w:val="28"/>
          <w:szCs w:val="28"/>
        </w:rPr>
        <w:t xml:space="preserve">is awaiting the </w:t>
      </w:r>
      <w:r w:rsidRPr="001A4FDB">
        <w:rPr>
          <w:rFonts w:ascii="Bookman Old Style" w:hAnsi="Bookman Old Style" w:cs="Times New Roman"/>
          <w:sz w:val="28"/>
          <w:szCs w:val="28"/>
        </w:rPr>
        <w:t>approval to have a meeting with all MDAs in the State with a view to informing them what exactly data to submit;</w:t>
      </w:r>
    </w:p>
    <w:p w14:paraId="6CCBC776" w14:textId="3D89650E" w:rsidR="00A06648" w:rsidRPr="001A4FDB" w:rsidRDefault="00A06648" w:rsidP="002A1709">
      <w:pPr>
        <w:pStyle w:val="ListParagraph"/>
        <w:numPr>
          <w:ilvl w:val="0"/>
          <w:numId w:val="16"/>
        </w:numPr>
        <w:spacing w:line="276" w:lineRule="auto"/>
        <w:jc w:val="both"/>
        <w:rPr>
          <w:rFonts w:ascii="Bookman Old Style" w:hAnsi="Bookman Old Style" w:cs="Times New Roman"/>
          <w:sz w:val="28"/>
          <w:szCs w:val="28"/>
        </w:rPr>
      </w:pPr>
      <w:r w:rsidRPr="001A4FDB">
        <w:rPr>
          <w:rFonts w:ascii="Bookman Old Style" w:hAnsi="Bookman Old Style" w:cs="Times New Roman"/>
          <w:sz w:val="28"/>
          <w:szCs w:val="28"/>
        </w:rPr>
        <w:t>efforts are ongoing for SBS to be proactive in term of data generation for the state.</w:t>
      </w:r>
    </w:p>
    <w:p w14:paraId="5AF6A50C" w14:textId="1C90FAE6" w:rsidR="00A06648" w:rsidRPr="001A4FDB" w:rsidRDefault="00A06648" w:rsidP="00A06648">
      <w:pPr>
        <w:spacing w:line="276" w:lineRule="auto"/>
        <w:jc w:val="both"/>
        <w:rPr>
          <w:rFonts w:ascii="Bookman Old Style" w:hAnsi="Bookman Old Style" w:cs="Times New Roman"/>
          <w:sz w:val="28"/>
          <w:szCs w:val="28"/>
        </w:rPr>
      </w:pPr>
      <w:r w:rsidRPr="001A4FDB">
        <w:rPr>
          <w:rFonts w:ascii="Bookman Old Style" w:hAnsi="Bookman Old Style" w:cs="Times New Roman"/>
          <w:sz w:val="28"/>
          <w:szCs w:val="28"/>
        </w:rPr>
        <w:t>4.8.1</w:t>
      </w:r>
      <w:r w:rsidRPr="001A4FDB">
        <w:rPr>
          <w:rFonts w:ascii="Bookman Old Style" w:hAnsi="Bookman Old Style" w:cs="Times New Roman"/>
          <w:sz w:val="28"/>
          <w:szCs w:val="28"/>
        </w:rPr>
        <w:tab/>
        <w:t xml:space="preserve">  </w:t>
      </w:r>
      <w:r w:rsidRPr="001A4FDB">
        <w:rPr>
          <w:rFonts w:ascii="Bookman Old Style" w:hAnsi="Bookman Old Style" w:cs="Times New Roman"/>
          <w:b/>
          <w:bCs/>
          <w:sz w:val="28"/>
          <w:szCs w:val="28"/>
        </w:rPr>
        <w:t>CS-SUNN (Non-Governmental Organisation)</w:t>
      </w:r>
    </w:p>
    <w:p w14:paraId="7D793451" w14:textId="2E03A71F" w:rsidR="00A06648" w:rsidRPr="001A4FDB" w:rsidRDefault="00A06648" w:rsidP="00A06648">
      <w:pPr>
        <w:spacing w:line="276" w:lineRule="auto"/>
        <w:jc w:val="both"/>
        <w:rPr>
          <w:rFonts w:ascii="Bookman Old Style" w:hAnsi="Bookman Old Style" w:cs="Times New Roman"/>
          <w:sz w:val="28"/>
          <w:szCs w:val="28"/>
        </w:rPr>
      </w:pPr>
      <w:r w:rsidRPr="001A4FDB">
        <w:rPr>
          <w:rFonts w:ascii="Bookman Old Style" w:hAnsi="Bookman Old Style" w:cs="Times New Roman"/>
          <w:sz w:val="28"/>
          <w:szCs w:val="28"/>
        </w:rPr>
        <w:t>4.8.2</w:t>
      </w:r>
      <w:r w:rsidRPr="001A4FDB">
        <w:rPr>
          <w:rFonts w:ascii="Bookman Old Style" w:hAnsi="Bookman Old Style" w:cs="Times New Roman"/>
          <w:sz w:val="28"/>
          <w:szCs w:val="28"/>
        </w:rPr>
        <w:tab/>
        <w:t xml:space="preserve">   The representative of the Civil Society-Scale Up Nutrition in Nigeria (CS-SUNN), Mr. O. Adio reported that his organisation embarked on the following activiti</w:t>
      </w:r>
      <w:r w:rsidR="002A1709" w:rsidRPr="001A4FDB">
        <w:rPr>
          <w:rFonts w:ascii="Bookman Old Style" w:hAnsi="Bookman Old Style" w:cs="Times New Roman"/>
          <w:sz w:val="28"/>
          <w:szCs w:val="28"/>
        </w:rPr>
        <w:t>e</w:t>
      </w:r>
      <w:r w:rsidR="00A43AFF" w:rsidRPr="001A4FDB">
        <w:rPr>
          <w:rFonts w:ascii="Bookman Old Style" w:hAnsi="Bookman Old Style" w:cs="Times New Roman"/>
          <w:sz w:val="28"/>
          <w:szCs w:val="28"/>
        </w:rPr>
        <w:t>s in the State</w:t>
      </w:r>
      <w:r w:rsidR="002A1709" w:rsidRPr="001A4FDB">
        <w:rPr>
          <w:rFonts w:ascii="Bookman Old Style" w:hAnsi="Bookman Old Style" w:cs="Times New Roman"/>
          <w:sz w:val="28"/>
          <w:szCs w:val="28"/>
        </w:rPr>
        <w:t>:</w:t>
      </w:r>
    </w:p>
    <w:p w14:paraId="2DD900A4" w14:textId="60BAB3B6" w:rsidR="00A06648" w:rsidRPr="001A4FDB" w:rsidRDefault="00A06648" w:rsidP="002A1709">
      <w:pPr>
        <w:pStyle w:val="ListParagraph"/>
        <w:numPr>
          <w:ilvl w:val="0"/>
          <w:numId w:val="17"/>
        </w:numPr>
        <w:spacing w:line="276" w:lineRule="auto"/>
        <w:jc w:val="both"/>
        <w:rPr>
          <w:rFonts w:ascii="Bookman Old Style" w:hAnsi="Bookman Old Style" w:cs="Times New Roman"/>
          <w:sz w:val="28"/>
          <w:szCs w:val="28"/>
        </w:rPr>
      </w:pPr>
      <w:r w:rsidRPr="001A4FDB">
        <w:rPr>
          <w:rFonts w:ascii="Bookman Old Style" w:hAnsi="Bookman Old Style" w:cs="Times New Roman"/>
          <w:sz w:val="28"/>
          <w:szCs w:val="28"/>
        </w:rPr>
        <w:t>Advocacy to the line-ministries on nutrition;</w:t>
      </w:r>
    </w:p>
    <w:p w14:paraId="1A124967" w14:textId="77777777" w:rsidR="002A1709" w:rsidRPr="001A4FDB" w:rsidRDefault="00A06648" w:rsidP="002A1709">
      <w:pPr>
        <w:pStyle w:val="ListParagraph"/>
        <w:numPr>
          <w:ilvl w:val="0"/>
          <w:numId w:val="17"/>
        </w:numPr>
        <w:spacing w:line="276" w:lineRule="auto"/>
        <w:jc w:val="both"/>
        <w:rPr>
          <w:rFonts w:ascii="Bookman Old Style" w:hAnsi="Bookman Old Style" w:cs="Times New Roman"/>
          <w:sz w:val="28"/>
          <w:szCs w:val="28"/>
        </w:rPr>
      </w:pPr>
      <w:r w:rsidRPr="001A4FDB">
        <w:rPr>
          <w:rFonts w:ascii="Bookman Old Style" w:hAnsi="Bookman Old Style" w:cs="Times New Roman"/>
          <w:sz w:val="28"/>
          <w:szCs w:val="28"/>
        </w:rPr>
        <w:t xml:space="preserve">Advocacy to the religious and communities leaders on nutrition; </w:t>
      </w:r>
    </w:p>
    <w:p w14:paraId="715D9D05" w14:textId="1D38EDC7" w:rsidR="004B3352" w:rsidRPr="001A4FDB" w:rsidRDefault="00A06648" w:rsidP="00A43AFF">
      <w:pPr>
        <w:pStyle w:val="ListParagraph"/>
        <w:numPr>
          <w:ilvl w:val="0"/>
          <w:numId w:val="17"/>
        </w:numPr>
        <w:spacing w:line="276" w:lineRule="auto"/>
        <w:jc w:val="both"/>
        <w:rPr>
          <w:rFonts w:ascii="Bookman Old Style" w:hAnsi="Bookman Old Style" w:cs="Times New Roman"/>
          <w:sz w:val="28"/>
          <w:szCs w:val="28"/>
        </w:rPr>
      </w:pPr>
      <w:r w:rsidRPr="001A4FDB">
        <w:rPr>
          <w:rFonts w:ascii="Bookman Old Style" w:hAnsi="Bookman Old Style" w:cs="Times New Roman"/>
          <w:sz w:val="28"/>
          <w:szCs w:val="28"/>
        </w:rPr>
        <w:t>Full demonstration in primary health care centre</w:t>
      </w:r>
      <w:r w:rsidR="002A1709" w:rsidRPr="001A4FDB">
        <w:rPr>
          <w:rFonts w:ascii="Bookman Old Style" w:hAnsi="Bookman Old Style" w:cs="Times New Roman"/>
          <w:sz w:val="28"/>
          <w:szCs w:val="28"/>
        </w:rPr>
        <w:t>s</w:t>
      </w:r>
      <w:r w:rsidRPr="001A4FDB">
        <w:rPr>
          <w:rFonts w:ascii="Bookman Old Style" w:hAnsi="Bookman Old Style" w:cs="Times New Roman"/>
          <w:sz w:val="28"/>
          <w:szCs w:val="28"/>
        </w:rPr>
        <w:t xml:space="preserve"> on exclusive breast feeding in two local government. </w:t>
      </w:r>
    </w:p>
    <w:p w14:paraId="2C06A0A5" w14:textId="7BBB26D5" w:rsidR="00A43AFF" w:rsidRPr="001A4FDB" w:rsidRDefault="00A43AFF" w:rsidP="00A43AFF">
      <w:pPr>
        <w:spacing w:line="276" w:lineRule="auto"/>
        <w:jc w:val="both"/>
        <w:rPr>
          <w:rFonts w:ascii="Bookman Old Style" w:hAnsi="Bookman Old Style" w:cs="Times New Roman"/>
          <w:b/>
          <w:bCs/>
          <w:sz w:val="28"/>
          <w:szCs w:val="28"/>
        </w:rPr>
      </w:pPr>
      <w:r w:rsidRPr="001A4FDB">
        <w:rPr>
          <w:rFonts w:ascii="Bookman Old Style" w:hAnsi="Bookman Old Style" w:cs="Times New Roman"/>
          <w:sz w:val="28"/>
          <w:szCs w:val="28"/>
        </w:rPr>
        <w:t>4.9.1</w:t>
      </w:r>
      <w:r w:rsidRPr="001A4FDB">
        <w:rPr>
          <w:rFonts w:ascii="Bookman Old Style" w:hAnsi="Bookman Old Style" w:cs="Times New Roman"/>
          <w:sz w:val="28"/>
          <w:szCs w:val="28"/>
        </w:rPr>
        <w:tab/>
        <w:t xml:space="preserve">    </w:t>
      </w:r>
      <w:r w:rsidRPr="001A4FDB">
        <w:rPr>
          <w:rFonts w:ascii="Bookman Old Style" w:hAnsi="Bookman Old Style" w:cs="Times New Roman"/>
          <w:b/>
          <w:bCs/>
          <w:sz w:val="28"/>
          <w:szCs w:val="28"/>
        </w:rPr>
        <w:t>Dept. of Nutrition (University of Ibadan)</w:t>
      </w:r>
    </w:p>
    <w:p w14:paraId="7E1ABF0E" w14:textId="3E1D52B7" w:rsidR="00C966E2" w:rsidRPr="001A4FDB" w:rsidRDefault="00A43AFF" w:rsidP="00C966E2">
      <w:pPr>
        <w:spacing w:line="276" w:lineRule="auto"/>
        <w:jc w:val="both"/>
        <w:rPr>
          <w:rFonts w:ascii="Bookman Old Style" w:hAnsi="Bookman Old Style" w:cs="Times New Roman"/>
          <w:b/>
          <w:bCs/>
          <w:sz w:val="28"/>
          <w:szCs w:val="28"/>
        </w:rPr>
      </w:pPr>
      <w:r w:rsidRPr="001A4FDB">
        <w:rPr>
          <w:rFonts w:ascii="Bookman Old Style" w:hAnsi="Bookman Old Style" w:cs="Times New Roman"/>
          <w:sz w:val="28"/>
          <w:szCs w:val="28"/>
        </w:rPr>
        <w:t>4</w:t>
      </w:r>
      <w:r w:rsidR="00C966E2" w:rsidRPr="001A4FDB">
        <w:rPr>
          <w:rFonts w:ascii="Bookman Old Style" w:hAnsi="Bookman Old Style" w:cs="Times New Roman"/>
          <w:sz w:val="28"/>
          <w:szCs w:val="28"/>
        </w:rPr>
        <w:t>.</w:t>
      </w:r>
      <w:r w:rsidRPr="001A4FDB">
        <w:rPr>
          <w:rFonts w:ascii="Bookman Old Style" w:hAnsi="Bookman Old Style" w:cs="Times New Roman"/>
          <w:sz w:val="28"/>
          <w:szCs w:val="28"/>
        </w:rPr>
        <w:t>9.2   The SCFN focal person for the Department, Dr</w:t>
      </w:r>
      <w:r w:rsidR="00C966E2" w:rsidRPr="001A4FDB">
        <w:rPr>
          <w:rFonts w:ascii="Bookman Old Style" w:hAnsi="Bookman Old Style" w:cs="Times New Roman"/>
          <w:sz w:val="28"/>
          <w:szCs w:val="28"/>
        </w:rPr>
        <w:t xml:space="preserve">. </w:t>
      </w:r>
      <w:r w:rsidRPr="001A4FDB">
        <w:rPr>
          <w:rFonts w:ascii="Bookman Old Style" w:hAnsi="Bookman Old Style" w:cs="Times New Roman"/>
          <w:sz w:val="28"/>
          <w:szCs w:val="28"/>
        </w:rPr>
        <w:t xml:space="preserve">Oluwaseun </w:t>
      </w:r>
      <w:r w:rsidR="00C966E2" w:rsidRPr="001A4FDB">
        <w:rPr>
          <w:rFonts w:ascii="Bookman Old Style" w:hAnsi="Bookman Old Style" w:cs="Times New Roman"/>
          <w:sz w:val="28"/>
          <w:szCs w:val="28"/>
        </w:rPr>
        <w:t xml:space="preserve">Ariyo </w:t>
      </w:r>
      <w:r w:rsidRPr="001A4FDB">
        <w:rPr>
          <w:rFonts w:ascii="Bookman Old Style" w:hAnsi="Bookman Old Style" w:cs="Times New Roman"/>
          <w:bCs/>
          <w:sz w:val="28"/>
          <w:szCs w:val="28"/>
        </w:rPr>
        <w:t>presented the following report of activities</w:t>
      </w:r>
      <w:r w:rsidR="00C966E2" w:rsidRPr="001A4FDB">
        <w:rPr>
          <w:rFonts w:ascii="Bookman Old Style" w:hAnsi="Bookman Old Style" w:cs="Times New Roman"/>
          <w:bCs/>
          <w:sz w:val="28"/>
          <w:szCs w:val="28"/>
        </w:rPr>
        <w:t>:</w:t>
      </w:r>
    </w:p>
    <w:p w14:paraId="63208461" w14:textId="77777777" w:rsidR="00C966E2" w:rsidRPr="001A4FDB" w:rsidRDefault="00C966E2" w:rsidP="002A1709">
      <w:pPr>
        <w:pStyle w:val="ListParagraph"/>
        <w:numPr>
          <w:ilvl w:val="0"/>
          <w:numId w:val="1"/>
        </w:numPr>
        <w:spacing w:line="276" w:lineRule="auto"/>
        <w:jc w:val="both"/>
        <w:rPr>
          <w:rFonts w:ascii="Bookman Old Style" w:hAnsi="Bookman Old Style" w:cs="Times New Roman"/>
          <w:b/>
          <w:bCs/>
          <w:sz w:val="28"/>
          <w:szCs w:val="28"/>
        </w:rPr>
      </w:pPr>
      <w:r w:rsidRPr="001A4FDB">
        <w:rPr>
          <w:rFonts w:ascii="Bookman Old Style" w:hAnsi="Bookman Old Style" w:cs="Times New Roman"/>
          <w:sz w:val="28"/>
          <w:szCs w:val="28"/>
        </w:rPr>
        <w:t>Capacity building of students at undergraduate and postgraduate levels: Teaching, demonstration and mentoring. Teaching component is presently on hold because of the ravaging COVID 19 pandemic and subsequent shut down of the University;</w:t>
      </w:r>
    </w:p>
    <w:p w14:paraId="59065109" w14:textId="3A29149F" w:rsidR="00C966E2" w:rsidRPr="001A4FDB" w:rsidRDefault="00C966E2" w:rsidP="00A43AFF">
      <w:pPr>
        <w:pStyle w:val="ListParagraph"/>
        <w:numPr>
          <w:ilvl w:val="0"/>
          <w:numId w:val="1"/>
        </w:numPr>
        <w:spacing w:line="276" w:lineRule="auto"/>
        <w:jc w:val="both"/>
        <w:rPr>
          <w:rFonts w:ascii="Bookman Old Style" w:hAnsi="Bookman Old Style" w:cs="Times New Roman"/>
          <w:b/>
          <w:bCs/>
          <w:sz w:val="28"/>
          <w:szCs w:val="28"/>
        </w:rPr>
      </w:pPr>
      <w:r w:rsidRPr="001A4FDB">
        <w:rPr>
          <w:rFonts w:ascii="Bookman Old Style" w:hAnsi="Bookman Old Style" w:cs="Times New Roman"/>
          <w:sz w:val="28"/>
          <w:szCs w:val="28"/>
        </w:rPr>
        <w:t>Leading cutting-edge researches to address nutrition and health situations in Nigeria and beyond</w:t>
      </w:r>
    </w:p>
    <w:p w14:paraId="625FB8FC" w14:textId="77777777" w:rsidR="00C966E2" w:rsidRPr="001A4FDB" w:rsidRDefault="00C966E2" w:rsidP="000C0E40">
      <w:pPr>
        <w:pStyle w:val="ListParagraph"/>
        <w:numPr>
          <w:ilvl w:val="0"/>
          <w:numId w:val="3"/>
        </w:numPr>
        <w:spacing w:line="276" w:lineRule="auto"/>
        <w:ind w:left="1170"/>
        <w:jc w:val="both"/>
        <w:rPr>
          <w:rFonts w:ascii="Bookman Old Style" w:hAnsi="Bookman Old Style" w:cs="Times New Roman"/>
          <w:b/>
          <w:bCs/>
          <w:sz w:val="28"/>
          <w:szCs w:val="28"/>
        </w:rPr>
      </w:pPr>
      <w:r w:rsidRPr="001A4FDB">
        <w:rPr>
          <w:rFonts w:ascii="Bookman Old Style" w:hAnsi="Bookman Old Style" w:cs="Times New Roman"/>
          <w:sz w:val="28"/>
          <w:szCs w:val="28"/>
        </w:rPr>
        <w:t>Build capacities in Explorative, Operational and Implementation researches; and</w:t>
      </w:r>
    </w:p>
    <w:p w14:paraId="0D4878E9" w14:textId="77777777" w:rsidR="00C966E2" w:rsidRPr="001A4FDB" w:rsidRDefault="00C966E2" w:rsidP="000C0E40">
      <w:pPr>
        <w:pStyle w:val="ListParagraph"/>
        <w:numPr>
          <w:ilvl w:val="0"/>
          <w:numId w:val="3"/>
        </w:numPr>
        <w:spacing w:line="276" w:lineRule="auto"/>
        <w:ind w:left="1170"/>
        <w:jc w:val="both"/>
        <w:rPr>
          <w:rFonts w:ascii="Bookman Old Style" w:hAnsi="Bookman Old Style" w:cs="Times New Roman"/>
          <w:b/>
          <w:bCs/>
          <w:sz w:val="28"/>
          <w:szCs w:val="28"/>
        </w:rPr>
      </w:pPr>
      <w:r w:rsidRPr="001A4FDB">
        <w:rPr>
          <w:rFonts w:ascii="Bookman Old Style" w:hAnsi="Bookman Old Style" w:cs="Times New Roman"/>
          <w:sz w:val="28"/>
          <w:szCs w:val="28"/>
        </w:rPr>
        <w:t>Community Service (Continued Nutrition Education, consultancy services to promote nutrition, health and well-being of Nigerians)</w:t>
      </w:r>
    </w:p>
    <w:p w14:paraId="3053428F" w14:textId="77777777" w:rsidR="00C966E2" w:rsidRPr="001A4FDB" w:rsidRDefault="00C966E2" w:rsidP="002A1709">
      <w:pPr>
        <w:pStyle w:val="ListParagraph"/>
        <w:numPr>
          <w:ilvl w:val="0"/>
          <w:numId w:val="2"/>
        </w:numPr>
        <w:spacing w:line="276" w:lineRule="auto"/>
        <w:jc w:val="both"/>
        <w:rPr>
          <w:rFonts w:ascii="Bookman Old Style" w:hAnsi="Bookman Old Style" w:cs="Times New Roman"/>
          <w:sz w:val="28"/>
          <w:szCs w:val="28"/>
        </w:rPr>
      </w:pPr>
      <w:r w:rsidRPr="001A4FDB">
        <w:rPr>
          <w:rFonts w:ascii="Bookman Old Style" w:hAnsi="Bookman Old Style" w:cs="Times New Roman"/>
          <w:sz w:val="28"/>
          <w:szCs w:val="28"/>
        </w:rPr>
        <w:t>The University is supporting the state MDAs, organizations, other institutions and health facilities in promoting enabling environment for nutrition activities, providing technical inputs in programme/project planning and implementation, among others;</w:t>
      </w:r>
    </w:p>
    <w:p w14:paraId="052D3F78" w14:textId="77777777" w:rsidR="00C966E2" w:rsidRPr="001A4FDB" w:rsidRDefault="00C966E2" w:rsidP="002A1709">
      <w:pPr>
        <w:pStyle w:val="ListParagraph"/>
        <w:numPr>
          <w:ilvl w:val="0"/>
          <w:numId w:val="2"/>
        </w:numPr>
        <w:spacing w:line="276" w:lineRule="auto"/>
        <w:jc w:val="both"/>
        <w:rPr>
          <w:rFonts w:ascii="Bookman Old Style" w:hAnsi="Bookman Old Style" w:cs="Times New Roman"/>
          <w:sz w:val="28"/>
          <w:szCs w:val="28"/>
        </w:rPr>
      </w:pPr>
      <w:r w:rsidRPr="001A4FDB">
        <w:rPr>
          <w:rFonts w:ascii="Bookman Old Style" w:hAnsi="Bookman Old Style" w:cs="Times New Roman"/>
          <w:sz w:val="28"/>
          <w:szCs w:val="28"/>
        </w:rPr>
        <w:t>The University is also driving public nutrition education to promote adoption of healthy dietary practices and promote improved nutrition across the states;</w:t>
      </w:r>
    </w:p>
    <w:p w14:paraId="33E89811" w14:textId="77777777" w:rsidR="00C966E2" w:rsidRPr="001A4FDB" w:rsidRDefault="00C966E2" w:rsidP="002A1709">
      <w:pPr>
        <w:pStyle w:val="ListParagraph"/>
        <w:numPr>
          <w:ilvl w:val="0"/>
          <w:numId w:val="2"/>
        </w:numPr>
        <w:spacing w:line="276" w:lineRule="auto"/>
        <w:jc w:val="both"/>
        <w:rPr>
          <w:rFonts w:ascii="Bookman Old Style" w:hAnsi="Bookman Old Style" w:cs="Times New Roman"/>
          <w:sz w:val="28"/>
          <w:szCs w:val="28"/>
        </w:rPr>
      </w:pPr>
      <w:r w:rsidRPr="001A4FDB">
        <w:rPr>
          <w:rFonts w:ascii="Bookman Old Style" w:hAnsi="Bookman Old Style" w:cs="Times New Roman"/>
          <w:sz w:val="28"/>
          <w:szCs w:val="28"/>
        </w:rPr>
        <w:t>Support for the implementation of ANRiN project in the state;</w:t>
      </w:r>
    </w:p>
    <w:p w14:paraId="7D1E83DD" w14:textId="77777777" w:rsidR="00C966E2" w:rsidRPr="001A4FDB" w:rsidRDefault="00C966E2" w:rsidP="002A1709">
      <w:pPr>
        <w:pStyle w:val="ListParagraph"/>
        <w:numPr>
          <w:ilvl w:val="0"/>
          <w:numId w:val="2"/>
        </w:numPr>
        <w:spacing w:line="276" w:lineRule="auto"/>
        <w:jc w:val="both"/>
        <w:rPr>
          <w:rFonts w:ascii="Bookman Old Style" w:hAnsi="Bookman Old Style" w:cs="Times New Roman"/>
          <w:sz w:val="28"/>
          <w:szCs w:val="28"/>
        </w:rPr>
      </w:pPr>
      <w:r w:rsidRPr="001A4FDB">
        <w:rPr>
          <w:rFonts w:ascii="Bookman Old Style" w:hAnsi="Bookman Old Style" w:cs="Times New Roman"/>
          <w:sz w:val="28"/>
          <w:szCs w:val="28"/>
        </w:rPr>
        <w:t>Engage in promotion of home gardening and nutrition education of school age children through a summer school programme; and</w:t>
      </w:r>
    </w:p>
    <w:p w14:paraId="16B59E43" w14:textId="28873B5F" w:rsidR="00C966E2" w:rsidRDefault="00C966E2" w:rsidP="002A1709">
      <w:pPr>
        <w:pStyle w:val="ListParagraph"/>
        <w:numPr>
          <w:ilvl w:val="0"/>
          <w:numId w:val="2"/>
        </w:numPr>
        <w:spacing w:line="276" w:lineRule="auto"/>
        <w:jc w:val="both"/>
        <w:rPr>
          <w:rFonts w:ascii="Bookman Old Style" w:hAnsi="Bookman Old Style" w:cs="Times New Roman"/>
          <w:sz w:val="28"/>
          <w:szCs w:val="28"/>
        </w:rPr>
      </w:pPr>
      <w:r w:rsidRPr="001A4FDB">
        <w:rPr>
          <w:rFonts w:ascii="Bookman Old Style" w:hAnsi="Bookman Old Style" w:cs="Times New Roman"/>
          <w:sz w:val="28"/>
          <w:szCs w:val="28"/>
        </w:rPr>
        <w:t>Preliminary evaluation of selected public primary schools in the state in an attempt to promote nutrition education and school gardening</w:t>
      </w:r>
    </w:p>
    <w:p w14:paraId="66FD7F34" w14:textId="038F6C23" w:rsidR="00B2006F" w:rsidRPr="00B2006F" w:rsidRDefault="00B2006F" w:rsidP="009E343F">
      <w:pPr>
        <w:spacing w:line="360" w:lineRule="auto"/>
        <w:jc w:val="both"/>
        <w:rPr>
          <w:rFonts w:ascii="Bookman Old Style" w:hAnsi="Bookman Old Style" w:cs="Times New Roman"/>
          <w:sz w:val="28"/>
          <w:szCs w:val="28"/>
        </w:rPr>
      </w:pPr>
      <w:r>
        <w:rPr>
          <w:rFonts w:ascii="Bookman Old Style" w:hAnsi="Bookman Old Style" w:cs="Times New Roman"/>
          <w:sz w:val="28"/>
          <w:szCs w:val="28"/>
        </w:rPr>
        <w:t>4.</w:t>
      </w:r>
      <w:r w:rsidR="00325871">
        <w:rPr>
          <w:rFonts w:ascii="Bookman Old Style" w:hAnsi="Bookman Old Style" w:cs="Times New Roman"/>
          <w:sz w:val="28"/>
          <w:szCs w:val="28"/>
        </w:rPr>
        <w:t xml:space="preserve">9.3   </w:t>
      </w:r>
      <w:r w:rsidRPr="001A4FDB">
        <w:rPr>
          <w:rFonts w:ascii="Bookman Old Style" w:hAnsi="Bookman Old Style" w:cs="Times New Roman"/>
          <w:sz w:val="28"/>
          <w:szCs w:val="28"/>
        </w:rPr>
        <w:t>The presentation</w:t>
      </w:r>
      <w:r>
        <w:rPr>
          <w:rFonts w:ascii="Bookman Old Style" w:hAnsi="Bookman Old Style" w:cs="Times New Roman"/>
          <w:sz w:val="28"/>
          <w:szCs w:val="28"/>
        </w:rPr>
        <w:t>s</w:t>
      </w:r>
      <w:r w:rsidRPr="001A4FDB">
        <w:rPr>
          <w:rFonts w:ascii="Bookman Old Style" w:hAnsi="Bookman Old Style" w:cs="Times New Roman"/>
          <w:sz w:val="28"/>
          <w:szCs w:val="28"/>
        </w:rPr>
        <w:t xml:space="preserve"> w</w:t>
      </w:r>
      <w:r>
        <w:rPr>
          <w:rFonts w:ascii="Bookman Old Style" w:hAnsi="Bookman Old Style" w:cs="Times New Roman"/>
          <w:sz w:val="28"/>
          <w:szCs w:val="28"/>
        </w:rPr>
        <w:t>ere</w:t>
      </w:r>
      <w:r w:rsidRPr="001A4FDB">
        <w:rPr>
          <w:rFonts w:ascii="Bookman Old Style" w:hAnsi="Bookman Old Style" w:cs="Times New Roman"/>
          <w:sz w:val="28"/>
          <w:szCs w:val="28"/>
        </w:rPr>
        <w:t xml:space="preserve"> highly stimulating </w:t>
      </w:r>
      <w:r>
        <w:rPr>
          <w:rFonts w:ascii="Bookman Old Style" w:hAnsi="Bookman Old Style" w:cs="Times New Roman"/>
          <w:sz w:val="28"/>
          <w:szCs w:val="28"/>
        </w:rPr>
        <w:t xml:space="preserve">and interactive, </w:t>
      </w:r>
      <w:r w:rsidR="00FA29B8">
        <w:rPr>
          <w:rFonts w:ascii="Bookman Old Style" w:hAnsi="Bookman Old Style" w:cs="Times New Roman"/>
          <w:sz w:val="28"/>
          <w:szCs w:val="28"/>
        </w:rPr>
        <w:t xml:space="preserve">it was rounded off with </w:t>
      </w:r>
      <w:r w:rsidRPr="001A4FDB">
        <w:rPr>
          <w:rFonts w:ascii="Bookman Old Style" w:hAnsi="Bookman Old Style" w:cs="Times New Roman"/>
          <w:sz w:val="28"/>
          <w:szCs w:val="28"/>
        </w:rPr>
        <w:t xml:space="preserve">questions </w:t>
      </w:r>
      <w:r>
        <w:rPr>
          <w:rFonts w:ascii="Bookman Old Style" w:hAnsi="Bookman Old Style" w:cs="Times New Roman"/>
          <w:sz w:val="28"/>
          <w:szCs w:val="28"/>
        </w:rPr>
        <w:t xml:space="preserve">and clarifications. </w:t>
      </w:r>
    </w:p>
    <w:p w14:paraId="4DE2EA40" w14:textId="545DC5BA" w:rsidR="00C966E2" w:rsidRPr="001A4FDB" w:rsidRDefault="004F5767" w:rsidP="00C966E2">
      <w:pPr>
        <w:spacing w:line="276" w:lineRule="auto"/>
        <w:jc w:val="both"/>
        <w:rPr>
          <w:rFonts w:ascii="Bookman Old Style" w:hAnsi="Bookman Old Style" w:cs="Times New Roman"/>
          <w:b/>
          <w:sz w:val="28"/>
          <w:szCs w:val="28"/>
        </w:rPr>
      </w:pPr>
      <w:r>
        <w:rPr>
          <w:rFonts w:ascii="Bookman Old Style" w:hAnsi="Bookman Old Style" w:cs="Times New Roman"/>
          <w:b/>
          <w:sz w:val="28"/>
          <w:szCs w:val="28"/>
        </w:rPr>
        <w:t>5</w:t>
      </w:r>
      <w:r w:rsidR="00C966E2" w:rsidRPr="001A4FDB">
        <w:rPr>
          <w:rFonts w:ascii="Bookman Old Style" w:hAnsi="Bookman Old Style" w:cs="Times New Roman"/>
          <w:b/>
          <w:sz w:val="28"/>
          <w:szCs w:val="28"/>
        </w:rPr>
        <w:t>.0</w:t>
      </w:r>
      <w:r w:rsidR="00C966E2" w:rsidRPr="001A4FDB">
        <w:rPr>
          <w:rFonts w:ascii="Bookman Old Style" w:hAnsi="Bookman Old Style" w:cs="Times New Roman"/>
          <w:b/>
          <w:sz w:val="28"/>
          <w:szCs w:val="28"/>
        </w:rPr>
        <w:tab/>
        <w:t>NEXT STEP</w:t>
      </w:r>
    </w:p>
    <w:p w14:paraId="15416920" w14:textId="79BBB54D" w:rsidR="00C966E2" w:rsidRPr="001A4FDB" w:rsidRDefault="004F5767" w:rsidP="00C966E2">
      <w:pPr>
        <w:spacing w:after="0"/>
        <w:rPr>
          <w:rFonts w:ascii="Bookman Old Style" w:hAnsi="Bookman Old Style" w:cs="Times New Roman"/>
          <w:sz w:val="28"/>
          <w:szCs w:val="28"/>
        </w:rPr>
      </w:pPr>
      <w:r>
        <w:rPr>
          <w:rFonts w:ascii="Bookman Old Style" w:hAnsi="Bookman Old Style" w:cs="Times New Roman"/>
          <w:sz w:val="28"/>
          <w:szCs w:val="28"/>
        </w:rPr>
        <w:t>5</w:t>
      </w:r>
      <w:r w:rsidR="00C966E2" w:rsidRPr="001A4FDB">
        <w:rPr>
          <w:rFonts w:ascii="Bookman Old Style" w:hAnsi="Bookman Old Style" w:cs="Times New Roman"/>
          <w:sz w:val="28"/>
          <w:szCs w:val="28"/>
        </w:rPr>
        <w:t>.1</w:t>
      </w:r>
      <w:r w:rsidR="00C966E2" w:rsidRPr="001A4FDB">
        <w:rPr>
          <w:rFonts w:ascii="Bookman Old Style" w:hAnsi="Bookman Old Style" w:cs="Times New Roman"/>
          <w:sz w:val="28"/>
          <w:szCs w:val="28"/>
        </w:rPr>
        <w:tab/>
        <w:t>Members unanimously agreed that:</w:t>
      </w:r>
    </w:p>
    <w:p w14:paraId="096ABC3B" w14:textId="0834CD68" w:rsidR="00C966E2" w:rsidRDefault="00C966E2" w:rsidP="002A1709">
      <w:pPr>
        <w:pStyle w:val="ListParagraph"/>
        <w:numPr>
          <w:ilvl w:val="0"/>
          <w:numId w:val="7"/>
        </w:numPr>
        <w:spacing w:after="0"/>
        <w:rPr>
          <w:rFonts w:ascii="Bookman Old Style" w:hAnsi="Bookman Old Style" w:cs="Times New Roman"/>
          <w:sz w:val="28"/>
          <w:szCs w:val="28"/>
        </w:rPr>
      </w:pPr>
      <w:r w:rsidRPr="001A4FDB">
        <w:rPr>
          <w:rFonts w:ascii="Bookman Old Style" w:hAnsi="Bookman Old Style" w:cs="Times New Roman"/>
          <w:sz w:val="28"/>
          <w:szCs w:val="28"/>
        </w:rPr>
        <w:t xml:space="preserve">There should be an advocacy and sensitization </w:t>
      </w:r>
      <w:r w:rsidR="00855ED9" w:rsidRPr="001A4FDB">
        <w:rPr>
          <w:rFonts w:ascii="Bookman Old Style" w:hAnsi="Bookman Old Style" w:cs="Times New Roman"/>
          <w:sz w:val="28"/>
          <w:szCs w:val="28"/>
        </w:rPr>
        <w:t xml:space="preserve">visit </w:t>
      </w:r>
      <w:r w:rsidRPr="001A4FDB">
        <w:rPr>
          <w:rFonts w:ascii="Bookman Old Style" w:hAnsi="Bookman Old Style" w:cs="Times New Roman"/>
          <w:sz w:val="28"/>
          <w:szCs w:val="28"/>
        </w:rPr>
        <w:t xml:space="preserve">to the House of Assembly on </w:t>
      </w:r>
      <w:r w:rsidR="00855ED9" w:rsidRPr="001A4FDB">
        <w:rPr>
          <w:rFonts w:ascii="Bookman Old Style" w:hAnsi="Bookman Old Style" w:cs="Times New Roman"/>
          <w:sz w:val="28"/>
          <w:szCs w:val="28"/>
        </w:rPr>
        <w:t xml:space="preserve">the need for adequate support for </w:t>
      </w:r>
      <w:r w:rsidRPr="001A4FDB">
        <w:rPr>
          <w:rFonts w:ascii="Bookman Old Style" w:hAnsi="Bookman Old Style" w:cs="Times New Roman"/>
          <w:sz w:val="28"/>
          <w:szCs w:val="28"/>
        </w:rPr>
        <w:t>nutrition</w:t>
      </w:r>
      <w:r w:rsidR="00855ED9" w:rsidRPr="001A4FDB">
        <w:rPr>
          <w:rFonts w:ascii="Bookman Old Style" w:hAnsi="Bookman Old Style" w:cs="Times New Roman"/>
          <w:sz w:val="28"/>
          <w:szCs w:val="28"/>
        </w:rPr>
        <w:t xml:space="preserve"> activities in the </w:t>
      </w:r>
      <w:r w:rsidR="00970443" w:rsidRPr="001A4FDB">
        <w:rPr>
          <w:rFonts w:ascii="Bookman Old Style" w:hAnsi="Bookman Old Style" w:cs="Times New Roman"/>
          <w:sz w:val="28"/>
          <w:szCs w:val="28"/>
        </w:rPr>
        <w:t>State</w:t>
      </w:r>
      <w:r w:rsidRPr="001A4FDB">
        <w:rPr>
          <w:rFonts w:ascii="Bookman Old Style" w:hAnsi="Bookman Old Style" w:cs="Times New Roman"/>
          <w:sz w:val="28"/>
          <w:szCs w:val="28"/>
        </w:rPr>
        <w:t>;</w:t>
      </w:r>
    </w:p>
    <w:p w14:paraId="6CB8CCD2" w14:textId="77777777" w:rsidR="004F5767" w:rsidRPr="004F5767" w:rsidRDefault="004F5767" w:rsidP="004F5767">
      <w:pPr>
        <w:pStyle w:val="ListParagraph"/>
        <w:spacing w:after="0"/>
        <w:ind w:left="1445"/>
        <w:rPr>
          <w:rFonts w:ascii="Bookman Old Style" w:hAnsi="Bookman Old Style" w:cs="Times New Roman"/>
          <w:sz w:val="12"/>
          <w:szCs w:val="12"/>
        </w:rPr>
      </w:pPr>
    </w:p>
    <w:p w14:paraId="5EC3E179" w14:textId="08967D6B" w:rsidR="00C966E2" w:rsidRPr="004F5767" w:rsidRDefault="00855ED9" w:rsidP="002A1709">
      <w:pPr>
        <w:pStyle w:val="ListParagraph"/>
        <w:numPr>
          <w:ilvl w:val="0"/>
          <w:numId w:val="6"/>
        </w:numPr>
        <w:spacing w:after="0"/>
        <w:rPr>
          <w:rFonts w:ascii="Bookman Old Style" w:hAnsi="Bookman Old Style" w:cs="Times New Roman"/>
          <w:b/>
          <w:sz w:val="28"/>
          <w:szCs w:val="28"/>
        </w:rPr>
      </w:pPr>
      <w:r w:rsidRPr="001A4FDB">
        <w:rPr>
          <w:rFonts w:ascii="Bookman Old Style" w:hAnsi="Bookman Old Style" w:cs="Times New Roman"/>
          <w:sz w:val="28"/>
          <w:szCs w:val="28"/>
        </w:rPr>
        <w:t xml:space="preserve">Advocacy visit </w:t>
      </w:r>
      <w:r w:rsidR="00C966E2" w:rsidRPr="001A4FDB">
        <w:rPr>
          <w:rFonts w:ascii="Bookman Old Style" w:hAnsi="Bookman Old Style" w:cs="Times New Roman"/>
          <w:sz w:val="28"/>
          <w:szCs w:val="28"/>
        </w:rPr>
        <w:t xml:space="preserve">to </w:t>
      </w:r>
      <w:r w:rsidRPr="001A4FDB">
        <w:rPr>
          <w:rFonts w:ascii="Bookman Old Style" w:hAnsi="Bookman Old Style" w:cs="Times New Roman"/>
          <w:sz w:val="28"/>
          <w:szCs w:val="28"/>
        </w:rPr>
        <w:t xml:space="preserve">be paid to </w:t>
      </w:r>
      <w:r w:rsidR="00C966E2" w:rsidRPr="001A4FDB">
        <w:rPr>
          <w:rFonts w:ascii="Bookman Old Style" w:hAnsi="Bookman Old Style" w:cs="Times New Roman"/>
          <w:sz w:val="28"/>
          <w:szCs w:val="28"/>
        </w:rPr>
        <w:t xml:space="preserve">the line </w:t>
      </w:r>
      <w:r w:rsidRPr="001A4FDB">
        <w:rPr>
          <w:rFonts w:ascii="Bookman Old Style" w:hAnsi="Bookman Old Style" w:cs="Times New Roman"/>
          <w:sz w:val="28"/>
          <w:szCs w:val="28"/>
        </w:rPr>
        <w:t>MDAs</w:t>
      </w:r>
      <w:r w:rsidR="00C966E2" w:rsidRPr="001A4FDB">
        <w:rPr>
          <w:rFonts w:ascii="Bookman Old Style" w:hAnsi="Bookman Old Style" w:cs="Times New Roman"/>
          <w:sz w:val="28"/>
          <w:szCs w:val="28"/>
        </w:rPr>
        <w:t xml:space="preserve"> where nutrition activities is not proactive;</w:t>
      </w:r>
    </w:p>
    <w:p w14:paraId="10561F5B" w14:textId="77777777" w:rsidR="004F5767" w:rsidRPr="004F5767" w:rsidRDefault="004F5767" w:rsidP="004F5767">
      <w:pPr>
        <w:pStyle w:val="ListParagraph"/>
        <w:spacing w:after="0"/>
        <w:ind w:left="1445"/>
        <w:rPr>
          <w:rFonts w:ascii="Bookman Old Style" w:hAnsi="Bookman Old Style" w:cs="Times New Roman"/>
          <w:b/>
          <w:sz w:val="12"/>
          <w:szCs w:val="12"/>
        </w:rPr>
      </w:pPr>
    </w:p>
    <w:p w14:paraId="74E1A165" w14:textId="52FDA359" w:rsidR="00C966E2" w:rsidRPr="004F5767" w:rsidRDefault="00C966E2" w:rsidP="002A1709">
      <w:pPr>
        <w:pStyle w:val="ListParagraph"/>
        <w:numPr>
          <w:ilvl w:val="0"/>
          <w:numId w:val="6"/>
        </w:numPr>
        <w:spacing w:after="0"/>
        <w:rPr>
          <w:rFonts w:ascii="Bookman Old Style" w:hAnsi="Bookman Old Style" w:cs="Times New Roman"/>
          <w:b/>
          <w:sz w:val="28"/>
          <w:szCs w:val="28"/>
        </w:rPr>
      </w:pPr>
      <w:r w:rsidRPr="001A4FDB">
        <w:rPr>
          <w:rFonts w:ascii="Bookman Old Style" w:hAnsi="Bookman Old Style" w:cs="Times New Roman"/>
          <w:sz w:val="28"/>
          <w:szCs w:val="28"/>
        </w:rPr>
        <w:t xml:space="preserve">The </w:t>
      </w:r>
      <w:r w:rsidR="00970443" w:rsidRPr="001A4FDB">
        <w:rPr>
          <w:rFonts w:ascii="Bookman Old Style" w:hAnsi="Bookman Old Style" w:cs="Times New Roman"/>
          <w:sz w:val="28"/>
          <w:szCs w:val="28"/>
        </w:rPr>
        <w:t xml:space="preserve">nutrition </w:t>
      </w:r>
      <w:r w:rsidR="004F5767">
        <w:rPr>
          <w:rFonts w:ascii="Bookman Old Style" w:hAnsi="Bookman Old Style" w:cs="Times New Roman"/>
          <w:sz w:val="28"/>
          <w:szCs w:val="28"/>
        </w:rPr>
        <w:t xml:space="preserve">line MDAs to </w:t>
      </w:r>
      <w:r w:rsidR="004F5767" w:rsidRPr="001A4FDB">
        <w:rPr>
          <w:rFonts w:ascii="Bookman Old Style" w:hAnsi="Bookman Old Style" w:cs="Times New Roman"/>
          <w:sz w:val="28"/>
          <w:szCs w:val="28"/>
        </w:rPr>
        <w:t xml:space="preserve">submit </w:t>
      </w:r>
      <w:r w:rsidRPr="001A4FDB">
        <w:rPr>
          <w:rFonts w:ascii="Bookman Old Style" w:hAnsi="Bookman Old Style" w:cs="Times New Roman"/>
          <w:sz w:val="28"/>
          <w:szCs w:val="28"/>
        </w:rPr>
        <w:t xml:space="preserve">reports </w:t>
      </w:r>
      <w:r w:rsidR="004F5767">
        <w:rPr>
          <w:rFonts w:ascii="Bookman Old Style" w:hAnsi="Bookman Old Style" w:cs="Times New Roman"/>
          <w:sz w:val="28"/>
          <w:szCs w:val="28"/>
        </w:rPr>
        <w:t>regularly</w:t>
      </w:r>
      <w:r w:rsidR="004F5767" w:rsidRPr="001A4FDB">
        <w:rPr>
          <w:rFonts w:ascii="Bookman Old Style" w:hAnsi="Bookman Old Style" w:cs="Times New Roman"/>
          <w:sz w:val="28"/>
          <w:szCs w:val="28"/>
        </w:rPr>
        <w:t xml:space="preserve"> </w:t>
      </w:r>
      <w:r w:rsidRPr="001A4FDB">
        <w:rPr>
          <w:rFonts w:ascii="Bookman Old Style" w:hAnsi="Bookman Old Style" w:cs="Times New Roman"/>
          <w:sz w:val="28"/>
          <w:szCs w:val="28"/>
        </w:rPr>
        <w:t xml:space="preserve">to </w:t>
      </w:r>
      <w:r w:rsidR="00970443" w:rsidRPr="001A4FDB">
        <w:rPr>
          <w:rFonts w:ascii="Bookman Old Style" w:hAnsi="Bookman Old Style" w:cs="Times New Roman"/>
          <w:sz w:val="28"/>
          <w:szCs w:val="28"/>
        </w:rPr>
        <w:t xml:space="preserve">the </w:t>
      </w:r>
      <w:r w:rsidRPr="001A4FDB">
        <w:rPr>
          <w:rFonts w:ascii="Bookman Old Style" w:hAnsi="Bookman Old Style" w:cs="Times New Roman"/>
          <w:sz w:val="28"/>
          <w:szCs w:val="28"/>
        </w:rPr>
        <w:t>Ministry of Budget and Economic Planning; and</w:t>
      </w:r>
    </w:p>
    <w:p w14:paraId="67707D7F" w14:textId="77777777" w:rsidR="004F5767" w:rsidRPr="004F5767" w:rsidRDefault="004F5767" w:rsidP="004F5767">
      <w:pPr>
        <w:pStyle w:val="ListParagraph"/>
        <w:spacing w:after="0"/>
        <w:ind w:left="1445"/>
        <w:rPr>
          <w:rFonts w:ascii="Bookman Old Style" w:hAnsi="Bookman Old Style" w:cs="Times New Roman"/>
          <w:b/>
          <w:sz w:val="12"/>
          <w:szCs w:val="12"/>
        </w:rPr>
      </w:pPr>
    </w:p>
    <w:p w14:paraId="0EF9A2BF" w14:textId="5ED7E165" w:rsidR="00C966E2" w:rsidRPr="001A4FDB" w:rsidRDefault="00C966E2" w:rsidP="002A1709">
      <w:pPr>
        <w:pStyle w:val="ListParagraph"/>
        <w:numPr>
          <w:ilvl w:val="0"/>
          <w:numId w:val="6"/>
        </w:numPr>
        <w:spacing w:after="0"/>
        <w:rPr>
          <w:rFonts w:ascii="Bookman Old Style" w:hAnsi="Bookman Old Style" w:cs="Times New Roman"/>
          <w:b/>
          <w:sz w:val="28"/>
          <w:szCs w:val="28"/>
        </w:rPr>
      </w:pPr>
      <w:r w:rsidRPr="001A4FDB">
        <w:rPr>
          <w:rFonts w:ascii="Bookman Old Style" w:hAnsi="Bookman Old Style" w:cs="Times New Roman"/>
          <w:sz w:val="28"/>
          <w:szCs w:val="28"/>
        </w:rPr>
        <w:t xml:space="preserve">Nutrition </w:t>
      </w:r>
      <w:r w:rsidR="00331F89" w:rsidRPr="001A4FDB">
        <w:rPr>
          <w:rFonts w:ascii="Bookman Old Style" w:hAnsi="Bookman Old Style" w:cs="Times New Roman"/>
          <w:sz w:val="28"/>
          <w:szCs w:val="28"/>
        </w:rPr>
        <w:t xml:space="preserve">focal </w:t>
      </w:r>
      <w:r w:rsidRPr="001A4FDB">
        <w:rPr>
          <w:rFonts w:ascii="Bookman Old Style" w:hAnsi="Bookman Old Style" w:cs="Times New Roman"/>
          <w:sz w:val="28"/>
          <w:szCs w:val="28"/>
        </w:rPr>
        <w:t>officer</w:t>
      </w:r>
      <w:r w:rsidR="00331F89" w:rsidRPr="001A4FDB">
        <w:rPr>
          <w:rFonts w:ascii="Bookman Old Style" w:hAnsi="Bookman Old Style" w:cs="Times New Roman"/>
          <w:sz w:val="28"/>
          <w:szCs w:val="28"/>
        </w:rPr>
        <w:t>s</w:t>
      </w:r>
      <w:r w:rsidRPr="001A4FDB">
        <w:rPr>
          <w:rFonts w:ascii="Bookman Old Style" w:hAnsi="Bookman Old Style" w:cs="Times New Roman"/>
          <w:sz w:val="28"/>
          <w:szCs w:val="28"/>
        </w:rPr>
        <w:t xml:space="preserve"> from LAUTECH </w:t>
      </w:r>
      <w:r w:rsidR="00331F89" w:rsidRPr="001A4FDB">
        <w:rPr>
          <w:rFonts w:ascii="Bookman Old Style" w:hAnsi="Bookman Old Style" w:cs="Times New Roman"/>
          <w:sz w:val="28"/>
          <w:szCs w:val="28"/>
        </w:rPr>
        <w:t xml:space="preserve">and Emmanuel Alayande College of Education, Oyo </w:t>
      </w:r>
      <w:r w:rsidR="004F5767">
        <w:rPr>
          <w:rFonts w:ascii="Bookman Old Style" w:hAnsi="Bookman Old Style" w:cs="Times New Roman"/>
          <w:sz w:val="28"/>
          <w:szCs w:val="28"/>
        </w:rPr>
        <w:t>to</w:t>
      </w:r>
      <w:r w:rsidRPr="001A4FDB">
        <w:rPr>
          <w:rFonts w:ascii="Bookman Old Style" w:hAnsi="Bookman Old Style" w:cs="Times New Roman"/>
          <w:sz w:val="28"/>
          <w:szCs w:val="28"/>
        </w:rPr>
        <w:t xml:space="preserve"> be invited </w:t>
      </w:r>
      <w:r w:rsidR="004F5767">
        <w:rPr>
          <w:rFonts w:ascii="Bookman Old Style" w:hAnsi="Bookman Old Style" w:cs="Times New Roman"/>
          <w:sz w:val="28"/>
          <w:szCs w:val="28"/>
        </w:rPr>
        <w:t>for</w:t>
      </w:r>
      <w:r w:rsidRPr="001A4FDB">
        <w:rPr>
          <w:rFonts w:ascii="Bookman Old Style" w:hAnsi="Bookman Old Style" w:cs="Times New Roman"/>
          <w:sz w:val="28"/>
          <w:szCs w:val="28"/>
        </w:rPr>
        <w:t xml:space="preserve"> the next </w:t>
      </w:r>
      <w:r w:rsidR="004F5767">
        <w:rPr>
          <w:rFonts w:ascii="Bookman Old Style" w:hAnsi="Bookman Old Style" w:cs="Times New Roman"/>
          <w:sz w:val="28"/>
          <w:szCs w:val="28"/>
        </w:rPr>
        <w:t xml:space="preserve">quarterly </w:t>
      </w:r>
      <w:r w:rsidRPr="001A4FDB">
        <w:rPr>
          <w:rFonts w:ascii="Bookman Old Style" w:hAnsi="Bookman Old Style" w:cs="Times New Roman"/>
          <w:sz w:val="28"/>
          <w:szCs w:val="28"/>
        </w:rPr>
        <w:t>meeting</w:t>
      </w:r>
      <w:r w:rsidR="004F5767">
        <w:rPr>
          <w:rFonts w:ascii="Bookman Old Style" w:hAnsi="Bookman Old Style" w:cs="Times New Roman"/>
          <w:sz w:val="28"/>
          <w:szCs w:val="28"/>
        </w:rPr>
        <w:t>s</w:t>
      </w:r>
      <w:r w:rsidRPr="001A4FDB">
        <w:rPr>
          <w:rFonts w:ascii="Bookman Old Style" w:hAnsi="Bookman Old Style" w:cs="Times New Roman"/>
          <w:sz w:val="28"/>
          <w:szCs w:val="28"/>
        </w:rPr>
        <w:t>.</w:t>
      </w:r>
    </w:p>
    <w:p w14:paraId="2D386705" w14:textId="77777777" w:rsidR="00331F89" w:rsidRPr="009928E4" w:rsidRDefault="00331F89" w:rsidP="00331F89">
      <w:pPr>
        <w:pStyle w:val="ListParagraph"/>
        <w:spacing w:after="0"/>
        <w:ind w:left="1445"/>
        <w:rPr>
          <w:rFonts w:ascii="Bookman Old Style" w:hAnsi="Bookman Old Style" w:cs="Times New Roman"/>
          <w:b/>
          <w:sz w:val="18"/>
          <w:szCs w:val="28"/>
        </w:rPr>
      </w:pPr>
    </w:p>
    <w:p w14:paraId="19E52107" w14:textId="4448E4ED" w:rsidR="00C966E2" w:rsidRDefault="004F5767" w:rsidP="00C966E2">
      <w:pPr>
        <w:spacing w:after="0"/>
        <w:rPr>
          <w:rFonts w:ascii="Bookman Old Style" w:hAnsi="Bookman Old Style" w:cs="Times New Roman"/>
          <w:b/>
          <w:sz w:val="28"/>
          <w:szCs w:val="28"/>
        </w:rPr>
      </w:pPr>
      <w:r>
        <w:rPr>
          <w:rFonts w:ascii="Bookman Old Style" w:hAnsi="Bookman Old Style" w:cs="Times New Roman"/>
          <w:b/>
          <w:sz w:val="28"/>
          <w:szCs w:val="28"/>
        </w:rPr>
        <w:t>6.0</w:t>
      </w:r>
      <w:r w:rsidR="00C966E2" w:rsidRPr="001A4FDB">
        <w:rPr>
          <w:rFonts w:ascii="Bookman Old Style" w:hAnsi="Bookman Old Style" w:cs="Times New Roman"/>
          <w:b/>
          <w:sz w:val="28"/>
          <w:szCs w:val="28"/>
        </w:rPr>
        <w:tab/>
        <w:t>CLOSING</w:t>
      </w:r>
    </w:p>
    <w:p w14:paraId="3B83427F" w14:textId="77777777" w:rsidR="00B2006F" w:rsidRPr="00B2006F" w:rsidRDefault="00B2006F" w:rsidP="00C966E2">
      <w:pPr>
        <w:spacing w:after="0"/>
        <w:rPr>
          <w:rFonts w:ascii="Bookman Old Style" w:hAnsi="Bookman Old Style" w:cs="Times New Roman"/>
          <w:b/>
          <w:sz w:val="12"/>
          <w:szCs w:val="12"/>
        </w:rPr>
      </w:pPr>
    </w:p>
    <w:p w14:paraId="175194AC" w14:textId="5C1807FF" w:rsidR="00C966E2" w:rsidRPr="001A4FDB" w:rsidRDefault="004F5767" w:rsidP="00855ED9">
      <w:pPr>
        <w:spacing w:after="0" w:line="360" w:lineRule="auto"/>
        <w:jc w:val="both"/>
        <w:rPr>
          <w:rFonts w:ascii="Bookman Old Style" w:hAnsi="Bookman Old Style" w:cs="Times New Roman"/>
          <w:sz w:val="28"/>
          <w:szCs w:val="28"/>
        </w:rPr>
      </w:pPr>
      <w:r>
        <w:rPr>
          <w:rFonts w:ascii="Bookman Old Style" w:hAnsi="Bookman Old Style" w:cs="Times New Roman"/>
          <w:sz w:val="28"/>
          <w:szCs w:val="28"/>
        </w:rPr>
        <w:t>6</w:t>
      </w:r>
      <w:r w:rsidR="00C966E2" w:rsidRPr="001A4FDB">
        <w:rPr>
          <w:rFonts w:ascii="Bookman Old Style" w:hAnsi="Bookman Old Style" w:cs="Times New Roman"/>
          <w:sz w:val="28"/>
          <w:szCs w:val="28"/>
        </w:rPr>
        <w:t>.2</w:t>
      </w:r>
      <w:r w:rsidR="00C966E2" w:rsidRPr="001A4FDB">
        <w:rPr>
          <w:rFonts w:ascii="Bookman Old Style" w:hAnsi="Bookman Old Style" w:cs="Times New Roman"/>
          <w:sz w:val="28"/>
          <w:szCs w:val="28"/>
        </w:rPr>
        <w:tab/>
        <w:t>The meeting rose at 3.10pm with closing prayer through recitation of the second stanza of National Anthem.</w:t>
      </w:r>
      <w:r w:rsidR="00387930">
        <w:rPr>
          <w:rFonts w:ascii="Bookman Old Style" w:hAnsi="Bookman Old Style" w:cs="Times New Roman"/>
          <w:sz w:val="28"/>
          <w:szCs w:val="28"/>
        </w:rPr>
        <w:t xml:space="preserve"> Life live </w:t>
      </w:r>
    </w:p>
    <w:p w14:paraId="2FC143E1" w14:textId="77777777" w:rsidR="00C966E2" w:rsidRPr="001A4FDB" w:rsidRDefault="00C966E2" w:rsidP="00855ED9">
      <w:pPr>
        <w:spacing w:line="360" w:lineRule="auto"/>
        <w:jc w:val="both"/>
        <w:rPr>
          <w:rFonts w:ascii="Bookman Old Style" w:hAnsi="Bookman Old Style" w:cs="Times New Roman"/>
          <w:sz w:val="28"/>
          <w:szCs w:val="28"/>
        </w:rPr>
      </w:pPr>
    </w:p>
    <w:p w14:paraId="2455EDD3" w14:textId="77777777" w:rsidR="00C966E2" w:rsidRPr="001A4FDB" w:rsidRDefault="00C966E2" w:rsidP="00C966E2">
      <w:pPr>
        <w:spacing w:after="0" w:line="276" w:lineRule="auto"/>
        <w:jc w:val="both"/>
        <w:rPr>
          <w:rFonts w:ascii="Bookman Old Style" w:hAnsi="Bookman Old Style" w:cs="Times New Roman"/>
          <w:sz w:val="28"/>
          <w:szCs w:val="28"/>
        </w:rPr>
      </w:pPr>
    </w:p>
    <w:p w14:paraId="0F917E63" w14:textId="77777777" w:rsidR="00C966E2" w:rsidRPr="001A4FDB" w:rsidRDefault="00C966E2" w:rsidP="00C966E2">
      <w:pPr>
        <w:spacing w:line="276" w:lineRule="auto"/>
        <w:jc w:val="both"/>
        <w:rPr>
          <w:rFonts w:ascii="Bookman Old Style" w:hAnsi="Bookman Old Style" w:cs="Times New Roman"/>
          <w:sz w:val="28"/>
          <w:szCs w:val="28"/>
        </w:rPr>
      </w:pPr>
    </w:p>
    <w:p w14:paraId="3EB645C3" w14:textId="77777777" w:rsidR="00C966E2" w:rsidRPr="001A4FDB" w:rsidRDefault="00C966E2" w:rsidP="00C966E2">
      <w:pPr>
        <w:spacing w:line="360" w:lineRule="auto"/>
        <w:jc w:val="both"/>
        <w:rPr>
          <w:rFonts w:ascii="Bookman Old Style" w:hAnsi="Bookman Old Style" w:cs="Times New Roman"/>
          <w:sz w:val="28"/>
          <w:szCs w:val="28"/>
        </w:rPr>
      </w:pPr>
    </w:p>
    <w:p w14:paraId="73A0B19B" w14:textId="77777777" w:rsidR="00C966E2" w:rsidRPr="001A4FDB" w:rsidRDefault="00C966E2" w:rsidP="00C966E2">
      <w:pPr>
        <w:pStyle w:val="ListParagraph"/>
        <w:spacing w:line="276" w:lineRule="auto"/>
        <w:ind w:left="1526"/>
        <w:jc w:val="both"/>
        <w:rPr>
          <w:rFonts w:ascii="Bookman Old Style" w:hAnsi="Bookman Old Style" w:cs="Times New Roman"/>
          <w:sz w:val="28"/>
          <w:szCs w:val="28"/>
        </w:rPr>
      </w:pPr>
    </w:p>
    <w:sectPr w:rsidR="00C966E2" w:rsidRPr="001A4F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82FC"/>
      </v:shape>
    </w:pict>
  </w:numPicBullet>
  <w:abstractNum w:abstractNumId="0" w15:restartNumberingAfterBreak="0">
    <w:nsid w:val="021D4F33"/>
    <w:multiLevelType w:val="hybridMultilevel"/>
    <w:tmpl w:val="570CC2C0"/>
    <w:lvl w:ilvl="0" w:tplc="0409000B">
      <w:start w:val="1"/>
      <w:numFmt w:val="bullet"/>
      <w:lvlText w:val=""/>
      <w:lvlJc w:val="left"/>
      <w:pPr>
        <w:ind w:left="1445" w:hanging="360"/>
      </w:pPr>
      <w:rPr>
        <w:rFonts w:ascii="Wingdings" w:hAnsi="Wingdings"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 w15:restartNumberingAfterBreak="0">
    <w:nsid w:val="1BE606A5"/>
    <w:multiLevelType w:val="hybridMultilevel"/>
    <w:tmpl w:val="1BC49CB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37DBE"/>
    <w:multiLevelType w:val="hybridMultilevel"/>
    <w:tmpl w:val="8DE4DC7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D0192"/>
    <w:multiLevelType w:val="hybridMultilevel"/>
    <w:tmpl w:val="1F7C399C"/>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1EC34A80"/>
    <w:multiLevelType w:val="hybridMultilevel"/>
    <w:tmpl w:val="CAC466D4"/>
    <w:lvl w:ilvl="0" w:tplc="68807A00">
      <w:start w:val="1"/>
      <w:numFmt w:val="bullet"/>
      <w:lvlText w:val=""/>
      <w:lvlJc w:val="left"/>
      <w:pPr>
        <w:tabs>
          <w:tab w:val="num" w:pos="720"/>
        </w:tabs>
        <w:ind w:left="720" w:hanging="360"/>
      </w:pPr>
      <w:rPr>
        <w:rFonts w:ascii="Wingdings" w:hAnsi="Wingdings" w:hint="default"/>
      </w:rPr>
    </w:lvl>
    <w:lvl w:ilvl="1" w:tplc="F6F002E2">
      <w:start w:val="1"/>
      <w:numFmt w:val="bullet"/>
      <w:lvlText w:val=""/>
      <w:lvlJc w:val="left"/>
      <w:pPr>
        <w:tabs>
          <w:tab w:val="num" w:pos="1440"/>
        </w:tabs>
        <w:ind w:left="1440" w:hanging="360"/>
      </w:pPr>
      <w:rPr>
        <w:rFonts w:ascii="Wingdings" w:hAnsi="Wingdings" w:hint="default"/>
      </w:rPr>
    </w:lvl>
    <w:lvl w:ilvl="2" w:tplc="DF9CFE4E" w:tentative="1">
      <w:start w:val="1"/>
      <w:numFmt w:val="bullet"/>
      <w:lvlText w:val=""/>
      <w:lvlJc w:val="left"/>
      <w:pPr>
        <w:tabs>
          <w:tab w:val="num" w:pos="2160"/>
        </w:tabs>
        <w:ind w:left="2160" w:hanging="360"/>
      </w:pPr>
      <w:rPr>
        <w:rFonts w:ascii="Wingdings" w:hAnsi="Wingdings" w:hint="default"/>
      </w:rPr>
    </w:lvl>
    <w:lvl w:ilvl="3" w:tplc="92C06F3A" w:tentative="1">
      <w:start w:val="1"/>
      <w:numFmt w:val="bullet"/>
      <w:lvlText w:val=""/>
      <w:lvlJc w:val="left"/>
      <w:pPr>
        <w:tabs>
          <w:tab w:val="num" w:pos="2880"/>
        </w:tabs>
        <w:ind w:left="2880" w:hanging="360"/>
      </w:pPr>
      <w:rPr>
        <w:rFonts w:ascii="Wingdings" w:hAnsi="Wingdings" w:hint="default"/>
      </w:rPr>
    </w:lvl>
    <w:lvl w:ilvl="4" w:tplc="68D06A02" w:tentative="1">
      <w:start w:val="1"/>
      <w:numFmt w:val="bullet"/>
      <w:lvlText w:val=""/>
      <w:lvlJc w:val="left"/>
      <w:pPr>
        <w:tabs>
          <w:tab w:val="num" w:pos="3600"/>
        </w:tabs>
        <w:ind w:left="3600" w:hanging="360"/>
      </w:pPr>
      <w:rPr>
        <w:rFonts w:ascii="Wingdings" w:hAnsi="Wingdings" w:hint="default"/>
      </w:rPr>
    </w:lvl>
    <w:lvl w:ilvl="5" w:tplc="59160A7E" w:tentative="1">
      <w:start w:val="1"/>
      <w:numFmt w:val="bullet"/>
      <w:lvlText w:val=""/>
      <w:lvlJc w:val="left"/>
      <w:pPr>
        <w:tabs>
          <w:tab w:val="num" w:pos="4320"/>
        </w:tabs>
        <w:ind w:left="4320" w:hanging="360"/>
      </w:pPr>
      <w:rPr>
        <w:rFonts w:ascii="Wingdings" w:hAnsi="Wingdings" w:hint="default"/>
      </w:rPr>
    </w:lvl>
    <w:lvl w:ilvl="6" w:tplc="DE169940" w:tentative="1">
      <w:start w:val="1"/>
      <w:numFmt w:val="bullet"/>
      <w:lvlText w:val=""/>
      <w:lvlJc w:val="left"/>
      <w:pPr>
        <w:tabs>
          <w:tab w:val="num" w:pos="5040"/>
        </w:tabs>
        <w:ind w:left="5040" w:hanging="360"/>
      </w:pPr>
      <w:rPr>
        <w:rFonts w:ascii="Wingdings" w:hAnsi="Wingdings" w:hint="default"/>
      </w:rPr>
    </w:lvl>
    <w:lvl w:ilvl="7" w:tplc="985C775A" w:tentative="1">
      <w:start w:val="1"/>
      <w:numFmt w:val="bullet"/>
      <w:lvlText w:val=""/>
      <w:lvlJc w:val="left"/>
      <w:pPr>
        <w:tabs>
          <w:tab w:val="num" w:pos="5760"/>
        </w:tabs>
        <w:ind w:left="5760" w:hanging="360"/>
      </w:pPr>
      <w:rPr>
        <w:rFonts w:ascii="Wingdings" w:hAnsi="Wingdings" w:hint="default"/>
      </w:rPr>
    </w:lvl>
    <w:lvl w:ilvl="8" w:tplc="1D76BD4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E32E73"/>
    <w:multiLevelType w:val="multilevel"/>
    <w:tmpl w:val="7CDA5ABA"/>
    <w:lvl w:ilvl="0">
      <w:start w:val="4"/>
      <w:numFmt w:val="decimal"/>
      <w:lvlText w:val="%1"/>
      <w:lvlJc w:val="left"/>
      <w:pPr>
        <w:ind w:left="765" w:hanging="765"/>
      </w:pPr>
      <w:rPr>
        <w:rFonts w:hint="default"/>
      </w:rPr>
    </w:lvl>
    <w:lvl w:ilvl="1">
      <w:start w:val="2"/>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2FE77FD3"/>
    <w:multiLevelType w:val="hybridMultilevel"/>
    <w:tmpl w:val="3530C49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F322F0"/>
    <w:multiLevelType w:val="hybridMultilevel"/>
    <w:tmpl w:val="6A0CE70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166896"/>
    <w:multiLevelType w:val="hybridMultilevel"/>
    <w:tmpl w:val="1FCE99D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B32AAA"/>
    <w:multiLevelType w:val="hybridMultilevel"/>
    <w:tmpl w:val="28D4A67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C419F5"/>
    <w:multiLevelType w:val="hybridMultilevel"/>
    <w:tmpl w:val="E24C360E"/>
    <w:lvl w:ilvl="0" w:tplc="68807A0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CC224FE"/>
    <w:multiLevelType w:val="hybridMultilevel"/>
    <w:tmpl w:val="9B4EADBE"/>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44EE32DD"/>
    <w:multiLevelType w:val="hybridMultilevel"/>
    <w:tmpl w:val="F190BDC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5C2D0D"/>
    <w:multiLevelType w:val="hybridMultilevel"/>
    <w:tmpl w:val="F9E21B4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FF2A14"/>
    <w:multiLevelType w:val="hybridMultilevel"/>
    <w:tmpl w:val="E108B1F0"/>
    <w:lvl w:ilvl="0" w:tplc="0409000B">
      <w:start w:val="1"/>
      <w:numFmt w:val="bullet"/>
      <w:lvlText w:val=""/>
      <w:lvlJc w:val="left"/>
      <w:pPr>
        <w:ind w:left="1445" w:hanging="360"/>
      </w:pPr>
      <w:rPr>
        <w:rFonts w:ascii="Wingdings" w:hAnsi="Wingdings"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5" w15:restartNumberingAfterBreak="0">
    <w:nsid w:val="498D5C2D"/>
    <w:multiLevelType w:val="multilevel"/>
    <w:tmpl w:val="E3B2BE20"/>
    <w:lvl w:ilvl="0">
      <w:start w:val="4"/>
      <w:numFmt w:val="decimal"/>
      <w:lvlText w:val="%1"/>
      <w:lvlJc w:val="left"/>
      <w:pPr>
        <w:ind w:left="690" w:hanging="6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B554588"/>
    <w:multiLevelType w:val="multilevel"/>
    <w:tmpl w:val="79204302"/>
    <w:lvl w:ilvl="0">
      <w:start w:val="4"/>
      <w:numFmt w:val="decimal"/>
      <w:lvlText w:val="%1"/>
      <w:lvlJc w:val="left"/>
      <w:pPr>
        <w:ind w:left="765" w:hanging="765"/>
      </w:pPr>
      <w:rPr>
        <w:rFonts w:hint="default"/>
      </w:rPr>
    </w:lvl>
    <w:lvl w:ilvl="1">
      <w:start w:val="2"/>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615E0E96"/>
    <w:multiLevelType w:val="hybridMultilevel"/>
    <w:tmpl w:val="68D8BB66"/>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73DD232F"/>
    <w:multiLevelType w:val="hybridMultilevel"/>
    <w:tmpl w:val="7D1897FA"/>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7FDA139C"/>
    <w:multiLevelType w:val="hybridMultilevel"/>
    <w:tmpl w:val="62C6E3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7"/>
  </w:num>
  <w:num w:numId="2">
    <w:abstractNumId w:val="19"/>
  </w:num>
  <w:num w:numId="3">
    <w:abstractNumId w:val="11"/>
  </w:num>
  <w:num w:numId="4">
    <w:abstractNumId w:val="18"/>
  </w:num>
  <w:num w:numId="5">
    <w:abstractNumId w:val="3"/>
  </w:num>
  <w:num w:numId="6">
    <w:abstractNumId w:val="14"/>
  </w:num>
  <w:num w:numId="7">
    <w:abstractNumId w:val="0"/>
  </w:num>
  <w:num w:numId="8">
    <w:abstractNumId w:val="4"/>
  </w:num>
  <w:num w:numId="9">
    <w:abstractNumId w:val="8"/>
  </w:num>
  <w:num w:numId="10">
    <w:abstractNumId w:val="15"/>
  </w:num>
  <w:num w:numId="11">
    <w:abstractNumId w:val="12"/>
  </w:num>
  <w:num w:numId="12">
    <w:abstractNumId w:val="1"/>
  </w:num>
  <w:num w:numId="13">
    <w:abstractNumId w:val="9"/>
  </w:num>
  <w:num w:numId="14">
    <w:abstractNumId w:val="7"/>
  </w:num>
  <w:num w:numId="15">
    <w:abstractNumId w:val="13"/>
  </w:num>
  <w:num w:numId="16">
    <w:abstractNumId w:val="6"/>
  </w:num>
  <w:num w:numId="17">
    <w:abstractNumId w:val="2"/>
  </w:num>
  <w:num w:numId="18">
    <w:abstractNumId w:val="10"/>
  </w:num>
  <w:num w:numId="19">
    <w:abstractNumId w:val="16"/>
  </w:num>
  <w:num w:numId="20">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F97"/>
    <w:rsid w:val="000421A3"/>
    <w:rsid w:val="00082422"/>
    <w:rsid w:val="00083D7C"/>
    <w:rsid w:val="000A4F77"/>
    <w:rsid w:val="000B7C79"/>
    <w:rsid w:val="000C0E40"/>
    <w:rsid w:val="001101A9"/>
    <w:rsid w:val="0017562A"/>
    <w:rsid w:val="001A4FDB"/>
    <w:rsid w:val="001F1E6B"/>
    <w:rsid w:val="002250E0"/>
    <w:rsid w:val="00265A8D"/>
    <w:rsid w:val="00281566"/>
    <w:rsid w:val="002A1709"/>
    <w:rsid w:val="002C6080"/>
    <w:rsid w:val="003170AE"/>
    <w:rsid w:val="00325871"/>
    <w:rsid w:val="00331F89"/>
    <w:rsid w:val="00345C90"/>
    <w:rsid w:val="00387930"/>
    <w:rsid w:val="00395353"/>
    <w:rsid w:val="003F06F9"/>
    <w:rsid w:val="003F496B"/>
    <w:rsid w:val="00412086"/>
    <w:rsid w:val="00442390"/>
    <w:rsid w:val="004560B5"/>
    <w:rsid w:val="00465AA6"/>
    <w:rsid w:val="00480E32"/>
    <w:rsid w:val="004872B4"/>
    <w:rsid w:val="0049373C"/>
    <w:rsid w:val="004B3352"/>
    <w:rsid w:val="004F5767"/>
    <w:rsid w:val="005072A7"/>
    <w:rsid w:val="00592E43"/>
    <w:rsid w:val="005A3D12"/>
    <w:rsid w:val="005C4F9D"/>
    <w:rsid w:val="005F29F6"/>
    <w:rsid w:val="005F36A9"/>
    <w:rsid w:val="006B3AC8"/>
    <w:rsid w:val="007450E5"/>
    <w:rsid w:val="00781C14"/>
    <w:rsid w:val="007C69DC"/>
    <w:rsid w:val="007D7A74"/>
    <w:rsid w:val="0081693E"/>
    <w:rsid w:val="00855ED9"/>
    <w:rsid w:val="008730AE"/>
    <w:rsid w:val="00886F97"/>
    <w:rsid w:val="008A59EE"/>
    <w:rsid w:val="008D34A0"/>
    <w:rsid w:val="008E7AAD"/>
    <w:rsid w:val="00946B1B"/>
    <w:rsid w:val="00957EC5"/>
    <w:rsid w:val="00970443"/>
    <w:rsid w:val="009928E4"/>
    <w:rsid w:val="009C5E81"/>
    <w:rsid w:val="009E343F"/>
    <w:rsid w:val="00A06648"/>
    <w:rsid w:val="00A175EC"/>
    <w:rsid w:val="00A43AFF"/>
    <w:rsid w:val="00A647BF"/>
    <w:rsid w:val="00AE5EC7"/>
    <w:rsid w:val="00B2006F"/>
    <w:rsid w:val="00B57CF9"/>
    <w:rsid w:val="00B6412A"/>
    <w:rsid w:val="00B6497F"/>
    <w:rsid w:val="00B95B05"/>
    <w:rsid w:val="00BA7509"/>
    <w:rsid w:val="00C035D3"/>
    <w:rsid w:val="00C4063B"/>
    <w:rsid w:val="00C813D0"/>
    <w:rsid w:val="00C966E2"/>
    <w:rsid w:val="00D10AB8"/>
    <w:rsid w:val="00DB644A"/>
    <w:rsid w:val="00E70B39"/>
    <w:rsid w:val="00E722A2"/>
    <w:rsid w:val="00EB458C"/>
    <w:rsid w:val="00EB509E"/>
    <w:rsid w:val="00F143C9"/>
    <w:rsid w:val="00F2360B"/>
    <w:rsid w:val="00F51C53"/>
    <w:rsid w:val="00FA29B8"/>
    <w:rsid w:val="00FC2226"/>
    <w:rsid w:val="00FE03C3"/>
    <w:rsid w:val="00FE2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F548A"/>
  <w15:chartTrackingRefBased/>
  <w15:docId w15:val="{367ACD67-410C-47C8-8909-7341423CC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F97"/>
    <w:pPr>
      <w:ind w:left="720"/>
      <w:contextualSpacing/>
    </w:pPr>
  </w:style>
  <w:style w:type="table" w:styleId="TableGrid">
    <w:name w:val="Table Grid"/>
    <w:basedOn w:val="TableNormal"/>
    <w:uiPriority w:val="59"/>
    <w:rsid w:val="00BA7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1820</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GS</cp:lastModifiedBy>
  <cp:revision>2</cp:revision>
  <cp:lastPrinted>2021-03-05T13:27:00Z</cp:lastPrinted>
  <dcterms:created xsi:type="dcterms:W3CDTF">2021-07-30T12:27:00Z</dcterms:created>
  <dcterms:modified xsi:type="dcterms:W3CDTF">2021-07-30T12:27:00Z</dcterms:modified>
</cp:coreProperties>
</file>