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3FE2" w14:textId="2BBAF8ED" w:rsidR="00546624" w:rsidRPr="0033392D" w:rsidRDefault="00660FF7" w:rsidP="00244D15">
      <w:pPr>
        <w:ind w:right="-90"/>
        <w:jc w:val="center"/>
        <w:rPr>
          <w:rFonts w:ascii="Candara" w:eastAsia="Calibri" w:hAnsi="Candara" w:cs="Calibri"/>
          <w:b/>
        </w:rPr>
      </w:pPr>
      <w:r w:rsidRPr="00556740">
        <w:rPr>
          <w:rFonts w:ascii="Candara" w:hAnsi="Candara"/>
          <w:noProof/>
        </w:rPr>
        <w:drawing>
          <wp:inline distT="0" distB="0" distL="0" distR="0" wp14:anchorId="4AD7CB31" wp14:editId="539AEE77">
            <wp:extent cx="2524125" cy="8966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64" cy="89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A618A" w14:textId="405ADD46" w:rsidR="00D40AA2" w:rsidRPr="0033392D" w:rsidRDefault="00D40AA2" w:rsidP="00244D15">
      <w:pPr>
        <w:ind w:right="-90"/>
        <w:jc w:val="center"/>
        <w:rPr>
          <w:rFonts w:ascii="Candara" w:hAnsi="Candara" w:cs="Farisi"/>
          <w:b/>
        </w:rPr>
      </w:pPr>
      <w:r w:rsidRPr="0033392D">
        <w:rPr>
          <w:rFonts w:ascii="Candara" w:eastAsia="Calibri" w:hAnsi="Candara" w:cs="Calibri"/>
          <w:b/>
        </w:rPr>
        <w:t>States</w:t>
      </w:r>
      <w:r w:rsidRPr="0033392D">
        <w:rPr>
          <w:rFonts w:ascii="Candara" w:hAnsi="Candara" w:cs="Farisi"/>
          <w:b/>
        </w:rPr>
        <w:t xml:space="preserve"> </w:t>
      </w:r>
      <w:r w:rsidRPr="0033392D">
        <w:rPr>
          <w:rFonts w:ascii="Candara" w:eastAsia="Calibri" w:hAnsi="Candara" w:cs="Calibri"/>
          <w:b/>
        </w:rPr>
        <w:t>of</w:t>
      </w:r>
      <w:r w:rsidRPr="0033392D">
        <w:rPr>
          <w:rFonts w:ascii="Candara" w:hAnsi="Candara" w:cs="Farisi"/>
          <w:b/>
        </w:rPr>
        <w:t xml:space="preserve"> </w:t>
      </w:r>
      <w:r w:rsidRPr="0033392D">
        <w:rPr>
          <w:rFonts w:ascii="Candara" w:eastAsia="Calibri" w:hAnsi="Candara" w:cs="Calibri"/>
          <w:b/>
        </w:rPr>
        <w:t>States</w:t>
      </w:r>
      <w:r w:rsidRPr="0033392D">
        <w:rPr>
          <w:rFonts w:ascii="Candara" w:hAnsi="Candara" w:cs="Farisi"/>
          <w:b/>
        </w:rPr>
        <w:t xml:space="preserve"> </w:t>
      </w:r>
      <w:proofErr w:type="spellStart"/>
      <w:r w:rsidRPr="0033392D">
        <w:rPr>
          <w:rFonts w:ascii="Candara" w:eastAsia="Calibri" w:hAnsi="Candara" w:cs="Calibri"/>
          <w:b/>
        </w:rPr>
        <w:t>BudgiT</w:t>
      </w:r>
      <w:proofErr w:type="spellEnd"/>
      <w:r w:rsidRPr="0033392D">
        <w:rPr>
          <w:rFonts w:ascii="Candara" w:hAnsi="Candara" w:cs="Farisi"/>
          <w:b/>
        </w:rPr>
        <w:t xml:space="preserve"> 201</w:t>
      </w:r>
      <w:r w:rsidR="00AC1A5B" w:rsidRPr="0033392D">
        <w:rPr>
          <w:rFonts w:ascii="Candara" w:hAnsi="Candara" w:cs="Farisi"/>
          <w:b/>
        </w:rPr>
        <w:t>8</w:t>
      </w:r>
      <w:r w:rsidRPr="0033392D">
        <w:rPr>
          <w:rFonts w:ascii="Candara" w:hAnsi="Candara" w:cs="Farisi"/>
          <w:b/>
        </w:rPr>
        <w:t xml:space="preserve"> </w:t>
      </w:r>
      <w:r w:rsidRPr="0033392D">
        <w:rPr>
          <w:rFonts w:ascii="Candara" w:eastAsia="Calibri" w:hAnsi="Candara" w:cs="Calibri"/>
          <w:b/>
        </w:rPr>
        <w:t>Report</w:t>
      </w:r>
    </w:p>
    <w:p w14:paraId="4745D76D" w14:textId="77777777" w:rsidR="000F4981" w:rsidRPr="0033392D" w:rsidRDefault="000F4981" w:rsidP="00244D15">
      <w:pPr>
        <w:ind w:right="-90"/>
        <w:jc w:val="center"/>
        <w:rPr>
          <w:rFonts w:ascii="Candara" w:hAnsi="Candara" w:cs="Farisi"/>
          <w:b/>
          <w:u w:val="single"/>
        </w:rPr>
      </w:pPr>
    </w:p>
    <w:p w14:paraId="375A2ADD" w14:textId="7FD02980" w:rsidR="00D40AA2" w:rsidRPr="0033392D" w:rsidRDefault="007731D4" w:rsidP="00244D15">
      <w:pPr>
        <w:ind w:right="-90"/>
        <w:jc w:val="center"/>
        <w:rPr>
          <w:rFonts w:ascii="Candara" w:hAnsi="Candara" w:cs="Farisi"/>
          <w:b/>
        </w:rPr>
      </w:pPr>
      <w:r w:rsidRPr="0033392D">
        <w:rPr>
          <w:rFonts w:ascii="Candara" w:eastAsia="Calibri" w:hAnsi="Candara" w:cs="Calibri"/>
          <w:b/>
        </w:rPr>
        <w:t xml:space="preserve">Executive </w:t>
      </w:r>
      <w:r w:rsidR="001C0F7A" w:rsidRPr="0033392D">
        <w:rPr>
          <w:rFonts w:ascii="Candara" w:eastAsia="Calibri" w:hAnsi="Candara" w:cs="Calibri"/>
          <w:b/>
        </w:rPr>
        <w:t>Summary</w:t>
      </w:r>
      <w:r w:rsidR="00AB096A" w:rsidRPr="0033392D">
        <w:rPr>
          <w:rFonts w:ascii="Candara" w:eastAsia="Calibri" w:hAnsi="Candara" w:cs="Farisi"/>
          <w:b/>
        </w:rPr>
        <w:t xml:space="preserve"> </w:t>
      </w:r>
      <w:r w:rsidR="00D40AA2" w:rsidRPr="0033392D">
        <w:rPr>
          <w:rFonts w:ascii="Candara" w:eastAsia="Calibri" w:hAnsi="Candara" w:cs="Calibri"/>
          <w:b/>
        </w:rPr>
        <w:t>Prepared</w:t>
      </w:r>
      <w:r w:rsidR="00D40AA2" w:rsidRPr="0033392D">
        <w:rPr>
          <w:rFonts w:ascii="Candara" w:hAnsi="Candara" w:cs="Farisi"/>
          <w:b/>
        </w:rPr>
        <w:t xml:space="preserve"> </w:t>
      </w:r>
      <w:r w:rsidR="00D40AA2" w:rsidRPr="0033392D">
        <w:rPr>
          <w:rFonts w:ascii="Candara" w:eastAsia="Calibri" w:hAnsi="Candara" w:cs="Calibri"/>
          <w:b/>
        </w:rPr>
        <w:t>by</w:t>
      </w:r>
      <w:r w:rsidR="00D40AA2" w:rsidRPr="0033392D">
        <w:rPr>
          <w:rFonts w:ascii="Candara" w:hAnsi="Candara" w:cs="Farisi"/>
          <w:b/>
        </w:rPr>
        <w:t xml:space="preserve"> </w:t>
      </w:r>
      <w:r w:rsidR="00D40AA2" w:rsidRPr="0033392D">
        <w:rPr>
          <w:rFonts w:ascii="Candara" w:eastAsia="Calibri" w:hAnsi="Candara" w:cs="Calibri"/>
          <w:b/>
        </w:rPr>
        <w:t>NGF</w:t>
      </w:r>
      <w:r w:rsidR="00D40AA2" w:rsidRPr="0033392D">
        <w:rPr>
          <w:rFonts w:ascii="Candara" w:hAnsi="Candara" w:cs="Farisi"/>
          <w:b/>
        </w:rPr>
        <w:t xml:space="preserve"> </w:t>
      </w:r>
      <w:r w:rsidR="00D40AA2" w:rsidRPr="0033392D">
        <w:rPr>
          <w:rFonts w:ascii="Candara" w:eastAsia="Calibri" w:hAnsi="Candara" w:cs="Calibri"/>
          <w:b/>
        </w:rPr>
        <w:t>Secretariat</w:t>
      </w:r>
    </w:p>
    <w:p w14:paraId="05B8FA55" w14:textId="77777777" w:rsidR="000F4981" w:rsidRPr="0033392D" w:rsidRDefault="000F4981" w:rsidP="00244D15">
      <w:pPr>
        <w:spacing w:line="360" w:lineRule="auto"/>
        <w:ind w:right="-90"/>
        <w:jc w:val="both"/>
        <w:rPr>
          <w:rFonts w:ascii="Candara" w:hAnsi="Candara" w:cs="Farisi"/>
          <w:b/>
        </w:rPr>
      </w:pPr>
    </w:p>
    <w:p w14:paraId="24684AF9" w14:textId="71C08188" w:rsidR="000F4981" w:rsidRPr="0033392D" w:rsidRDefault="007D430C" w:rsidP="00244D15">
      <w:pPr>
        <w:spacing w:line="360" w:lineRule="auto"/>
        <w:ind w:left="-90" w:right="-90" w:firstLine="90"/>
        <w:jc w:val="both"/>
        <w:rPr>
          <w:rFonts w:ascii="Candara" w:hAnsi="Candara" w:cs="Farisi"/>
          <w:b/>
        </w:rPr>
      </w:pPr>
      <w:r>
        <w:rPr>
          <w:rFonts w:ascii="Candara" w:eastAsia="Calibri" w:hAnsi="Candara" w:cs="Calibri"/>
          <w:b/>
        </w:rPr>
        <w:t xml:space="preserve">Overview </w:t>
      </w:r>
    </w:p>
    <w:p w14:paraId="05C1D43F" w14:textId="39814957" w:rsidR="00E602F5" w:rsidRDefault="00724B9E" w:rsidP="00244D15">
      <w:pPr>
        <w:spacing w:line="360" w:lineRule="auto"/>
        <w:ind w:right="-90"/>
        <w:jc w:val="both"/>
        <w:rPr>
          <w:rFonts w:ascii="Candara" w:eastAsia="Calibri" w:hAnsi="Candara" w:cs="Calibri"/>
        </w:rPr>
      </w:pPr>
      <w:proofErr w:type="spellStart"/>
      <w:r w:rsidRPr="0033392D">
        <w:rPr>
          <w:rFonts w:ascii="Candara" w:eastAsia="Calibri" w:hAnsi="Candara" w:cs="Calibri"/>
        </w:rPr>
        <w:t>BudgIT</w:t>
      </w:r>
      <w:proofErr w:type="spellEnd"/>
      <w:r w:rsidRPr="0033392D">
        <w:rPr>
          <w:rFonts w:ascii="Candara" w:eastAsia="Calibri" w:hAnsi="Candara" w:cs="Calibri"/>
        </w:rPr>
        <w:t xml:space="preserve"> </w:t>
      </w:r>
      <w:r w:rsidR="0033392D" w:rsidRPr="0033392D">
        <w:rPr>
          <w:rFonts w:ascii="Candara" w:eastAsia="Calibri" w:hAnsi="Candara" w:cs="Calibri"/>
        </w:rPr>
        <w:t xml:space="preserve">was </w:t>
      </w:r>
      <w:r w:rsidR="0033392D" w:rsidRPr="0033392D">
        <w:rPr>
          <w:rFonts w:ascii="Candara" w:hAnsi="Candara" w:cs="Arial"/>
          <w:shd w:val="clear" w:color="auto" w:fill="FFFFFF"/>
        </w:rPr>
        <w:t xml:space="preserve">Founded in 2011. </w:t>
      </w:r>
      <w:r w:rsidR="0033392D">
        <w:rPr>
          <w:rFonts w:ascii="Candara" w:hAnsi="Candara" w:cs="Arial"/>
          <w:shd w:val="clear" w:color="auto" w:fill="FFFFFF"/>
        </w:rPr>
        <w:t>Its core mandate is to</w:t>
      </w:r>
      <w:r w:rsidR="0033392D" w:rsidRPr="0033392D">
        <w:rPr>
          <w:rFonts w:ascii="Candara" w:hAnsi="Candara" w:cs="Arial"/>
          <w:shd w:val="clear" w:color="auto" w:fill="FFFFFF"/>
        </w:rPr>
        <w:t xml:space="preserve"> simplify the budget and matters of public spending for citizens, with the primary aim of raising standard of transparency and accountability in government.</w:t>
      </w:r>
      <w:r w:rsidR="0033392D">
        <w:rPr>
          <w:rFonts w:ascii="Candara" w:hAnsi="Candara" w:cs="Arial"/>
          <w:shd w:val="clear" w:color="auto" w:fill="FFFFFF"/>
        </w:rPr>
        <w:t xml:space="preserve"> This is the fifth publication, </w:t>
      </w:r>
      <w:r w:rsidR="00180851">
        <w:rPr>
          <w:rFonts w:ascii="Candara" w:hAnsi="Candara" w:cs="Arial"/>
          <w:shd w:val="clear" w:color="auto" w:fill="FFFFFF"/>
        </w:rPr>
        <w:t>its first</w:t>
      </w:r>
      <w:r w:rsidR="0033392D">
        <w:rPr>
          <w:rFonts w:ascii="Candara" w:hAnsi="Candara" w:cs="Arial"/>
          <w:shd w:val="clear" w:color="auto" w:fill="FFFFFF"/>
        </w:rPr>
        <w:t xml:space="preserve"> publication </w:t>
      </w:r>
      <w:r w:rsidR="0048732C">
        <w:rPr>
          <w:rFonts w:ascii="Candara" w:hAnsi="Candara" w:cs="Arial"/>
          <w:shd w:val="clear" w:color="auto" w:fill="FFFFFF"/>
        </w:rPr>
        <w:t>dates to</w:t>
      </w:r>
      <w:r w:rsidR="0033392D">
        <w:rPr>
          <w:rFonts w:ascii="Candara" w:hAnsi="Candara" w:cs="Arial"/>
          <w:shd w:val="clear" w:color="auto" w:fill="FFFFFF"/>
        </w:rPr>
        <w:t xml:space="preserve"> 2013. </w:t>
      </w:r>
      <w:proofErr w:type="spellStart"/>
      <w:r w:rsidR="007D430C">
        <w:rPr>
          <w:rFonts w:ascii="Candara" w:hAnsi="Candara" w:cs="Arial"/>
          <w:shd w:val="clear" w:color="auto" w:fill="FFFFFF"/>
        </w:rPr>
        <w:t>BudgiT</w:t>
      </w:r>
      <w:proofErr w:type="spellEnd"/>
      <w:r w:rsidR="007D430C">
        <w:rPr>
          <w:rFonts w:ascii="Candara" w:hAnsi="Candara" w:cs="Arial"/>
          <w:shd w:val="clear" w:color="auto" w:fill="FFFFFF"/>
        </w:rPr>
        <w:t xml:space="preserve"> (States of States 2018 Edition)</w:t>
      </w:r>
      <w:r w:rsidR="0033392D">
        <w:rPr>
          <w:rFonts w:ascii="Candara" w:hAnsi="Candara" w:cs="Arial"/>
          <w:shd w:val="clear" w:color="auto" w:fill="FFFFFF"/>
        </w:rPr>
        <w:t xml:space="preserve"> </w:t>
      </w:r>
      <w:r w:rsidR="007D430C">
        <w:rPr>
          <w:rFonts w:ascii="Candara" w:hAnsi="Candara" w:cs="Arial"/>
          <w:shd w:val="clear" w:color="auto" w:fill="FFFFFF"/>
        </w:rPr>
        <w:t>contains</w:t>
      </w:r>
      <w:r w:rsidR="0033392D">
        <w:rPr>
          <w:rFonts w:ascii="Candara" w:hAnsi="Candara" w:cs="Arial"/>
          <w:shd w:val="clear" w:color="auto" w:fill="FFFFFF"/>
        </w:rPr>
        <w:t>: Executive Summary,</w:t>
      </w:r>
      <w:r w:rsidR="007D430C">
        <w:rPr>
          <w:rFonts w:ascii="Candara" w:hAnsi="Candara" w:cs="Arial"/>
          <w:shd w:val="clear" w:color="auto" w:fill="FFFFFF"/>
        </w:rPr>
        <w:t xml:space="preserve"> Analysis on</w:t>
      </w:r>
      <w:r w:rsidR="0033392D">
        <w:rPr>
          <w:rFonts w:ascii="Candara" w:eastAsia="Calibri" w:hAnsi="Candara" w:cs="Calibri"/>
        </w:rPr>
        <w:t xml:space="preserve"> </w:t>
      </w:r>
      <w:r w:rsidR="0087017C" w:rsidRPr="0033392D">
        <w:rPr>
          <w:rFonts w:ascii="Candara" w:eastAsia="Calibri" w:hAnsi="Candara" w:cs="Calibri"/>
        </w:rPr>
        <w:t>Internally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Generated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Revenue</w:t>
      </w:r>
      <w:r w:rsidR="0087017C" w:rsidRPr="0033392D">
        <w:rPr>
          <w:rFonts w:ascii="Candara" w:hAnsi="Candara" w:cs="Farisi"/>
        </w:rPr>
        <w:t xml:space="preserve"> (</w:t>
      </w:r>
      <w:r w:rsidR="0087017C" w:rsidRPr="0033392D">
        <w:rPr>
          <w:rFonts w:ascii="Candara" w:eastAsia="Calibri" w:hAnsi="Candara" w:cs="Calibri"/>
        </w:rPr>
        <w:t>IGR</w:t>
      </w:r>
      <w:r w:rsidR="0087017C" w:rsidRPr="0033392D">
        <w:rPr>
          <w:rFonts w:ascii="Candara" w:hAnsi="Candara" w:cs="Farisi"/>
        </w:rPr>
        <w:t>)</w:t>
      </w:r>
      <w:r w:rsidR="0087017C" w:rsidRPr="0033392D">
        <w:rPr>
          <w:rFonts w:ascii="Candara" w:eastAsia="Calibri" w:hAnsi="Candara" w:cs="Calibri"/>
        </w:rPr>
        <w:t>,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Debt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Stock</w:t>
      </w:r>
      <w:r w:rsidR="0087017C" w:rsidRPr="0033392D">
        <w:rPr>
          <w:rFonts w:ascii="Candara" w:hAnsi="Candara" w:cs="Farisi"/>
        </w:rPr>
        <w:t xml:space="preserve"> (</w:t>
      </w:r>
      <w:r w:rsidR="0087017C" w:rsidRPr="0033392D">
        <w:rPr>
          <w:rFonts w:ascii="Candara" w:eastAsia="Calibri" w:hAnsi="Candara" w:cs="Calibri"/>
        </w:rPr>
        <w:t>DS</w:t>
      </w:r>
      <w:r w:rsidR="0087017C" w:rsidRPr="0033392D">
        <w:rPr>
          <w:rFonts w:ascii="Candara" w:hAnsi="Candara" w:cs="Farisi"/>
        </w:rPr>
        <w:t>)</w:t>
      </w:r>
      <w:r w:rsidR="0087017C" w:rsidRPr="0033392D">
        <w:rPr>
          <w:rFonts w:ascii="Candara" w:eastAsia="Calibri" w:hAnsi="Candara" w:cs="Calibri"/>
        </w:rPr>
        <w:t>,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Fiscal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Sustainability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Index</w:t>
      </w:r>
      <w:r w:rsidR="0087017C" w:rsidRPr="0033392D">
        <w:rPr>
          <w:rFonts w:ascii="Candara" w:hAnsi="Candara" w:cs="Farisi"/>
        </w:rPr>
        <w:t xml:space="preserve"> (</w:t>
      </w:r>
      <w:r w:rsidR="0087017C" w:rsidRPr="0033392D">
        <w:rPr>
          <w:rFonts w:ascii="Candara" w:eastAsia="Calibri" w:hAnsi="Candara" w:cs="Calibri"/>
        </w:rPr>
        <w:t>FSI</w:t>
      </w:r>
      <w:r w:rsidR="0087017C" w:rsidRPr="0033392D">
        <w:rPr>
          <w:rFonts w:ascii="Candara" w:hAnsi="Candara" w:cs="Farisi"/>
        </w:rPr>
        <w:t>)</w:t>
      </w:r>
      <w:r w:rsidR="0087017C" w:rsidRPr="0033392D">
        <w:rPr>
          <w:rFonts w:ascii="Candara" w:eastAsia="Calibri" w:hAnsi="Candara" w:cs="Calibri"/>
        </w:rPr>
        <w:t>,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Net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FAAC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Allocation,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Ease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of</w:t>
      </w:r>
      <w:r w:rsidR="0087017C" w:rsidRPr="0033392D">
        <w:rPr>
          <w:rFonts w:ascii="Candara" w:hAnsi="Candara" w:cs="Farisi"/>
        </w:rPr>
        <w:t xml:space="preserve"> </w:t>
      </w:r>
      <w:r w:rsidR="0087017C" w:rsidRPr="0033392D">
        <w:rPr>
          <w:rFonts w:ascii="Candara" w:eastAsia="Calibri" w:hAnsi="Candara" w:cs="Calibri"/>
        </w:rPr>
        <w:t>Doing</w:t>
      </w:r>
      <w:r w:rsidR="005279DF" w:rsidRPr="0033392D">
        <w:rPr>
          <w:rFonts w:ascii="Candara" w:hAnsi="Candara" w:cs="Farisi"/>
        </w:rPr>
        <w:t xml:space="preserve"> </w:t>
      </w:r>
      <w:r w:rsidR="005279DF" w:rsidRPr="0033392D">
        <w:rPr>
          <w:rFonts w:ascii="Candara" w:eastAsia="Calibri" w:hAnsi="Candara" w:cs="Calibri"/>
        </w:rPr>
        <w:t>Business</w:t>
      </w:r>
      <w:r w:rsidR="0033392D">
        <w:rPr>
          <w:rFonts w:ascii="Candara" w:hAnsi="Candara" w:cs="Farisi"/>
        </w:rPr>
        <w:t>,</w:t>
      </w:r>
      <w:r w:rsidR="005279DF" w:rsidRPr="0033392D">
        <w:rPr>
          <w:rFonts w:ascii="Candara" w:hAnsi="Candara" w:cs="Farisi"/>
        </w:rPr>
        <w:t xml:space="preserve"> </w:t>
      </w:r>
      <w:r w:rsidR="005279DF" w:rsidRPr="0033392D">
        <w:rPr>
          <w:rFonts w:ascii="Candara" w:eastAsia="Calibri" w:hAnsi="Candara" w:cs="Calibri"/>
        </w:rPr>
        <w:t>Various</w:t>
      </w:r>
      <w:r w:rsidR="005279DF" w:rsidRPr="0033392D">
        <w:rPr>
          <w:rFonts w:ascii="Candara" w:hAnsi="Candara" w:cs="Farisi"/>
        </w:rPr>
        <w:t xml:space="preserve"> </w:t>
      </w:r>
      <w:r w:rsidR="005279DF" w:rsidRPr="0033392D">
        <w:rPr>
          <w:rFonts w:ascii="Candara" w:eastAsia="Calibri" w:hAnsi="Candara" w:cs="Calibri"/>
        </w:rPr>
        <w:t>Health</w:t>
      </w:r>
      <w:r w:rsidR="005279DF" w:rsidRPr="0033392D">
        <w:rPr>
          <w:rFonts w:ascii="Candara" w:hAnsi="Candara" w:cs="Farisi"/>
        </w:rPr>
        <w:t xml:space="preserve"> </w:t>
      </w:r>
      <w:r w:rsidR="005279DF" w:rsidRPr="0033392D">
        <w:rPr>
          <w:rFonts w:ascii="Candara" w:eastAsia="Calibri" w:hAnsi="Candara" w:cs="Calibri"/>
        </w:rPr>
        <w:t>I</w:t>
      </w:r>
      <w:r w:rsidR="0087017C" w:rsidRPr="0033392D">
        <w:rPr>
          <w:rFonts w:ascii="Candara" w:eastAsia="Calibri" w:hAnsi="Candara" w:cs="Calibri"/>
        </w:rPr>
        <w:t>ndicators</w:t>
      </w:r>
      <w:r w:rsidR="007D430C">
        <w:rPr>
          <w:rFonts w:ascii="Candara" w:eastAsia="Calibri" w:hAnsi="Candara" w:cs="Calibri"/>
        </w:rPr>
        <w:t>, Research Methodology</w:t>
      </w:r>
      <w:r w:rsidR="0033392D">
        <w:rPr>
          <w:rFonts w:ascii="Candara" w:eastAsia="Calibri" w:hAnsi="Candara" w:cs="Calibri"/>
        </w:rPr>
        <w:t xml:space="preserve"> and </w:t>
      </w:r>
      <w:r w:rsidR="007D430C">
        <w:rPr>
          <w:rFonts w:ascii="Candara" w:eastAsia="Calibri" w:hAnsi="Candara" w:cs="Calibri"/>
        </w:rPr>
        <w:t xml:space="preserve">Various </w:t>
      </w:r>
      <w:r w:rsidR="0033392D">
        <w:rPr>
          <w:rFonts w:ascii="Candara" w:eastAsia="Calibri" w:hAnsi="Candara" w:cs="Calibri"/>
        </w:rPr>
        <w:t>Rankings</w:t>
      </w:r>
      <w:r w:rsidR="007731D4" w:rsidRPr="0033392D">
        <w:rPr>
          <w:rFonts w:ascii="Candara" w:eastAsia="Calibri" w:hAnsi="Candara" w:cs="Calibri"/>
        </w:rPr>
        <w:t>.</w:t>
      </w:r>
    </w:p>
    <w:p w14:paraId="4D71A53C" w14:textId="77777777" w:rsidR="003B5BE0" w:rsidRDefault="003B5BE0" w:rsidP="00244D15">
      <w:pPr>
        <w:spacing w:line="360" w:lineRule="auto"/>
        <w:ind w:right="-90"/>
        <w:jc w:val="both"/>
        <w:rPr>
          <w:rFonts w:ascii="Candara" w:eastAsia="Calibri" w:hAnsi="Candara" w:cs="Calibri"/>
        </w:rPr>
      </w:pPr>
    </w:p>
    <w:p w14:paraId="2BD6F548" w14:textId="7B7E76BA" w:rsidR="007D430C" w:rsidRDefault="00180851" w:rsidP="00244D15">
      <w:pPr>
        <w:spacing w:line="360" w:lineRule="auto"/>
        <w:ind w:right="-90"/>
        <w:jc w:val="both"/>
        <w:rPr>
          <w:rFonts w:ascii="Candara" w:eastAsia="Calibri" w:hAnsi="Candara" w:cs="Calibri"/>
        </w:rPr>
      </w:pPr>
      <w:proofErr w:type="spellStart"/>
      <w:r>
        <w:rPr>
          <w:rFonts w:ascii="Candara" w:eastAsia="Calibri" w:hAnsi="Candara" w:cs="Calibri"/>
        </w:rPr>
        <w:t>BudgiT</w:t>
      </w:r>
      <w:proofErr w:type="spellEnd"/>
      <w:r w:rsidR="0033392D">
        <w:rPr>
          <w:rFonts w:ascii="Candara" w:eastAsia="Calibri" w:hAnsi="Candara" w:cs="Calibri"/>
        </w:rPr>
        <w:t xml:space="preserve"> report</w:t>
      </w:r>
      <w:r>
        <w:rPr>
          <w:rFonts w:ascii="Candara" w:eastAsia="Calibri" w:hAnsi="Candara" w:cs="Calibri"/>
        </w:rPr>
        <w:t xml:space="preserve"> (2018 Edition) is structured as follows</w:t>
      </w:r>
      <w:r w:rsidR="0033392D">
        <w:rPr>
          <w:rFonts w:ascii="Candara" w:eastAsia="Calibri" w:hAnsi="Candara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1615"/>
      </w:tblGrid>
      <w:tr w:rsidR="003D50A8" w14:paraId="7B25B1FB" w14:textId="77777777" w:rsidTr="003D50A8">
        <w:tc>
          <w:tcPr>
            <w:tcW w:w="715" w:type="dxa"/>
          </w:tcPr>
          <w:p w14:paraId="16463722" w14:textId="476F7129" w:rsidR="003D50A8" w:rsidRPr="003667E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  <w:color w:val="FFC000" w:themeColor="accent4"/>
              </w:rPr>
            </w:pPr>
            <w:r w:rsidRPr="003667E8">
              <w:rPr>
                <w:rFonts w:ascii="Candara" w:hAnsi="Candara" w:cs="Farisi"/>
                <w:color w:val="FFC000" w:themeColor="accent4"/>
              </w:rPr>
              <w:t>S/no</w:t>
            </w:r>
          </w:p>
        </w:tc>
        <w:tc>
          <w:tcPr>
            <w:tcW w:w="7560" w:type="dxa"/>
          </w:tcPr>
          <w:p w14:paraId="1EBDC661" w14:textId="5557783C" w:rsidR="003D50A8" w:rsidRPr="003667E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  <w:color w:val="FFC000" w:themeColor="accent4"/>
              </w:rPr>
            </w:pPr>
            <w:r w:rsidRPr="003667E8">
              <w:rPr>
                <w:rFonts w:ascii="Candara" w:hAnsi="Candara" w:cs="Farisi"/>
                <w:color w:val="FFC000" w:themeColor="accent4"/>
              </w:rPr>
              <w:t>Description</w:t>
            </w:r>
          </w:p>
        </w:tc>
        <w:tc>
          <w:tcPr>
            <w:tcW w:w="1615" w:type="dxa"/>
          </w:tcPr>
          <w:p w14:paraId="71704576" w14:textId="6C95CFD1" w:rsidR="003D50A8" w:rsidRPr="003667E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  <w:color w:val="FFC000" w:themeColor="accent4"/>
              </w:rPr>
            </w:pPr>
            <w:r w:rsidRPr="003667E8">
              <w:rPr>
                <w:rFonts w:ascii="Candara" w:hAnsi="Candara" w:cs="Farisi"/>
                <w:color w:val="FFC000" w:themeColor="accent4"/>
              </w:rPr>
              <w:t>Page No</w:t>
            </w:r>
          </w:p>
        </w:tc>
      </w:tr>
      <w:tr w:rsidR="003D50A8" w14:paraId="2924CBFD" w14:textId="77777777" w:rsidTr="003D50A8">
        <w:tc>
          <w:tcPr>
            <w:tcW w:w="715" w:type="dxa"/>
          </w:tcPr>
          <w:p w14:paraId="7029DC99" w14:textId="4A52698E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1</w:t>
            </w:r>
          </w:p>
        </w:tc>
        <w:tc>
          <w:tcPr>
            <w:tcW w:w="7560" w:type="dxa"/>
          </w:tcPr>
          <w:p w14:paraId="1100C183" w14:textId="16CD3825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Executive Summary</w:t>
            </w:r>
          </w:p>
        </w:tc>
        <w:tc>
          <w:tcPr>
            <w:tcW w:w="1615" w:type="dxa"/>
          </w:tcPr>
          <w:p w14:paraId="650C6FAA" w14:textId="6FD4BF29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 xml:space="preserve">05 – 07 </w:t>
            </w:r>
          </w:p>
        </w:tc>
      </w:tr>
      <w:tr w:rsidR="003D50A8" w14:paraId="596BADCF" w14:textId="77777777" w:rsidTr="003D50A8">
        <w:tc>
          <w:tcPr>
            <w:tcW w:w="715" w:type="dxa"/>
          </w:tcPr>
          <w:p w14:paraId="03B26CB9" w14:textId="56A84453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2</w:t>
            </w:r>
          </w:p>
        </w:tc>
        <w:tc>
          <w:tcPr>
            <w:tcW w:w="7560" w:type="dxa"/>
          </w:tcPr>
          <w:p w14:paraId="6F01B771" w14:textId="56A73475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South – West (</w:t>
            </w: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>Oyo, Ekiti, Osun, Ondo, Lagos and Ogun)</w:t>
            </w:r>
          </w:p>
        </w:tc>
        <w:tc>
          <w:tcPr>
            <w:tcW w:w="1615" w:type="dxa"/>
          </w:tcPr>
          <w:p w14:paraId="2FE759C5" w14:textId="14391910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8 – 27</w:t>
            </w:r>
          </w:p>
        </w:tc>
      </w:tr>
      <w:tr w:rsidR="003D50A8" w14:paraId="308E6722" w14:textId="77777777" w:rsidTr="003D50A8">
        <w:tc>
          <w:tcPr>
            <w:tcW w:w="715" w:type="dxa"/>
          </w:tcPr>
          <w:p w14:paraId="12F7D6D6" w14:textId="105218E5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3</w:t>
            </w:r>
          </w:p>
        </w:tc>
        <w:tc>
          <w:tcPr>
            <w:tcW w:w="7560" w:type="dxa"/>
          </w:tcPr>
          <w:p w14:paraId="48F99427" w14:textId="519909A2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South – East (</w:t>
            </w: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>Enugu, Imo, Ebonyi, Abia and Anambra)</w:t>
            </w:r>
          </w:p>
        </w:tc>
        <w:tc>
          <w:tcPr>
            <w:tcW w:w="1615" w:type="dxa"/>
          </w:tcPr>
          <w:p w14:paraId="29B56FCA" w14:textId="1F2AD59A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28 – 44</w:t>
            </w:r>
          </w:p>
        </w:tc>
      </w:tr>
      <w:tr w:rsidR="003D50A8" w14:paraId="7B37FB9E" w14:textId="77777777" w:rsidTr="003D50A8">
        <w:tc>
          <w:tcPr>
            <w:tcW w:w="715" w:type="dxa"/>
          </w:tcPr>
          <w:p w14:paraId="62175984" w14:textId="3891BC85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4</w:t>
            </w:r>
          </w:p>
        </w:tc>
        <w:tc>
          <w:tcPr>
            <w:tcW w:w="7560" w:type="dxa"/>
          </w:tcPr>
          <w:p w14:paraId="34D218D0" w14:textId="4128A39E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North – West (</w:t>
            </w: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>Zamfara, Sokoto, Kaduna, Kebbi, Katsina, Kano and Jigawa)</w:t>
            </w:r>
          </w:p>
        </w:tc>
        <w:tc>
          <w:tcPr>
            <w:tcW w:w="1615" w:type="dxa"/>
          </w:tcPr>
          <w:p w14:paraId="7B0EA0B3" w14:textId="322DFCCE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45 – 67</w:t>
            </w:r>
          </w:p>
        </w:tc>
      </w:tr>
      <w:tr w:rsidR="003D50A8" w14:paraId="20AF924A" w14:textId="77777777" w:rsidTr="003D50A8">
        <w:tc>
          <w:tcPr>
            <w:tcW w:w="715" w:type="dxa"/>
          </w:tcPr>
          <w:p w14:paraId="2DBCE1B3" w14:textId="49F9FE0D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5</w:t>
            </w:r>
          </w:p>
        </w:tc>
        <w:tc>
          <w:tcPr>
            <w:tcW w:w="7560" w:type="dxa"/>
          </w:tcPr>
          <w:p w14:paraId="422B48E6" w14:textId="63A378A9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North – East (</w:t>
            </w: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>Bauchi, Borno, Taraba, Adamawa, Gombe and Yobe)</w:t>
            </w:r>
          </w:p>
        </w:tc>
        <w:tc>
          <w:tcPr>
            <w:tcW w:w="1615" w:type="dxa"/>
          </w:tcPr>
          <w:p w14:paraId="1198743A" w14:textId="3D75ADEC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68 – 87</w:t>
            </w:r>
          </w:p>
        </w:tc>
      </w:tr>
      <w:tr w:rsidR="003D50A8" w14:paraId="44C07AF7" w14:textId="77777777" w:rsidTr="003D50A8">
        <w:tc>
          <w:tcPr>
            <w:tcW w:w="715" w:type="dxa"/>
          </w:tcPr>
          <w:p w14:paraId="0A8BE3B9" w14:textId="16941A5B" w:rsidR="003D50A8" w:rsidRDefault="003D50A8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6</w:t>
            </w:r>
          </w:p>
        </w:tc>
        <w:tc>
          <w:tcPr>
            <w:tcW w:w="7560" w:type="dxa"/>
          </w:tcPr>
          <w:p w14:paraId="33ABE495" w14:textId="39B16A11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North – Central (</w:t>
            </w: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>Niger, Kogi, Benue, Plateau, Nassarawa and Kwara)</w:t>
            </w:r>
          </w:p>
        </w:tc>
        <w:tc>
          <w:tcPr>
            <w:tcW w:w="1615" w:type="dxa"/>
          </w:tcPr>
          <w:p w14:paraId="646D00B1" w14:textId="41C66C16" w:rsidR="003D50A8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 xml:space="preserve">88 – 107 </w:t>
            </w:r>
          </w:p>
        </w:tc>
      </w:tr>
      <w:tr w:rsidR="00180851" w14:paraId="4CF0621E" w14:textId="77777777" w:rsidTr="003D50A8">
        <w:tc>
          <w:tcPr>
            <w:tcW w:w="715" w:type="dxa"/>
          </w:tcPr>
          <w:p w14:paraId="2FF1709F" w14:textId="3CF0F2F6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7</w:t>
            </w:r>
          </w:p>
        </w:tc>
        <w:tc>
          <w:tcPr>
            <w:tcW w:w="7560" w:type="dxa"/>
          </w:tcPr>
          <w:p w14:paraId="5C7A4147" w14:textId="62C4311E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South – South (</w:t>
            </w:r>
            <w:r>
              <w:rPr>
                <w:rFonts w:ascii="Segoe UI" w:hAnsi="Segoe UI" w:cs="Segoe UI"/>
                <w:color w:val="2C2F34"/>
                <w:sz w:val="23"/>
                <w:szCs w:val="23"/>
                <w:shd w:val="clear" w:color="auto" w:fill="FFFFFF"/>
              </w:rPr>
              <w:t>Bayelsa, Akwa Ibom, Edo, Rivers, Cross River and Delta)</w:t>
            </w:r>
          </w:p>
        </w:tc>
        <w:tc>
          <w:tcPr>
            <w:tcW w:w="1615" w:type="dxa"/>
          </w:tcPr>
          <w:p w14:paraId="59271F80" w14:textId="514B598B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108 – 127</w:t>
            </w:r>
          </w:p>
        </w:tc>
      </w:tr>
      <w:tr w:rsidR="00180851" w14:paraId="7069A738" w14:textId="77777777" w:rsidTr="003D50A8">
        <w:tc>
          <w:tcPr>
            <w:tcW w:w="715" w:type="dxa"/>
          </w:tcPr>
          <w:p w14:paraId="627E5E03" w14:textId="20410DFA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8</w:t>
            </w:r>
          </w:p>
        </w:tc>
        <w:tc>
          <w:tcPr>
            <w:tcW w:w="7560" w:type="dxa"/>
          </w:tcPr>
          <w:p w14:paraId="24E98BF5" w14:textId="708C95A2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Ranking</w:t>
            </w:r>
            <w:r w:rsidR="007D430C">
              <w:rPr>
                <w:rFonts w:ascii="Candara" w:hAnsi="Candara" w:cs="Farisi"/>
              </w:rPr>
              <w:t>s</w:t>
            </w:r>
            <w:r>
              <w:rPr>
                <w:rFonts w:ascii="Candara" w:hAnsi="Candara" w:cs="Farisi"/>
              </w:rPr>
              <w:t xml:space="preserve"> </w:t>
            </w:r>
          </w:p>
        </w:tc>
        <w:tc>
          <w:tcPr>
            <w:tcW w:w="1615" w:type="dxa"/>
          </w:tcPr>
          <w:p w14:paraId="2EAAFAF0" w14:textId="04A403E3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 xml:space="preserve">128 – 135 </w:t>
            </w:r>
          </w:p>
        </w:tc>
      </w:tr>
      <w:tr w:rsidR="00180851" w14:paraId="3E950031" w14:textId="77777777" w:rsidTr="003D50A8">
        <w:tc>
          <w:tcPr>
            <w:tcW w:w="715" w:type="dxa"/>
          </w:tcPr>
          <w:p w14:paraId="7C9BB57D" w14:textId="7AC1E265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9</w:t>
            </w:r>
          </w:p>
        </w:tc>
        <w:tc>
          <w:tcPr>
            <w:tcW w:w="7560" w:type="dxa"/>
          </w:tcPr>
          <w:p w14:paraId="7C8E738B" w14:textId="632EAAF0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 xml:space="preserve">Research Methodology </w:t>
            </w:r>
          </w:p>
        </w:tc>
        <w:tc>
          <w:tcPr>
            <w:tcW w:w="1615" w:type="dxa"/>
          </w:tcPr>
          <w:p w14:paraId="7FF39480" w14:textId="146C2F42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136</w:t>
            </w:r>
          </w:p>
        </w:tc>
      </w:tr>
      <w:tr w:rsidR="00180851" w14:paraId="060269B8" w14:textId="77777777" w:rsidTr="003D50A8">
        <w:tc>
          <w:tcPr>
            <w:tcW w:w="715" w:type="dxa"/>
          </w:tcPr>
          <w:p w14:paraId="55E5E13A" w14:textId="48FB20CC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10</w:t>
            </w:r>
          </w:p>
        </w:tc>
        <w:tc>
          <w:tcPr>
            <w:tcW w:w="7560" w:type="dxa"/>
          </w:tcPr>
          <w:p w14:paraId="6EFE46B5" w14:textId="64B83FAF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States Fiscal Sustainability Index</w:t>
            </w:r>
          </w:p>
        </w:tc>
        <w:tc>
          <w:tcPr>
            <w:tcW w:w="1615" w:type="dxa"/>
          </w:tcPr>
          <w:p w14:paraId="2BEB8963" w14:textId="49D0AB7A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137 – 138</w:t>
            </w:r>
          </w:p>
        </w:tc>
      </w:tr>
      <w:tr w:rsidR="00180851" w14:paraId="2FA45B24" w14:textId="77777777" w:rsidTr="003D50A8">
        <w:tc>
          <w:tcPr>
            <w:tcW w:w="715" w:type="dxa"/>
          </w:tcPr>
          <w:p w14:paraId="28B89BAF" w14:textId="01180A45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11</w:t>
            </w:r>
          </w:p>
        </w:tc>
        <w:tc>
          <w:tcPr>
            <w:tcW w:w="7560" w:type="dxa"/>
          </w:tcPr>
          <w:p w14:paraId="4D395141" w14:textId="2AC0541E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 xml:space="preserve">Per Capita Internally Generated Revenue </w:t>
            </w:r>
          </w:p>
        </w:tc>
        <w:tc>
          <w:tcPr>
            <w:tcW w:w="1615" w:type="dxa"/>
          </w:tcPr>
          <w:p w14:paraId="2AEF0BCC" w14:textId="4FF89AAF" w:rsidR="00180851" w:rsidRDefault="00180851" w:rsidP="00244D15">
            <w:pPr>
              <w:spacing w:line="360" w:lineRule="auto"/>
              <w:ind w:right="-90"/>
              <w:jc w:val="both"/>
              <w:rPr>
                <w:rFonts w:ascii="Candara" w:hAnsi="Candara" w:cs="Farisi"/>
              </w:rPr>
            </w:pPr>
            <w:r>
              <w:rPr>
                <w:rFonts w:ascii="Candara" w:hAnsi="Candara" w:cs="Farisi"/>
              </w:rPr>
              <w:t>139</w:t>
            </w:r>
          </w:p>
        </w:tc>
      </w:tr>
    </w:tbl>
    <w:p w14:paraId="616A4801" w14:textId="09D53077" w:rsidR="00546624" w:rsidRPr="0033392D" w:rsidRDefault="00546624" w:rsidP="00244D15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0C67988D" w14:textId="77777777" w:rsidR="00660FF7" w:rsidRDefault="00660FF7" w:rsidP="00244D15">
      <w:pPr>
        <w:spacing w:line="360" w:lineRule="auto"/>
        <w:ind w:right="-90"/>
        <w:jc w:val="both"/>
        <w:rPr>
          <w:rFonts w:ascii="Candara" w:eastAsia="Calibri" w:hAnsi="Candara" w:cs="Calibri"/>
          <w:b/>
        </w:rPr>
      </w:pPr>
    </w:p>
    <w:p w14:paraId="4A46EC50" w14:textId="0D162DB3" w:rsidR="003667E8" w:rsidRPr="003667E8" w:rsidRDefault="00E602F5" w:rsidP="00244D15">
      <w:pPr>
        <w:spacing w:line="360" w:lineRule="auto"/>
        <w:ind w:right="-90"/>
        <w:jc w:val="both"/>
        <w:rPr>
          <w:rFonts w:ascii="Candara" w:hAnsi="Candara" w:cs="Farisi"/>
          <w:b/>
        </w:rPr>
      </w:pPr>
      <w:r w:rsidRPr="0033392D">
        <w:rPr>
          <w:rFonts w:ascii="Candara" w:eastAsia="Calibri" w:hAnsi="Candara" w:cs="Calibri"/>
          <w:b/>
        </w:rPr>
        <w:lastRenderedPageBreak/>
        <w:t>Internally</w:t>
      </w:r>
      <w:r w:rsidRPr="0033392D">
        <w:rPr>
          <w:rFonts w:ascii="Candara" w:hAnsi="Candara" w:cs="Farisi"/>
          <w:b/>
        </w:rPr>
        <w:t xml:space="preserve"> </w:t>
      </w:r>
      <w:r w:rsidRPr="0033392D">
        <w:rPr>
          <w:rFonts w:ascii="Candara" w:eastAsia="Calibri" w:hAnsi="Candara" w:cs="Calibri"/>
          <w:b/>
        </w:rPr>
        <w:t>Generated</w:t>
      </w:r>
      <w:r w:rsidRPr="0033392D">
        <w:rPr>
          <w:rFonts w:ascii="Candara" w:hAnsi="Candara" w:cs="Farisi"/>
          <w:b/>
        </w:rPr>
        <w:t xml:space="preserve"> </w:t>
      </w:r>
      <w:r w:rsidRPr="0033392D">
        <w:rPr>
          <w:rFonts w:ascii="Candara" w:eastAsia="Calibri" w:hAnsi="Candara" w:cs="Calibri"/>
          <w:b/>
        </w:rPr>
        <w:t>Revenue</w:t>
      </w:r>
      <w:r w:rsidR="003667E8">
        <w:rPr>
          <w:rFonts w:ascii="Candara" w:hAnsi="Candara" w:cs="Farisi"/>
          <w:b/>
        </w:rPr>
        <w:t xml:space="preserve"> </w:t>
      </w:r>
      <w:r w:rsidR="00060894" w:rsidRPr="0033392D">
        <w:rPr>
          <w:rFonts w:ascii="Candara" w:hAnsi="Candara" w:cs="Farisi"/>
          <w:b/>
        </w:rPr>
        <w:t>(</w:t>
      </w:r>
      <w:r w:rsidR="00060894" w:rsidRPr="0033392D">
        <w:rPr>
          <w:rFonts w:ascii="Candara" w:eastAsia="Calibri" w:hAnsi="Candara" w:cs="Calibri"/>
          <w:b/>
        </w:rPr>
        <w:t>IGR</w:t>
      </w:r>
      <w:r w:rsidR="00060894" w:rsidRPr="0033392D">
        <w:rPr>
          <w:rFonts w:ascii="Candara" w:hAnsi="Candara" w:cs="Farisi"/>
          <w:b/>
        </w:rPr>
        <w:t>)</w:t>
      </w:r>
      <w:r w:rsidR="007153D1" w:rsidRPr="0033392D">
        <w:rPr>
          <w:rStyle w:val="FootnoteReference"/>
          <w:rFonts w:ascii="Candara" w:hAnsi="Candara" w:cs="Farisi"/>
        </w:rPr>
        <w:footnoteReference w:id="1"/>
      </w:r>
    </w:p>
    <w:p w14:paraId="5F489C68" w14:textId="36B15B59" w:rsidR="00967581" w:rsidRPr="0033392D" w:rsidRDefault="00E602F5" w:rsidP="00244D15">
      <w:pPr>
        <w:spacing w:line="360" w:lineRule="auto"/>
        <w:ind w:right="-90"/>
        <w:jc w:val="both"/>
        <w:rPr>
          <w:rFonts w:ascii="Candara" w:hAnsi="Candara" w:cs="Farisi"/>
        </w:rPr>
      </w:pPr>
      <w:r w:rsidRPr="0033392D">
        <w:rPr>
          <w:rFonts w:ascii="Candara" w:eastAsia="Calibri" w:hAnsi="Candara" w:cs="Calibri"/>
        </w:rPr>
        <w:t>The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urgency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for</w:t>
      </w:r>
      <w:r w:rsidRPr="0033392D">
        <w:rPr>
          <w:rFonts w:ascii="Candara" w:hAnsi="Candara" w:cs="Farisi"/>
        </w:rPr>
        <w:t xml:space="preserve"> </w:t>
      </w:r>
      <w:r w:rsidR="0079726E" w:rsidRPr="0033392D">
        <w:rPr>
          <w:rFonts w:ascii="Candara" w:eastAsia="Calibri" w:hAnsi="Candara" w:cs="Calibri"/>
        </w:rPr>
        <w:t>S</w:t>
      </w:r>
      <w:r w:rsidRPr="0033392D">
        <w:rPr>
          <w:rFonts w:ascii="Candara" w:eastAsia="Calibri" w:hAnsi="Candara" w:cs="Calibri"/>
        </w:rPr>
        <w:t>tates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to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improve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on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their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tax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collection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efficiency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has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never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been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more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pronounced</w:t>
      </w:r>
      <w:r w:rsidRPr="0033392D">
        <w:rPr>
          <w:rFonts w:ascii="Candara" w:hAnsi="Candara" w:cs="Farisi"/>
        </w:rPr>
        <w:t xml:space="preserve">. </w:t>
      </w:r>
      <w:r w:rsidR="00761613" w:rsidRPr="0033392D">
        <w:rPr>
          <w:rFonts w:ascii="Candara" w:hAnsi="Candara" w:cs="Farisi"/>
        </w:rPr>
        <w:t xml:space="preserve">Collection </w:t>
      </w:r>
      <w:r w:rsidR="00D5373C" w:rsidRPr="0033392D">
        <w:rPr>
          <w:rFonts w:ascii="Candara" w:hAnsi="Candara" w:cs="Farisi"/>
        </w:rPr>
        <w:t>in</w:t>
      </w:r>
      <w:r w:rsidR="00761613" w:rsidRPr="0033392D">
        <w:rPr>
          <w:rFonts w:ascii="Candara" w:hAnsi="Candara" w:cs="Farisi"/>
        </w:rPr>
        <w:t>efficienc</w:t>
      </w:r>
      <w:r w:rsidR="00D5373C" w:rsidRPr="0033392D">
        <w:rPr>
          <w:rFonts w:ascii="Candara" w:hAnsi="Candara" w:cs="Farisi"/>
        </w:rPr>
        <w:t>ies</w:t>
      </w:r>
      <w:r w:rsidR="00761613" w:rsidRPr="0033392D">
        <w:rPr>
          <w:rFonts w:ascii="Candara" w:hAnsi="Candara" w:cs="Farisi"/>
        </w:rPr>
        <w:t xml:space="preserve"> </w:t>
      </w:r>
      <w:r w:rsidR="00EC044C">
        <w:rPr>
          <w:rFonts w:ascii="Candara" w:hAnsi="Candara" w:cs="Farisi"/>
        </w:rPr>
        <w:t>h</w:t>
      </w:r>
      <w:r w:rsidR="00D5373C" w:rsidRPr="0033392D">
        <w:rPr>
          <w:rFonts w:ascii="Candara" w:hAnsi="Candara" w:cs="Farisi"/>
        </w:rPr>
        <w:t xml:space="preserve">as hindered the rate of collection of taxes. </w:t>
      </w:r>
    </w:p>
    <w:p w14:paraId="33E96A1F" w14:textId="77777777" w:rsidR="00F863F5" w:rsidRPr="0033392D" w:rsidRDefault="00F863F5" w:rsidP="00244D15">
      <w:pPr>
        <w:spacing w:line="360" w:lineRule="auto"/>
        <w:ind w:right="-90"/>
        <w:jc w:val="both"/>
        <w:rPr>
          <w:rFonts w:ascii="Candara" w:hAnsi="Candara" w:cs="Farisi"/>
          <w:b/>
        </w:rPr>
      </w:pPr>
    </w:p>
    <w:p w14:paraId="23488E92" w14:textId="6BBF9BEE" w:rsidR="00004CF8" w:rsidRPr="0033392D" w:rsidRDefault="00AC1A5B" w:rsidP="00244D15">
      <w:pPr>
        <w:spacing w:line="360" w:lineRule="auto"/>
        <w:ind w:right="-90"/>
        <w:jc w:val="both"/>
        <w:rPr>
          <w:rFonts w:ascii="Candara" w:hAnsi="Candara" w:cs="Farisi"/>
        </w:rPr>
      </w:pPr>
      <w:r w:rsidRPr="0033392D">
        <w:rPr>
          <w:rFonts w:ascii="Candara" w:hAnsi="Candara"/>
          <w:noProof/>
        </w:rPr>
        <w:drawing>
          <wp:inline distT="0" distB="0" distL="0" distR="0" wp14:anchorId="011D54F7" wp14:editId="3118B87D">
            <wp:extent cx="6286500" cy="2025748"/>
            <wp:effectExtent l="0" t="0" r="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22E1591-A0E0-43CC-B6EF-350F28A6A8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CDE908" w14:textId="2EB920E6" w:rsidR="00AC1A5B" w:rsidRDefault="00AC1A5B" w:rsidP="00ED5E02">
      <w:pPr>
        <w:rPr>
          <w:rFonts w:ascii="Candara" w:hAnsi="Candara" w:cs="Farisi"/>
          <w:i/>
        </w:rPr>
      </w:pPr>
      <w:r w:rsidRPr="00ED5E02">
        <w:rPr>
          <w:rFonts w:ascii="Candara" w:hAnsi="Candara" w:cs="Farisi"/>
          <w:i/>
          <w:sz w:val="16"/>
        </w:rPr>
        <w:t xml:space="preserve">Source: </w:t>
      </w:r>
      <w:proofErr w:type="spellStart"/>
      <w:r w:rsidRPr="00ED5E02">
        <w:rPr>
          <w:rFonts w:ascii="Candara" w:hAnsi="Candara" w:cs="Farisi"/>
          <w:i/>
          <w:sz w:val="16"/>
        </w:rPr>
        <w:t>BudgiT</w:t>
      </w:r>
      <w:proofErr w:type="spellEnd"/>
      <w:r w:rsidRPr="00ED5E02">
        <w:rPr>
          <w:rFonts w:ascii="Candara" w:hAnsi="Candara" w:cs="Farisi"/>
          <w:i/>
          <w:sz w:val="16"/>
        </w:rPr>
        <w:t xml:space="preserve"> and NGF</w:t>
      </w:r>
    </w:p>
    <w:p w14:paraId="3091F138" w14:textId="1C1B0C08" w:rsidR="003667E8" w:rsidRDefault="003667E8" w:rsidP="00ED5E02">
      <w:pPr>
        <w:rPr>
          <w:rFonts w:ascii="Candara" w:hAnsi="Candara" w:cs="Farisi"/>
          <w:i/>
        </w:rPr>
      </w:pPr>
    </w:p>
    <w:p w14:paraId="54A9453A" w14:textId="77777777" w:rsidR="003667E8" w:rsidRPr="00ED5E02" w:rsidRDefault="003667E8" w:rsidP="00ED5E02">
      <w:pPr>
        <w:rPr>
          <w:rFonts w:ascii="Candara" w:hAnsi="Candara" w:cs="Farisi"/>
          <w:i/>
        </w:rPr>
      </w:pPr>
    </w:p>
    <w:p w14:paraId="64BFD721" w14:textId="6356F3B2" w:rsidR="00F33679" w:rsidRDefault="00F33679" w:rsidP="00ED5E02">
      <w:pPr>
        <w:ind w:right="-90"/>
        <w:jc w:val="both"/>
        <w:rPr>
          <w:rFonts w:ascii="Candara" w:eastAsia="Calibri" w:hAnsi="Candara" w:cs="Calibri"/>
          <w:b/>
        </w:rPr>
      </w:pPr>
      <w:r w:rsidRPr="0033392D">
        <w:rPr>
          <w:rFonts w:ascii="Candara" w:eastAsia="Calibri" w:hAnsi="Candara" w:cs="Calibri"/>
          <w:b/>
        </w:rPr>
        <w:t>Debt</w:t>
      </w:r>
      <w:r w:rsidRPr="0033392D">
        <w:rPr>
          <w:rFonts w:ascii="Candara" w:hAnsi="Candara" w:cs="Farisi"/>
          <w:b/>
        </w:rPr>
        <w:t xml:space="preserve"> </w:t>
      </w:r>
      <w:r w:rsidRPr="0033392D">
        <w:rPr>
          <w:rFonts w:ascii="Candara" w:eastAsia="Calibri" w:hAnsi="Candara" w:cs="Calibri"/>
          <w:b/>
        </w:rPr>
        <w:t>Stock</w:t>
      </w:r>
      <w:r w:rsidR="00F20662" w:rsidRPr="0033392D">
        <w:rPr>
          <w:rStyle w:val="FootnoteReference"/>
          <w:rFonts w:ascii="Candara" w:eastAsia="Calibri" w:hAnsi="Candara" w:cs="Calibri"/>
          <w:b/>
        </w:rPr>
        <w:footnoteReference w:id="2"/>
      </w:r>
    </w:p>
    <w:p w14:paraId="19CFDE4A" w14:textId="77777777" w:rsidR="003667E8" w:rsidRPr="0033392D" w:rsidRDefault="003667E8" w:rsidP="00ED5E02">
      <w:pPr>
        <w:ind w:right="-90"/>
        <w:jc w:val="both"/>
        <w:rPr>
          <w:rFonts w:ascii="Candara" w:hAnsi="Candara" w:cs="Farisi"/>
          <w:b/>
        </w:rPr>
      </w:pPr>
    </w:p>
    <w:p w14:paraId="14DE0FFC" w14:textId="5B73A824" w:rsidR="00AC1A5B" w:rsidRPr="00180851" w:rsidRDefault="00046C7E" w:rsidP="00660FF7">
      <w:pPr>
        <w:spacing w:line="360" w:lineRule="auto"/>
        <w:ind w:right="-90"/>
        <w:jc w:val="both"/>
        <w:rPr>
          <w:rFonts w:ascii="Candara" w:eastAsia="Calibri" w:hAnsi="Candara" w:cs="Farisi"/>
        </w:rPr>
      </w:pPr>
      <w:r w:rsidRPr="00180851">
        <w:rPr>
          <w:rFonts w:ascii="Candara" w:eastAsia="Calibri" w:hAnsi="Candara" w:cs="Calibri"/>
        </w:rPr>
        <w:t xml:space="preserve">Swollen debt profile of States led to short term corrective measures by the federal government: </w:t>
      </w:r>
      <w:r w:rsidRPr="00180851">
        <w:rPr>
          <w:rFonts w:ascii="Candara" w:eastAsia="Calibri" w:hAnsi="Candara" w:cs="Calibri"/>
          <w:lang w:val="en-GB"/>
        </w:rPr>
        <w:t>the bailouts in 2015 to States – salary bailout, restructured bank loans, ECA-backed loans and the 2016 budget support facility</w:t>
      </w:r>
      <w:r w:rsidR="00EE227F" w:rsidRPr="00180851">
        <w:rPr>
          <w:rFonts w:ascii="Candara" w:eastAsia="Calibri" w:hAnsi="Candara" w:cs="Calibri"/>
        </w:rPr>
        <w:t xml:space="preserve">. </w:t>
      </w:r>
      <w:r w:rsidR="00EE227F" w:rsidRPr="00180851">
        <w:rPr>
          <w:rFonts w:ascii="Candara" w:hAnsi="Candara" w:cs="Farisi"/>
          <w:lang w:val="en-GB"/>
        </w:rPr>
        <w:t xml:space="preserve">Overall, total public debts have tripled in the last seven years, growing by a compound annual average of 23 percent from N1 </w:t>
      </w:r>
      <w:r w:rsidR="008C2C7F">
        <w:rPr>
          <w:rFonts w:ascii="Candara" w:hAnsi="Candara" w:cs="Farisi"/>
          <w:lang w:val="en-GB"/>
        </w:rPr>
        <w:t>T</w:t>
      </w:r>
      <w:r w:rsidR="00EE227F" w:rsidRPr="00180851">
        <w:rPr>
          <w:rFonts w:ascii="Candara" w:hAnsi="Candara" w:cs="Farisi"/>
          <w:lang w:val="en-GB"/>
        </w:rPr>
        <w:t xml:space="preserve">rillion in 2010 to N4.5 </w:t>
      </w:r>
      <w:r w:rsidR="008C2C7F">
        <w:rPr>
          <w:rFonts w:ascii="Candara" w:hAnsi="Candara" w:cs="Farisi"/>
          <w:lang w:val="en-GB"/>
        </w:rPr>
        <w:t>T</w:t>
      </w:r>
      <w:r w:rsidR="00EE227F" w:rsidRPr="00180851">
        <w:rPr>
          <w:rFonts w:ascii="Candara" w:hAnsi="Candara" w:cs="Farisi"/>
          <w:lang w:val="en-GB"/>
        </w:rPr>
        <w:t>rillion in 2017</w:t>
      </w:r>
      <w:r w:rsidR="00F65F19" w:rsidRPr="00180851">
        <w:rPr>
          <w:rFonts w:ascii="Candara" w:eastAsia="Calibri" w:hAnsi="Candara" w:cs="Farisi"/>
        </w:rPr>
        <w:t>.</w:t>
      </w:r>
      <w:r w:rsidR="009C792C" w:rsidRPr="00180851">
        <w:rPr>
          <w:rFonts w:ascii="Candara" w:eastAsia="Calibri" w:hAnsi="Candara" w:cs="Farisi"/>
        </w:rPr>
        <w:t xml:space="preserve"> </w:t>
      </w:r>
      <w:r w:rsidR="00EE227F" w:rsidRPr="00180851">
        <w:rPr>
          <w:rFonts w:ascii="Candara" w:eastAsia="Calibri" w:hAnsi="Candara" w:cs="Farisi"/>
        </w:rPr>
        <w:t xml:space="preserve">The impact of such gigantic growth rate is evident in the increase </w:t>
      </w:r>
      <w:r w:rsidR="00EE227F" w:rsidRPr="00180851">
        <w:rPr>
          <w:rFonts w:ascii="Candara" w:hAnsi="Candara" w:cs="Arial"/>
          <w:color w:val="222222"/>
          <w:shd w:val="clear" w:color="auto" w:fill="FFFFFF"/>
        </w:rPr>
        <w:t>debt service coverage ratio</w:t>
      </w:r>
      <w:r w:rsidR="00EE227F" w:rsidRPr="00180851">
        <w:rPr>
          <w:rFonts w:ascii="Candara" w:eastAsia="Calibri" w:hAnsi="Candara" w:cs="Farisi"/>
        </w:rPr>
        <w:t xml:space="preserve"> as most continue to struggle to </w:t>
      </w:r>
      <w:r w:rsidR="00EE227F" w:rsidRPr="00180851">
        <w:rPr>
          <w:rFonts w:ascii="Candara" w:eastAsia="Calibri" w:hAnsi="Candara" w:cs="Farisi"/>
          <w:lang w:val="en-GB"/>
        </w:rPr>
        <w:t>s</w:t>
      </w:r>
      <w:r w:rsidR="00F64315" w:rsidRPr="00180851">
        <w:rPr>
          <w:rFonts w:ascii="Candara" w:eastAsia="Calibri" w:hAnsi="Candara" w:cs="Farisi"/>
          <w:lang w:val="en-GB"/>
        </w:rPr>
        <w:t>ervic</w:t>
      </w:r>
      <w:r w:rsidR="00EE227F" w:rsidRPr="00180851">
        <w:rPr>
          <w:rFonts w:ascii="Candara" w:eastAsia="Calibri" w:hAnsi="Candara" w:cs="Farisi"/>
          <w:lang w:val="en-GB"/>
        </w:rPr>
        <w:t>e</w:t>
      </w:r>
      <w:r w:rsidR="00F64315" w:rsidRPr="00180851">
        <w:rPr>
          <w:rFonts w:ascii="Candara" w:eastAsia="Calibri" w:hAnsi="Candara" w:cs="Farisi"/>
          <w:lang w:val="en-GB"/>
        </w:rPr>
        <w:t xml:space="preserve"> basic obligations such</w:t>
      </w:r>
      <w:r w:rsidR="00ED5E02">
        <w:rPr>
          <w:rFonts w:ascii="Candara" w:eastAsia="Calibri" w:hAnsi="Candara" w:cs="Farisi"/>
          <w:lang w:val="en-GB"/>
        </w:rPr>
        <w:t xml:space="preserve"> </w:t>
      </w:r>
      <w:r w:rsidR="00F64315" w:rsidRPr="00180851">
        <w:rPr>
          <w:rFonts w:ascii="Candara" w:eastAsia="Calibri" w:hAnsi="Candara" w:cs="Farisi"/>
          <w:lang w:val="en-GB"/>
        </w:rPr>
        <w:t>as salaries and pensions</w:t>
      </w:r>
      <w:r w:rsidR="00EE227F" w:rsidRPr="00180851">
        <w:rPr>
          <w:rFonts w:ascii="Candara" w:eastAsia="Calibri" w:hAnsi="Candara" w:cs="Farisi"/>
          <w:lang w:val="en-GB"/>
        </w:rPr>
        <w:t>.</w:t>
      </w:r>
      <w:r w:rsidR="007F13BB" w:rsidRPr="00180851">
        <w:rPr>
          <w:rFonts w:ascii="Candara" w:eastAsia="Calibri" w:hAnsi="Candara" w:cs="Farisi"/>
        </w:rPr>
        <w:t xml:space="preserve"> </w:t>
      </w:r>
      <w:r w:rsidR="00AC1A5B" w:rsidRPr="0033392D">
        <w:rPr>
          <w:rFonts w:ascii="Candara" w:hAnsi="Candara"/>
          <w:noProof/>
        </w:rPr>
        <w:drawing>
          <wp:inline distT="0" distB="0" distL="0" distR="0" wp14:anchorId="236973C3" wp14:editId="307DC762">
            <wp:extent cx="6513195" cy="1983544"/>
            <wp:effectExtent l="0" t="0" r="1905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A81ED02-8A76-4EC8-B774-B55B6E9D24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17E5C1" w14:textId="77777777" w:rsidR="00AC1A5B" w:rsidRPr="00ED5E02" w:rsidRDefault="00AC1A5B" w:rsidP="00ED5E02">
      <w:pPr>
        <w:spacing w:line="360" w:lineRule="auto"/>
        <w:ind w:right="-90" w:firstLine="720"/>
        <w:jc w:val="both"/>
        <w:rPr>
          <w:rFonts w:ascii="Candara" w:eastAsia="Calibri" w:hAnsi="Candara" w:cs="Calibri"/>
          <w:i/>
          <w:sz w:val="14"/>
        </w:rPr>
      </w:pPr>
      <w:r w:rsidRPr="00ED5E02">
        <w:rPr>
          <w:rFonts w:ascii="Candara" w:eastAsia="Calibri" w:hAnsi="Candara" w:cs="Calibri"/>
          <w:i/>
          <w:sz w:val="14"/>
        </w:rPr>
        <w:t xml:space="preserve">Source: </w:t>
      </w:r>
      <w:proofErr w:type="spellStart"/>
      <w:r w:rsidRPr="00ED5E02">
        <w:rPr>
          <w:rFonts w:ascii="Candara" w:eastAsia="Calibri" w:hAnsi="Candara" w:cs="Calibri"/>
          <w:i/>
          <w:sz w:val="14"/>
        </w:rPr>
        <w:t>Budgit</w:t>
      </w:r>
      <w:proofErr w:type="spellEnd"/>
      <w:r w:rsidRPr="00ED5E02">
        <w:rPr>
          <w:rFonts w:ascii="Candara" w:eastAsia="Calibri" w:hAnsi="Candara" w:cs="Calibri"/>
          <w:i/>
          <w:sz w:val="14"/>
        </w:rPr>
        <w:t xml:space="preserve"> and DMO</w:t>
      </w:r>
    </w:p>
    <w:p w14:paraId="469F637F" w14:textId="0A9EB461" w:rsidR="00DF4917" w:rsidRPr="0033392D" w:rsidRDefault="00DF4917" w:rsidP="00244D15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50D856F3" w14:textId="77777777" w:rsidR="00ED5E02" w:rsidRDefault="00ED5E02" w:rsidP="00244D15">
      <w:pPr>
        <w:spacing w:line="360" w:lineRule="auto"/>
        <w:ind w:right="-90"/>
        <w:jc w:val="both"/>
        <w:rPr>
          <w:rFonts w:ascii="Candara" w:eastAsia="Calibri" w:hAnsi="Candara" w:cs="Calibri"/>
          <w:b/>
        </w:rPr>
      </w:pPr>
      <w:r>
        <w:rPr>
          <w:rFonts w:ascii="Candara" w:eastAsia="Calibri" w:hAnsi="Candara" w:cs="Calibri"/>
          <w:b/>
        </w:rPr>
        <w:t xml:space="preserve">Ranking Methodology </w:t>
      </w:r>
    </w:p>
    <w:p w14:paraId="661F274A" w14:textId="61419D84" w:rsidR="00B6167E" w:rsidRDefault="00ED5E02" w:rsidP="00244D15">
      <w:pPr>
        <w:spacing w:line="360" w:lineRule="auto"/>
        <w:ind w:right="-90"/>
        <w:jc w:val="both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In ranking states according to their Fiscal Sustainability</w:t>
      </w:r>
      <w:r w:rsidR="00B6167E">
        <w:rPr>
          <w:rFonts w:ascii="Candara" w:eastAsia="Calibri" w:hAnsi="Candara" w:cs="Calibri"/>
        </w:rPr>
        <w:t xml:space="preserve"> three basic components </w:t>
      </w:r>
      <w:r w:rsidR="008C2C7F">
        <w:rPr>
          <w:rFonts w:ascii="Candara" w:eastAsia="Calibri" w:hAnsi="Candara" w:cs="Calibri"/>
        </w:rPr>
        <w:t>wer</w:t>
      </w:r>
      <w:r w:rsidR="00B6167E">
        <w:rPr>
          <w:rFonts w:ascii="Candara" w:eastAsia="Calibri" w:hAnsi="Candara" w:cs="Calibri"/>
        </w:rPr>
        <w:t xml:space="preserve">e </w:t>
      </w:r>
      <w:r w:rsidR="003667E8">
        <w:rPr>
          <w:rFonts w:ascii="Candara" w:eastAsia="Calibri" w:hAnsi="Candara" w:cs="Calibri"/>
        </w:rPr>
        <w:t>critically examined and weighted</w:t>
      </w:r>
      <w:r w:rsidR="00B6167E">
        <w:rPr>
          <w:rFonts w:ascii="Candara" w:eastAsia="Calibri" w:hAnsi="Candara" w:cs="Calibri"/>
        </w:rPr>
        <w:t xml:space="preserve">, </w:t>
      </w:r>
      <w:r w:rsidR="008C2C7F">
        <w:rPr>
          <w:rFonts w:ascii="Candara" w:eastAsia="Calibri" w:hAnsi="Candara" w:cs="Calibri"/>
        </w:rPr>
        <w:t>S</w:t>
      </w:r>
      <w:r w:rsidR="00B6167E">
        <w:rPr>
          <w:rFonts w:ascii="Candara" w:eastAsia="Calibri" w:hAnsi="Candara" w:cs="Calibri"/>
        </w:rPr>
        <w:t>ee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545"/>
        <w:gridCol w:w="5146"/>
        <w:gridCol w:w="2499"/>
      </w:tblGrid>
      <w:tr w:rsidR="00B6167E" w14:paraId="42F755DC" w14:textId="77777777" w:rsidTr="00B6167E">
        <w:tc>
          <w:tcPr>
            <w:tcW w:w="700" w:type="dxa"/>
          </w:tcPr>
          <w:p w14:paraId="67F07B36" w14:textId="77196BA6" w:rsidR="00B6167E" w:rsidRP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  <w:color w:val="FFC000" w:themeColor="accent4"/>
              </w:rPr>
            </w:pPr>
            <w:r w:rsidRPr="00B6167E">
              <w:rPr>
                <w:rFonts w:ascii="Candara" w:eastAsia="Calibri" w:hAnsi="Candara" w:cs="Calibri"/>
                <w:color w:val="FFC000" w:themeColor="accent4"/>
              </w:rPr>
              <w:t>S/No</w:t>
            </w:r>
          </w:p>
        </w:tc>
        <w:tc>
          <w:tcPr>
            <w:tcW w:w="1545" w:type="dxa"/>
          </w:tcPr>
          <w:p w14:paraId="0FB3BD28" w14:textId="1C1482AD" w:rsidR="00B6167E" w:rsidRP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  <w:color w:val="FFC000" w:themeColor="accent4"/>
              </w:rPr>
            </w:pPr>
            <w:r w:rsidRPr="00B6167E">
              <w:rPr>
                <w:rFonts w:ascii="Candara" w:eastAsia="Calibri" w:hAnsi="Candara" w:cs="Calibri"/>
                <w:color w:val="FFC000" w:themeColor="accent4"/>
              </w:rPr>
              <w:t>Component</w:t>
            </w:r>
          </w:p>
        </w:tc>
        <w:tc>
          <w:tcPr>
            <w:tcW w:w="5146" w:type="dxa"/>
          </w:tcPr>
          <w:p w14:paraId="50037E62" w14:textId="76BC636E" w:rsidR="00B6167E" w:rsidRP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  <w:color w:val="FFC000" w:themeColor="accent4"/>
              </w:rPr>
            </w:pPr>
            <w:r w:rsidRPr="00B6167E">
              <w:rPr>
                <w:rFonts w:ascii="Candara" w:eastAsia="Calibri" w:hAnsi="Candara" w:cs="Calibri"/>
                <w:color w:val="FFC000" w:themeColor="accent4"/>
              </w:rPr>
              <w:t>Description</w:t>
            </w:r>
          </w:p>
        </w:tc>
        <w:tc>
          <w:tcPr>
            <w:tcW w:w="2499" w:type="dxa"/>
          </w:tcPr>
          <w:p w14:paraId="7D6C68A4" w14:textId="70DC5706" w:rsidR="00B6167E" w:rsidRP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  <w:color w:val="FFC000" w:themeColor="accent4"/>
              </w:rPr>
            </w:pPr>
            <w:r w:rsidRPr="00B6167E">
              <w:rPr>
                <w:rFonts w:ascii="Candara" w:eastAsia="Calibri" w:hAnsi="Candara" w:cs="Calibri"/>
                <w:color w:val="FFC000" w:themeColor="accent4"/>
              </w:rPr>
              <w:t xml:space="preserve">Weight </w:t>
            </w:r>
          </w:p>
        </w:tc>
      </w:tr>
      <w:tr w:rsidR="00B6167E" w14:paraId="63913ED4" w14:textId="77777777" w:rsidTr="00B6167E">
        <w:tc>
          <w:tcPr>
            <w:tcW w:w="700" w:type="dxa"/>
          </w:tcPr>
          <w:p w14:paraId="25A5C38C" w14:textId="0D9DA10C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1</w:t>
            </w:r>
          </w:p>
        </w:tc>
        <w:tc>
          <w:tcPr>
            <w:tcW w:w="1545" w:type="dxa"/>
          </w:tcPr>
          <w:p w14:paraId="634B978A" w14:textId="3460497B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 xml:space="preserve">Index A </w:t>
            </w:r>
          </w:p>
        </w:tc>
        <w:tc>
          <w:tcPr>
            <w:tcW w:w="5146" w:type="dxa"/>
          </w:tcPr>
          <w:p w14:paraId="763AD10F" w14:textId="3B3B96CD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Ability of States to meet Recurrent Expenditure Recurrent Expenditure obligations using State-own revenue (IGR + Statutory Allocations)</w:t>
            </w:r>
          </w:p>
        </w:tc>
        <w:tc>
          <w:tcPr>
            <w:tcW w:w="2499" w:type="dxa"/>
          </w:tcPr>
          <w:p w14:paraId="6601867C" w14:textId="6A663214" w:rsidR="00B6167E" w:rsidRDefault="00B6167E" w:rsidP="00B6167E">
            <w:pPr>
              <w:spacing w:line="360" w:lineRule="auto"/>
              <w:ind w:right="-90"/>
              <w:jc w:val="center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35%</w:t>
            </w:r>
          </w:p>
        </w:tc>
      </w:tr>
      <w:tr w:rsidR="00B6167E" w14:paraId="5CE9532D" w14:textId="77777777" w:rsidTr="00B6167E">
        <w:tc>
          <w:tcPr>
            <w:tcW w:w="700" w:type="dxa"/>
          </w:tcPr>
          <w:p w14:paraId="5624278D" w14:textId="733813D6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2</w:t>
            </w:r>
          </w:p>
        </w:tc>
        <w:tc>
          <w:tcPr>
            <w:tcW w:w="1545" w:type="dxa"/>
          </w:tcPr>
          <w:p w14:paraId="440E3293" w14:textId="3B8EB534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Index B</w:t>
            </w:r>
          </w:p>
        </w:tc>
        <w:tc>
          <w:tcPr>
            <w:tcW w:w="5146" w:type="dxa"/>
          </w:tcPr>
          <w:p w14:paraId="63AA0739" w14:textId="69938A32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Ability of States to meet Recurrent Expenditure without debts or grant.</w:t>
            </w:r>
          </w:p>
        </w:tc>
        <w:tc>
          <w:tcPr>
            <w:tcW w:w="2499" w:type="dxa"/>
          </w:tcPr>
          <w:p w14:paraId="6FB70FE2" w14:textId="5C5C5CC6" w:rsidR="00B6167E" w:rsidRDefault="00B6167E" w:rsidP="00B6167E">
            <w:pPr>
              <w:spacing w:line="360" w:lineRule="auto"/>
              <w:ind w:right="-90"/>
              <w:jc w:val="center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50%</w:t>
            </w:r>
          </w:p>
        </w:tc>
      </w:tr>
      <w:tr w:rsidR="00B6167E" w14:paraId="2100D96C" w14:textId="77777777" w:rsidTr="00B6167E">
        <w:tc>
          <w:tcPr>
            <w:tcW w:w="700" w:type="dxa"/>
          </w:tcPr>
          <w:p w14:paraId="7E28CBC5" w14:textId="495DE7B6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3</w:t>
            </w:r>
          </w:p>
        </w:tc>
        <w:tc>
          <w:tcPr>
            <w:tcW w:w="1545" w:type="dxa"/>
          </w:tcPr>
          <w:p w14:paraId="7E1E5061" w14:textId="0CAE250D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Index C</w:t>
            </w:r>
          </w:p>
        </w:tc>
        <w:tc>
          <w:tcPr>
            <w:tcW w:w="5146" w:type="dxa"/>
          </w:tcPr>
          <w:p w14:paraId="20A2F170" w14:textId="7E645165" w:rsidR="00B6167E" w:rsidRDefault="00B6167E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Examines duration to repay debt, considering respective States “today’s” revenue.</w:t>
            </w:r>
          </w:p>
        </w:tc>
        <w:tc>
          <w:tcPr>
            <w:tcW w:w="2499" w:type="dxa"/>
          </w:tcPr>
          <w:p w14:paraId="6BFE9757" w14:textId="3FDB94F1" w:rsidR="00B6167E" w:rsidRDefault="00B6167E" w:rsidP="00B6167E">
            <w:pPr>
              <w:spacing w:line="360" w:lineRule="auto"/>
              <w:ind w:right="-90"/>
              <w:jc w:val="center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</w:rPr>
              <w:t>15%</w:t>
            </w:r>
          </w:p>
        </w:tc>
      </w:tr>
    </w:tbl>
    <w:p w14:paraId="2ABB644B" w14:textId="1AC4D044" w:rsidR="00ED5E02" w:rsidRDefault="00ED5E02" w:rsidP="00244D15">
      <w:pPr>
        <w:spacing w:line="360" w:lineRule="auto"/>
        <w:ind w:right="-90"/>
        <w:jc w:val="both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 xml:space="preserve"> </w:t>
      </w:r>
    </w:p>
    <w:p w14:paraId="736405FC" w14:textId="40011120" w:rsidR="003667E8" w:rsidRDefault="003667E8" w:rsidP="00244D15">
      <w:pPr>
        <w:spacing w:line="360" w:lineRule="auto"/>
        <w:ind w:right="-90"/>
        <w:jc w:val="both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The formula used to derive the Fiscal Sustainability Index score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745"/>
      </w:tblGrid>
      <w:tr w:rsidR="003667E8" w14:paraId="00B5A03E" w14:textId="77777777" w:rsidTr="003667E8">
        <w:trPr>
          <w:trHeight w:val="2069"/>
        </w:trPr>
        <w:tc>
          <w:tcPr>
            <w:tcW w:w="3145" w:type="dxa"/>
          </w:tcPr>
          <w:p w14:paraId="5CC94A9B" w14:textId="23657413" w:rsidR="003667E8" w:rsidRDefault="003667E8" w:rsidP="00244D15">
            <w:pPr>
              <w:spacing w:line="360" w:lineRule="auto"/>
              <w:ind w:right="-90"/>
              <w:jc w:val="both"/>
              <w:rPr>
                <w:rFonts w:ascii="Candara" w:eastAsia="Calibri" w:hAnsi="Candara" w:cs="Calibri"/>
              </w:rPr>
            </w:pPr>
            <w:r>
              <w:rPr>
                <w:noProof/>
              </w:rPr>
              <w:drawing>
                <wp:inline distT="0" distB="0" distL="0" distR="0" wp14:anchorId="0622C536" wp14:editId="7EF466F4">
                  <wp:extent cx="1676400" cy="1428750"/>
                  <wp:effectExtent l="0" t="0" r="0" b="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E200F2-1620-4429-8426-10F6057048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6745" w:type="dxa"/>
          </w:tcPr>
          <w:p w14:paraId="578122B7" w14:textId="77777777" w:rsidR="003667E8" w:rsidRPr="0048732C" w:rsidRDefault="003667E8" w:rsidP="003667E8">
            <w:pPr>
              <w:spacing w:line="360" w:lineRule="auto"/>
              <w:ind w:right="-90"/>
              <w:rPr>
                <w:rFonts w:ascii="Candara" w:eastAsia="Calibri" w:hAnsi="Candara" w:cs="Calibri"/>
                <w:sz w:val="20"/>
              </w:rPr>
            </w:pPr>
          </w:p>
          <w:p w14:paraId="5BA7BAF1" w14:textId="77777777" w:rsidR="003667E8" w:rsidRPr="0048732C" w:rsidRDefault="003667E8" w:rsidP="003667E8">
            <w:pPr>
              <w:spacing w:line="360" w:lineRule="auto"/>
              <w:ind w:right="-90"/>
              <w:rPr>
                <w:rFonts w:ascii="Candara" w:eastAsia="Calibri" w:hAnsi="Candara" w:cs="Calibri"/>
                <w:sz w:val="20"/>
              </w:rPr>
            </w:pPr>
          </w:p>
          <w:p w14:paraId="31400968" w14:textId="6B9C7F69" w:rsidR="003667E8" w:rsidRPr="0048732C" w:rsidRDefault="003667E8" w:rsidP="003667E8">
            <w:pPr>
              <w:spacing w:line="360" w:lineRule="auto"/>
              <w:ind w:right="-90"/>
              <w:rPr>
                <w:rFonts w:ascii="Candara" w:eastAsia="Calibri" w:hAnsi="Candara" w:cs="Calibri"/>
                <w:sz w:val="20"/>
              </w:rPr>
            </w:pPr>
            <w:r w:rsidRPr="0048732C">
              <w:rPr>
                <w:rFonts w:ascii="Candara" w:eastAsia="Calibri" w:hAnsi="Candara" w:cs="Calibri"/>
                <w:b/>
                <w:sz w:val="20"/>
              </w:rPr>
              <w:t>((Index A x 0.35) + (Index B x 0.50) + (Index C x 0.15))</w:t>
            </w:r>
            <w:r w:rsidR="0048732C" w:rsidRPr="0048732C">
              <w:rPr>
                <w:rFonts w:ascii="Candara" w:eastAsia="Calibri" w:hAnsi="Candara" w:cs="Calibri"/>
                <w:b/>
                <w:sz w:val="20"/>
              </w:rPr>
              <w:t xml:space="preserve"> = Score (100/Index)</w:t>
            </w:r>
          </w:p>
        </w:tc>
      </w:tr>
    </w:tbl>
    <w:p w14:paraId="34EA137C" w14:textId="6211B05A" w:rsidR="003667E8" w:rsidRPr="003667E8" w:rsidRDefault="003667E8" w:rsidP="00244D15">
      <w:pPr>
        <w:spacing w:line="360" w:lineRule="auto"/>
        <w:ind w:right="-90"/>
        <w:jc w:val="both"/>
        <w:rPr>
          <w:rFonts w:ascii="Candara" w:eastAsia="Calibri" w:hAnsi="Candara" w:cs="Calibri"/>
          <w:b/>
        </w:rPr>
      </w:pPr>
    </w:p>
    <w:p w14:paraId="29896F39" w14:textId="2FB10460" w:rsidR="00244D15" w:rsidRDefault="000C39B3" w:rsidP="00244D15">
      <w:pPr>
        <w:spacing w:line="360" w:lineRule="auto"/>
        <w:ind w:right="-90"/>
        <w:jc w:val="both"/>
        <w:rPr>
          <w:rFonts w:ascii="Candara" w:eastAsia="Calibri" w:hAnsi="Candara" w:cs="Farisi"/>
          <w:b/>
        </w:rPr>
      </w:pPr>
      <w:r w:rsidRPr="0033392D">
        <w:rPr>
          <w:rFonts w:ascii="Candara" w:eastAsia="Calibri" w:hAnsi="Candara" w:cs="Calibri"/>
          <w:b/>
        </w:rPr>
        <w:t>Fiscal</w:t>
      </w:r>
      <w:r w:rsidRPr="0033392D">
        <w:rPr>
          <w:rFonts w:ascii="Candara" w:hAnsi="Candara" w:cs="Farisi"/>
          <w:b/>
        </w:rPr>
        <w:t xml:space="preserve"> </w:t>
      </w:r>
      <w:r w:rsidRPr="0033392D">
        <w:rPr>
          <w:rFonts w:ascii="Candara" w:eastAsia="Calibri" w:hAnsi="Candara" w:cs="Calibri"/>
          <w:b/>
        </w:rPr>
        <w:t>Sustainability</w:t>
      </w:r>
      <w:r w:rsidRPr="0033392D">
        <w:rPr>
          <w:rFonts w:ascii="Candara" w:hAnsi="Candara" w:cs="Farisi"/>
          <w:b/>
        </w:rPr>
        <w:t xml:space="preserve"> </w:t>
      </w:r>
      <w:r w:rsidRPr="0033392D">
        <w:rPr>
          <w:rFonts w:ascii="Candara" w:eastAsia="Calibri" w:hAnsi="Candara" w:cs="Calibri"/>
          <w:b/>
        </w:rPr>
        <w:t>Index</w:t>
      </w:r>
      <w:r w:rsidR="00060894" w:rsidRPr="0033392D">
        <w:rPr>
          <w:rFonts w:ascii="Candara" w:eastAsia="Calibri" w:hAnsi="Candara" w:cs="Farisi"/>
          <w:b/>
        </w:rPr>
        <w:t xml:space="preserve"> (</w:t>
      </w:r>
      <w:r w:rsidR="00060894" w:rsidRPr="0033392D">
        <w:rPr>
          <w:rFonts w:ascii="Candara" w:eastAsia="Calibri" w:hAnsi="Candara" w:cs="Calibri"/>
          <w:b/>
        </w:rPr>
        <w:t>FSI</w:t>
      </w:r>
      <w:r w:rsidR="00060894" w:rsidRPr="0033392D">
        <w:rPr>
          <w:rFonts w:ascii="Candara" w:eastAsia="Calibri" w:hAnsi="Candara" w:cs="Farisi"/>
          <w:b/>
        </w:rPr>
        <w:t>)</w:t>
      </w:r>
      <w:r w:rsidR="003B5BE0">
        <w:rPr>
          <w:rFonts w:ascii="Candara" w:eastAsia="Calibri" w:hAnsi="Candara" w:cs="Farisi"/>
          <w:b/>
        </w:rPr>
        <w:t xml:space="preserve"> Ranking</w:t>
      </w:r>
    </w:p>
    <w:p w14:paraId="6AE36159" w14:textId="77777777" w:rsidR="003B5BE0" w:rsidRDefault="003B5BE0" w:rsidP="00244D15">
      <w:pPr>
        <w:spacing w:line="360" w:lineRule="auto"/>
        <w:ind w:right="-90"/>
        <w:jc w:val="both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eastAsia="Calibri" w:hAnsi="Candara" w:cs="Calibri"/>
        </w:rPr>
        <w:t>This ranking shows</w:t>
      </w:r>
      <w:r w:rsidR="00402BCD" w:rsidRPr="0048732C">
        <w:rPr>
          <w:rFonts w:ascii="Candara" w:eastAsia="Calibri" w:hAnsi="Candara" w:cs="Farisi"/>
        </w:rPr>
        <w:t xml:space="preserve"> </w:t>
      </w:r>
      <w:r w:rsidR="0048732C" w:rsidRPr="0048732C">
        <w:rPr>
          <w:rFonts w:ascii="Candara" w:hAnsi="Candara" w:cs="Arial"/>
          <w:color w:val="222222"/>
          <w:shd w:val="clear" w:color="auto" w:fill="FFFFFF"/>
        </w:rPr>
        <w:t xml:space="preserve">the ability of a </w:t>
      </w:r>
      <w:r>
        <w:rPr>
          <w:rFonts w:ascii="Candara" w:hAnsi="Candara" w:cs="Arial"/>
          <w:color w:val="222222"/>
          <w:shd w:val="clear" w:color="auto" w:fill="FFFFFF"/>
        </w:rPr>
        <w:t xml:space="preserve">State </w:t>
      </w:r>
      <w:r w:rsidR="0048732C" w:rsidRPr="0048732C">
        <w:rPr>
          <w:rFonts w:ascii="Candara" w:hAnsi="Candara" w:cs="Arial"/>
          <w:color w:val="222222"/>
          <w:shd w:val="clear" w:color="auto" w:fill="FFFFFF"/>
        </w:rPr>
        <w:t>government to sustain its current spending, tax and other policies in the long run without threatening government solvency or defaulting on some of its liabilities or promised expenditures.</w:t>
      </w:r>
      <w:r w:rsidR="0048732C">
        <w:rPr>
          <w:rFonts w:ascii="Candara" w:hAnsi="Candara" w:cs="Arial"/>
          <w:color w:val="222222"/>
          <w:shd w:val="clear" w:color="auto" w:fill="FFFFFF"/>
        </w:rPr>
        <w:t xml:space="preserve"> </w:t>
      </w:r>
    </w:p>
    <w:p w14:paraId="7BC9B0B2" w14:textId="301A9423" w:rsidR="001905E9" w:rsidRDefault="0048732C" w:rsidP="00244D15">
      <w:pPr>
        <w:spacing w:line="360" w:lineRule="auto"/>
        <w:ind w:right="-90"/>
        <w:jc w:val="both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  <w:shd w:val="clear" w:color="auto" w:fill="FFFFFF"/>
        </w:rPr>
        <w:t>In calculating this index, the following indicators were use</w:t>
      </w:r>
      <w:r w:rsidR="003B5BE0">
        <w:rPr>
          <w:rFonts w:ascii="Candara" w:hAnsi="Candara" w:cs="Arial"/>
          <w:color w:val="222222"/>
          <w:shd w:val="clear" w:color="auto" w:fill="FFFFFF"/>
        </w:rPr>
        <w:t>d</w:t>
      </w:r>
      <w:r>
        <w:rPr>
          <w:rFonts w:ascii="Candara" w:hAnsi="Candara" w:cs="Arial"/>
          <w:color w:val="222222"/>
          <w:shd w:val="clear" w:color="auto" w:fill="FFFFFF"/>
        </w:rPr>
        <w:t>:</w:t>
      </w:r>
    </w:p>
    <w:p w14:paraId="124CA4E2" w14:textId="4EFBF522" w:rsidR="0048732C" w:rsidRDefault="0048732C" w:rsidP="0048732C">
      <w:pPr>
        <w:pStyle w:val="ListParagraph"/>
        <w:numPr>
          <w:ilvl w:val="0"/>
          <w:numId w:val="6"/>
        </w:numPr>
        <w:spacing w:line="360" w:lineRule="auto"/>
        <w:ind w:right="-90"/>
        <w:jc w:val="both"/>
        <w:rPr>
          <w:rFonts w:ascii="Candara" w:hAnsi="Candara" w:cs="Farisi"/>
        </w:rPr>
      </w:pPr>
      <w:r>
        <w:rPr>
          <w:rFonts w:ascii="Candara" w:hAnsi="Candara" w:cs="Farisi"/>
        </w:rPr>
        <w:t>FAAC Allocations</w:t>
      </w:r>
    </w:p>
    <w:p w14:paraId="32F8040D" w14:textId="0B167554" w:rsidR="0048732C" w:rsidRDefault="0048732C" w:rsidP="0048732C">
      <w:pPr>
        <w:pStyle w:val="ListParagraph"/>
        <w:numPr>
          <w:ilvl w:val="0"/>
          <w:numId w:val="6"/>
        </w:numPr>
        <w:spacing w:line="360" w:lineRule="auto"/>
        <w:ind w:right="-90"/>
        <w:jc w:val="both"/>
        <w:rPr>
          <w:rFonts w:ascii="Candara" w:hAnsi="Candara" w:cs="Farisi"/>
        </w:rPr>
      </w:pPr>
      <w:r>
        <w:rPr>
          <w:rFonts w:ascii="Candara" w:hAnsi="Candara" w:cs="Farisi"/>
        </w:rPr>
        <w:t xml:space="preserve">Internally Generated Revenue </w:t>
      </w:r>
    </w:p>
    <w:p w14:paraId="779FCCB7" w14:textId="412A156B" w:rsidR="0048732C" w:rsidRDefault="0048732C" w:rsidP="0048732C">
      <w:pPr>
        <w:pStyle w:val="ListParagraph"/>
        <w:numPr>
          <w:ilvl w:val="0"/>
          <w:numId w:val="6"/>
        </w:numPr>
        <w:spacing w:line="360" w:lineRule="auto"/>
        <w:ind w:right="-90"/>
        <w:jc w:val="both"/>
        <w:rPr>
          <w:rFonts w:ascii="Candara" w:hAnsi="Candara" w:cs="Farisi"/>
        </w:rPr>
      </w:pPr>
      <w:r>
        <w:rPr>
          <w:rFonts w:ascii="Candara" w:hAnsi="Candara" w:cs="Farisi"/>
        </w:rPr>
        <w:t xml:space="preserve">Total Monthly Average Revenue </w:t>
      </w:r>
    </w:p>
    <w:p w14:paraId="06848CA1" w14:textId="04F63FA9" w:rsidR="0048732C" w:rsidRDefault="0048732C" w:rsidP="0048732C">
      <w:pPr>
        <w:pStyle w:val="ListParagraph"/>
        <w:numPr>
          <w:ilvl w:val="0"/>
          <w:numId w:val="6"/>
        </w:numPr>
        <w:spacing w:line="360" w:lineRule="auto"/>
        <w:ind w:right="-90"/>
        <w:jc w:val="both"/>
        <w:rPr>
          <w:rFonts w:ascii="Candara" w:hAnsi="Candara" w:cs="Farisi"/>
        </w:rPr>
      </w:pPr>
      <w:r>
        <w:rPr>
          <w:rFonts w:ascii="Candara" w:hAnsi="Candara" w:cs="Farisi"/>
        </w:rPr>
        <w:t>Total Debt Stock (As at December 2017)</w:t>
      </w:r>
    </w:p>
    <w:p w14:paraId="75F4E72B" w14:textId="1ED053FA" w:rsidR="0048732C" w:rsidRPr="0048732C" w:rsidRDefault="0048732C" w:rsidP="0048732C">
      <w:pPr>
        <w:pStyle w:val="ListParagraph"/>
        <w:numPr>
          <w:ilvl w:val="0"/>
          <w:numId w:val="6"/>
        </w:numPr>
        <w:spacing w:line="360" w:lineRule="auto"/>
        <w:ind w:right="-90"/>
        <w:jc w:val="both"/>
        <w:rPr>
          <w:rFonts w:ascii="Candara" w:hAnsi="Candara" w:cs="Farisi"/>
        </w:rPr>
      </w:pPr>
      <w:r>
        <w:rPr>
          <w:rFonts w:ascii="Candara" w:hAnsi="Candara" w:cs="Farisi"/>
        </w:rPr>
        <w:t>Recurrent Expenditure (Budgetary Allocation)</w:t>
      </w:r>
    </w:p>
    <w:p w14:paraId="1465E35D" w14:textId="2EEFB22B" w:rsidR="00AC1A5B" w:rsidRPr="0033392D" w:rsidRDefault="00AC1A5B" w:rsidP="00244D15">
      <w:pPr>
        <w:spacing w:line="360" w:lineRule="auto"/>
        <w:ind w:right="-90"/>
        <w:jc w:val="both"/>
        <w:rPr>
          <w:rFonts w:ascii="Candara" w:hAnsi="Candara" w:cs="Farisi"/>
        </w:rPr>
      </w:pPr>
      <w:r w:rsidRPr="0033392D">
        <w:rPr>
          <w:rFonts w:ascii="Candara" w:hAnsi="Candara"/>
          <w:noProof/>
        </w:rPr>
        <w:lastRenderedPageBreak/>
        <w:drawing>
          <wp:inline distT="0" distB="0" distL="0" distR="0" wp14:anchorId="46222AC2" wp14:editId="540D11A6">
            <wp:extent cx="6286500" cy="2647722"/>
            <wp:effectExtent l="0" t="0" r="0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91AD59-55BC-479B-AE40-861664F56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92DF22" w14:textId="388A6DFD" w:rsidR="00AC1A5B" w:rsidRPr="00ED5E02" w:rsidRDefault="00AC1A5B" w:rsidP="00244D15">
      <w:pPr>
        <w:spacing w:line="360" w:lineRule="auto"/>
        <w:ind w:right="-90"/>
        <w:jc w:val="both"/>
        <w:rPr>
          <w:rFonts w:ascii="Candara" w:eastAsia="Calibri" w:hAnsi="Candara" w:cs="Calibri"/>
          <w:i/>
          <w:sz w:val="16"/>
        </w:rPr>
      </w:pPr>
      <w:r w:rsidRPr="00ED5E02">
        <w:rPr>
          <w:rFonts w:ascii="Candara" w:eastAsia="Calibri" w:hAnsi="Candara" w:cs="Calibri"/>
          <w:i/>
          <w:sz w:val="16"/>
        </w:rPr>
        <w:t xml:space="preserve">Source: </w:t>
      </w:r>
      <w:proofErr w:type="spellStart"/>
      <w:r w:rsidRPr="00ED5E02">
        <w:rPr>
          <w:rFonts w:ascii="Candara" w:eastAsia="Calibri" w:hAnsi="Candara" w:cs="Calibri"/>
          <w:i/>
          <w:sz w:val="16"/>
        </w:rPr>
        <w:t>Budgit</w:t>
      </w:r>
      <w:proofErr w:type="spellEnd"/>
    </w:p>
    <w:p w14:paraId="31AA558F" w14:textId="77777777" w:rsidR="00F863F5" w:rsidRPr="0033392D" w:rsidRDefault="00F863F5" w:rsidP="00244D15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526E520C" w14:textId="16615500" w:rsidR="00B51223" w:rsidRPr="0033392D" w:rsidRDefault="007D430C" w:rsidP="00244D15">
      <w:pPr>
        <w:spacing w:line="360" w:lineRule="auto"/>
        <w:ind w:right="-90"/>
        <w:jc w:val="both"/>
        <w:rPr>
          <w:rFonts w:ascii="Candara" w:hAnsi="Candara" w:cs="Farisi"/>
          <w:b/>
        </w:rPr>
      </w:pPr>
      <w:r>
        <w:rPr>
          <w:rFonts w:ascii="Candara" w:eastAsia="Calibri" w:hAnsi="Candara" w:cs="Calibri"/>
          <w:b/>
        </w:rPr>
        <w:t>Conclusion</w:t>
      </w:r>
      <w:r w:rsidR="006251BC" w:rsidRPr="0033392D">
        <w:rPr>
          <w:rFonts w:ascii="Candara" w:hAnsi="Candara" w:cs="Farisi"/>
          <w:b/>
        </w:rPr>
        <w:t xml:space="preserve"> </w:t>
      </w:r>
    </w:p>
    <w:p w14:paraId="6AE78EED" w14:textId="46953306" w:rsidR="003667E8" w:rsidRPr="0033392D" w:rsidRDefault="003B5BE0" w:rsidP="00244D15">
      <w:pPr>
        <w:spacing w:line="360" w:lineRule="auto"/>
        <w:ind w:right="-90"/>
        <w:jc w:val="both"/>
        <w:rPr>
          <w:rFonts w:ascii="Candara" w:hAnsi="Candara" w:cs="Farisi"/>
        </w:rPr>
      </w:pPr>
      <w:r>
        <w:rPr>
          <w:rFonts w:ascii="Candara" w:eastAsia="Calibri" w:hAnsi="Candara" w:cs="Calibri"/>
        </w:rPr>
        <w:t xml:space="preserve">Significant investment is needed to improve the overall economic performance at the State level. </w:t>
      </w:r>
      <w:r w:rsidR="006251BC" w:rsidRPr="0033392D">
        <w:rPr>
          <w:rFonts w:ascii="Candara" w:eastAsia="Calibri" w:hAnsi="Candara" w:cs="Calibri"/>
        </w:rPr>
        <w:t>All</w:t>
      </w:r>
      <w:r w:rsidR="006251BC" w:rsidRPr="0033392D">
        <w:rPr>
          <w:rFonts w:ascii="Candara" w:hAnsi="Candara" w:cs="Farisi"/>
        </w:rPr>
        <w:t xml:space="preserve"> </w:t>
      </w:r>
      <w:r w:rsidR="0079726E" w:rsidRPr="0033392D">
        <w:rPr>
          <w:rFonts w:ascii="Candara" w:eastAsia="Calibri" w:hAnsi="Candara" w:cs="Calibri"/>
        </w:rPr>
        <w:t>S</w:t>
      </w:r>
      <w:r w:rsidR="006251BC" w:rsidRPr="0033392D">
        <w:rPr>
          <w:rFonts w:ascii="Candara" w:eastAsia="Calibri" w:hAnsi="Candara" w:cs="Calibri"/>
        </w:rPr>
        <w:t>tates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can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benefit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from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the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following</w:t>
      </w:r>
      <w:r w:rsidR="006251BC" w:rsidRPr="0033392D">
        <w:rPr>
          <w:rFonts w:ascii="Candara" w:hAnsi="Candara" w:cs="Farisi"/>
        </w:rPr>
        <w:t xml:space="preserve">: </w:t>
      </w:r>
    </w:p>
    <w:p w14:paraId="05DC8531" w14:textId="4EB09CFE" w:rsidR="006251BC" w:rsidRDefault="00060894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Candara" w:hAnsi="Candara" w:cs="Farisi"/>
        </w:rPr>
      </w:pPr>
      <w:r w:rsidRPr="0033392D">
        <w:rPr>
          <w:rFonts w:ascii="Candara" w:eastAsia="Calibri" w:hAnsi="Candara" w:cs="Calibri"/>
        </w:rPr>
        <w:t>Free</w:t>
      </w:r>
      <w:r w:rsidR="007731D4" w:rsidRPr="0033392D">
        <w:rPr>
          <w:rFonts w:ascii="Candara" w:eastAsia="Calibri" w:hAnsi="Candara" w:cs="Calibri"/>
        </w:rPr>
        <w:t>ing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up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resources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for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social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infrastructure</w:t>
      </w:r>
      <w:r w:rsidR="006251BC" w:rsidRPr="0033392D">
        <w:rPr>
          <w:rFonts w:ascii="Candara" w:hAnsi="Candara" w:cs="Farisi"/>
        </w:rPr>
        <w:t>.</w:t>
      </w:r>
    </w:p>
    <w:p w14:paraId="46DB2B19" w14:textId="1E39B776" w:rsidR="003667E8" w:rsidRPr="0033392D" w:rsidRDefault="003667E8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Candara" w:hAnsi="Candara" w:cs="Farisi"/>
        </w:rPr>
      </w:pPr>
      <w:r>
        <w:rPr>
          <w:rFonts w:ascii="Candara" w:hAnsi="Candara" w:cs="Farisi"/>
        </w:rPr>
        <w:t>Improv</w:t>
      </w:r>
      <w:r w:rsidR="0048732C">
        <w:rPr>
          <w:rFonts w:ascii="Candara" w:hAnsi="Candara" w:cs="Farisi"/>
        </w:rPr>
        <w:t>ing</w:t>
      </w:r>
      <w:r>
        <w:rPr>
          <w:rFonts w:ascii="Candara" w:hAnsi="Candara" w:cs="Farisi"/>
        </w:rPr>
        <w:t xml:space="preserve"> efficiency in tax collection</w:t>
      </w:r>
    </w:p>
    <w:p w14:paraId="77EE5F0C" w14:textId="0AA5B6C2" w:rsidR="006251BC" w:rsidRPr="0033392D" w:rsidRDefault="007731D4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Candara" w:hAnsi="Candara" w:cs="Farisi"/>
        </w:rPr>
      </w:pPr>
      <w:r w:rsidRPr="0033392D">
        <w:rPr>
          <w:rFonts w:ascii="Candara" w:eastAsia="Calibri" w:hAnsi="Candara" w:cs="Calibri"/>
        </w:rPr>
        <w:t>Reduc</w:t>
      </w:r>
      <w:r w:rsidR="0048732C">
        <w:rPr>
          <w:rFonts w:ascii="Candara" w:eastAsia="Calibri" w:hAnsi="Candara" w:cs="Calibri"/>
        </w:rPr>
        <w:t xml:space="preserve">ing </w:t>
      </w:r>
      <w:r w:rsidR="006251BC" w:rsidRPr="0033392D">
        <w:rPr>
          <w:rFonts w:ascii="Candara" w:eastAsia="Calibri" w:hAnsi="Candara" w:cs="Calibri"/>
        </w:rPr>
        <w:t>cost</w:t>
      </w:r>
      <w:r w:rsidR="0048732C">
        <w:rPr>
          <w:rFonts w:ascii="Candara" w:eastAsia="Calibri" w:hAnsi="Candara" w:cs="Calibri"/>
        </w:rPr>
        <w:t>,</w:t>
      </w:r>
      <w:r w:rsidR="006251BC" w:rsidRPr="0033392D">
        <w:rPr>
          <w:rFonts w:ascii="Candara" w:hAnsi="Candara" w:cs="Farisi"/>
        </w:rPr>
        <w:t xml:space="preserve"> </w:t>
      </w:r>
      <w:r w:rsidR="0048732C">
        <w:rPr>
          <w:rFonts w:ascii="Candara" w:eastAsia="Calibri" w:hAnsi="Candara" w:cs="Calibri"/>
        </w:rPr>
        <w:t>particularly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overhead</w:t>
      </w:r>
      <w:r w:rsidR="006251BC" w:rsidRPr="0033392D">
        <w:rPr>
          <w:rFonts w:ascii="Candara" w:hAnsi="Candara" w:cs="Farisi"/>
        </w:rPr>
        <w:t xml:space="preserve"> </w:t>
      </w:r>
      <w:r w:rsidR="006251BC" w:rsidRPr="0033392D">
        <w:rPr>
          <w:rFonts w:ascii="Candara" w:eastAsia="Calibri" w:hAnsi="Candara" w:cs="Calibri"/>
        </w:rPr>
        <w:t>cost</w:t>
      </w:r>
      <w:r w:rsidR="006251BC" w:rsidRPr="0033392D">
        <w:rPr>
          <w:rFonts w:ascii="Candara" w:hAnsi="Candara" w:cs="Farisi"/>
        </w:rPr>
        <w:t>.</w:t>
      </w:r>
    </w:p>
    <w:p w14:paraId="0EC153AD" w14:textId="0393DA85" w:rsidR="006251BC" w:rsidRPr="0033392D" w:rsidRDefault="006251BC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Candara" w:hAnsi="Candara" w:cs="Farisi"/>
        </w:rPr>
      </w:pPr>
      <w:r w:rsidRPr="0033392D">
        <w:rPr>
          <w:rFonts w:ascii="Candara" w:eastAsia="Calibri" w:hAnsi="Candara" w:cs="Calibri"/>
        </w:rPr>
        <w:t>L</w:t>
      </w:r>
      <w:r w:rsidR="00060894" w:rsidRPr="0033392D">
        <w:rPr>
          <w:rFonts w:ascii="Candara" w:eastAsia="Calibri" w:hAnsi="Candara" w:cs="Calibri"/>
        </w:rPr>
        <w:t>ink</w:t>
      </w:r>
      <w:r w:rsidR="007731D4" w:rsidRPr="0033392D">
        <w:rPr>
          <w:rFonts w:ascii="Candara" w:eastAsia="Calibri" w:hAnsi="Candara" w:cs="Calibri"/>
        </w:rPr>
        <w:t>ing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future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borrowings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to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sustainable</w:t>
      </w:r>
      <w:r w:rsidRPr="0033392D">
        <w:rPr>
          <w:rFonts w:ascii="Candara" w:hAnsi="Candara" w:cs="Farisi"/>
        </w:rPr>
        <w:t xml:space="preserve"> </w:t>
      </w:r>
      <w:r w:rsidRPr="0033392D">
        <w:rPr>
          <w:rFonts w:ascii="Candara" w:eastAsia="Calibri" w:hAnsi="Candara" w:cs="Calibri"/>
        </w:rPr>
        <w:t>projects</w:t>
      </w:r>
      <w:r w:rsidRPr="0033392D">
        <w:rPr>
          <w:rFonts w:ascii="Candara" w:hAnsi="Candara" w:cs="Farisi"/>
        </w:rPr>
        <w:t>.</w:t>
      </w:r>
    </w:p>
    <w:p w14:paraId="5B7A2E80" w14:textId="6F7F595B" w:rsidR="00831139" w:rsidRDefault="0048732C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Candara" w:hAnsi="Candara" w:cs="Farisi"/>
        </w:rPr>
      </w:pPr>
      <w:r>
        <w:rPr>
          <w:rFonts w:ascii="Candara" w:eastAsia="Calibri" w:hAnsi="Candara" w:cs="Calibri"/>
        </w:rPr>
        <w:t>A</w:t>
      </w:r>
      <w:r w:rsidR="00060894" w:rsidRPr="0033392D">
        <w:rPr>
          <w:rFonts w:ascii="Candara" w:eastAsia="Calibri" w:hAnsi="Candara" w:cs="Farisi"/>
        </w:rPr>
        <w:t xml:space="preserve"> </w:t>
      </w:r>
      <w:r w:rsidR="00060894" w:rsidRPr="0033392D">
        <w:rPr>
          <w:rFonts w:ascii="Candara" w:eastAsia="Calibri" w:hAnsi="Candara" w:cs="Calibri"/>
        </w:rPr>
        <w:t>thriving</w:t>
      </w:r>
      <w:r w:rsidR="00060894" w:rsidRPr="0033392D">
        <w:rPr>
          <w:rFonts w:ascii="Candara" w:eastAsia="Calibri" w:hAnsi="Candara" w:cs="Farisi"/>
        </w:rPr>
        <w:t xml:space="preserve"> </w:t>
      </w:r>
      <w:r w:rsidR="00060894" w:rsidRPr="0033392D">
        <w:rPr>
          <w:rFonts w:ascii="Candara" w:eastAsia="Calibri" w:hAnsi="Candara" w:cs="Calibri"/>
        </w:rPr>
        <w:t>environment</w:t>
      </w:r>
      <w:r w:rsidR="00060894" w:rsidRPr="0033392D">
        <w:rPr>
          <w:rFonts w:ascii="Candara" w:eastAsia="Calibri" w:hAnsi="Candara" w:cs="Farisi"/>
        </w:rPr>
        <w:t xml:space="preserve"> </w:t>
      </w:r>
      <w:r w:rsidR="00060894" w:rsidRPr="0033392D">
        <w:rPr>
          <w:rFonts w:ascii="Candara" w:eastAsia="Calibri" w:hAnsi="Candara" w:cs="Calibri"/>
        </w:rPr>
        <w:t>for</w:t>
      </w:r>
      <w:r w:rsidR="00060894" w:rsidRPr="0033392D">
        <w:rPr>
          <w:rFonts w:ascii="Candara" w:eastAsia="Calibri" w:hAnsi="Candara" w:cs="Farisi"/>
        </w:rPr>
        <w:t xml:space="preserve"> </w:t>
      </w:r>
      <w:r w:rsidR="00060894" w:rsidRPr="0033392D">
        <w:rPr>
          <w:rFonts w:ascii="Candara" w:eastAsia="Calibri" w:hAnsi="Candara" w:cs="Calibri"/>
        </w:rPr>
        <w:t>SME’s,</w:t>
      </w:r>
      <w:r>
        <w:rPr>
          <w:rFonts w:ascii="Candara" w:eastAsia="Calibri" w:hAnsi="Candara" w:cs="Farisi"/>
        </w:rPr>
        <w:t xml:space="preserve"> will</w:t>
      </w:r>
      <w:r w:rsidR="00060894" w:rsidRPr="0033392D">
        <w:rPr>
          <w:rFonts w:ascii="Candara" w:eastAsia="Calibri" w:hAnsi="Candara" w:cs="Farisi"/>
        </w:rPr>
        <w:t xml:space="preserve"> </w:t>
      </w:r>
      <w:r w:rsidR="00060894" w:rsidRPr="0033392D">
        <w:rPr>
          <w:rFonts w:ascii="Candara" w:eastAsia="Calibri" w:hAnsi="Candara" w:cs="Calibri"/>
        </w:rPr>
        <w:t>creat</w:t>
      </w:r>
      <w:r>
        <w:rPr>
          <w:rFonts w:ascii="Candara" w:eastAsia="Calibri" w:hAnsi="Candara" w:cs="Calibri"/>
        </w:rPr>
        <w:t>e jobs and expand the tax base</w:t>
      </w:r>
      <w:r w:rsidR="00060894" w:rsidRPr="0033392D">
        <w:rPr>
          <w:rFonts w:ascii="Candara" w:eastAsia="Calibri" w:hAnsi="Candara" w:cs="Farisi"/>
        </w:rPr>
        <w:t>.</w:t>
      </w:r>
      <w:r w:rsidR="006251BC" w:rsidRPr="0033392D">
        <w:rPr>
          <w:rFonts w:ascii="Candara" w:hAnsi="Candara" w:cs="Farisi"/>
        </w:rPr>
        <w:tab/>
        <w:t xml:space="preserve"> </w:t>
      </w:r>
    </w:p>
    <w:p w14:paraId="37A07C72" w14:textId="61BACC90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56468FFF" w14:textId="6C0F01C0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16C313F8" w14:textId="54E1D640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76E54830" w14:textId="550F4BB4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46D81261" w14:textId="6A45F2D8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18823FFB" w14:textId="57DD4F28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60329C9A" w14:textId="10AEAF71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188D4052" w14:textId="7DE93B17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778CCF1F" w14:textId="6FF2DC82" w:rsid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7F8703B0" w14:textId="77777777" w:rsidR="003667E8" w:rsidRPr="003667E8" w:rsidRDefault="003667E8" w:rsidP="003667E8">
      <w:pPr>
        <w:spacing w:line="360" w:lineRule="auto"/>
        <w:ind w:right="-90"/>
        <w:jc w:val="both"/>
        <w:rPr>
          <w:rFonts w:ascii="Candara" w:hAnsi="Candara" w:cs="Farisi"/>
        </w:rPr>
      </w:pPr>
    </w:p>
    <w:p w14:paraId="3A29C4A1" w14:textId="64D33C3A" w:rsidR="003667E8" w:rsidRDefault="003667E8" w:rsidP="00244D15">
      <w:pPr>
        <w:spacing w:line="360" w:lineRule="auto"/>
        <w:ind w:right="-90"/>
        <w:jc w:val="both"/>
        <w:rPr>
          <w:rFonts w:ascii="Candara" w:eastAsia="Calibri" w:hAnsi="Candara" w:cs="Calibri"/>
        </w:rPr>
      </w:pPr>
    </w:p>
    <w:p w14:paraId="16BA6F1D" w14:textId="77777777" w:rsidR="003B5BE0" w:rsidRPr="0033392D" w:rsidRDefault="003B5BE0" w:rsidP="00244D15">
      <w:pPr>
        <w:spacing w:line="360" w:lineRule="auto"/>
        <w:ind w:right="-90"/>
        <w:jc w:val="both"/>
        <w:rPr>
          <w:rFonts w:ascii="Candara" w:eastAsia="Calibri" w:hAnsi="Candara" w:cs="Calibri"/>
        </w:rPr>
      </w:pPr>
    </w:p>
    <w:p w14:paraId="6C10E386" w14:textId="284D4674" w:rsidR="007731D4" w:rsidRPr="0033392D" w:rsidRDefault="007731D4" w:rsidP="007731D4">
      <w:pPr>
        <w:spacing w:line="360" w:lineRule="auto"/>
        <w:ind w:right="-90"/>
        <w:jc w:val="center"/>
        <w:rPr>
          <w:rFonts w:ascii="Candara" w:hAnsi="Candara" w:cs="Farisi"/>
          <w:b/>
          <w:u w:val="single"/>
        </w:rPr>
      </w:pPr>
      <w:r w:rsidRPr="0033392D">
        <w:rPr>
          <w:rFonts w:ascii="Candara" w:hAnsi="Candara" w:cs="Farisi"/>
          <w:b/>
          <w:u w:val="single"/>
        </w:rPr>
        <w:lastRenderedPageBreak/>
        <w:t xml:space="preserve">Opportunities Available to States </w:t>
      </w:r>
    </w:p>
    <w:tbl>
      <w:tblPr>
        <w:tblStyle w:val="GridTable5Dark"/>
        <w:tblpPr w:leftFromText="180" w:rightFromText="180" w:vertAnchor="text" w:horzAnchor="page" w:tblpXSpec="center" w:tblpY="5"/>
        <w:tblW w:w="0" w:type="auto"/>
        <w:tblLook w:val="04A0" w:firstRow="1" w:lastRow="0" w:firstColumn="1" w:lastColumn="0" w:noHBand="0" w:noVBand="1"/>
      </w:tblPr>
      <w:tblGrid>
        <w:gridCol w:w="799"/>
        <w:gridCol w:w="2912"/>
        <w:gridCol w:w="6004"/>
      </w:tblGrid>
      <w:tr w:rsidR="00244D15" w:rsidRPr="0033392D" w14:paraId="7C7BC1C6" w14:textId="77777777" w:rsidTr="00487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A3DA316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S</w:t>
            </w:r>
            <w:r w:rsidRPr="0033392D">
              <w:rPr>
                <w:rFonts w:ascii="Candara" w:hAnsi="Candara" w:cs="Farisi"/>
              </w:rPr>
              <w:t>/</w:t>
            </w:r>
            <w:r w:rsidRPr="0033392D">
              <w:rPr>
                <w:rFonts w:ascii="Candara" w:eastAsia="Calibri" w:hAnsi="Candara" w:cs="Calibri"/>
              </w:rPr>
              <w:t>No</w:t>
            </w:r>
          </w:p>
        </w:tc>
        <w:tc>
          <w:tcPr>
            <w:tcW w:w="2912" w:type="dxa"/>
          </w:tcPr>
          <w:p w14:paraId="29A674F6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STATE</w:t>
            </w:r>
          </w:p>
        </w:tc>
        <w:tc>
          <w:tcPr>
            <w:tcW w:w="6004" w:type="dxa"/>
          </w:tcPr>
          <w:p w14:paraId="71E1BF7B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OPPORTUNITIES</w:t>
            </w:r>
          </w:p>
        </w:tc>
      </w:tr>
      <w:tr w:rsidR="00244D15" w:rsidRPr="0033392D" w14:paraId="65EE8794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2C5BEF1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</w:t>
            </w:r>
          </w:p>
        </w:tc>
        <w:tc>
          <w:tcPr>
            <w:tcW w:w="2912" w:type="dxa"/>
          </w:tcPr>
          <w:p w14:paraId="673B00AF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Abia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5D96314F" w14:textId="1195F96A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Palm,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River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Footwear</w:t>
            </w:r>
          </w:p>
        </w:tc>
      </w:tr>
      <w:tr w:rsidR="00244D15" w:rsidRPr="0033392D" w14:paraId="2AFC0DCF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AD4177B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</w:t>
            </w:r>
          </w:p>
        </w:tc>
        <w:tc>
          <w:tcPr>
            <w:tcW w:w="2912" w:type="dxa"/>
          </w:tcPr>
          <w:p w14:paraId="05956D94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Adamawa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50997A77" w14:textId="418E07B0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Livestock,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Sugar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Cane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Hydroelectricity</w:t>
            </w:r>
          </w:p>
        </w:tc>
      </w:tr>
      <w:tr w:rsidR="00244D15" w:rsidRPr="0033392D" w14:paraId="5E8E711F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2AA8B3A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</w:t>
            </w:r>
          </w:p>
        </w:tc>
        <w:tc>
          <w:tcPr>
            <w:tcW w:w="2912" w:type="dxa"/>
          </w:tcPr>
          <w:p w14:paraId="03ABFF6C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Akwa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Ibom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7872936B" w14:textId="00C9BCEA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Cocoa,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Sea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Petro</w:t>
            </w:r>
            <w:r w:rsidRPr="0033392D">
              <w:rPr>
                <w:rFonts w:ascii="Candara" w:hAnsi="Candara" w:cs="Farisi"/>
              </w:rPr>
              <w:t>-</w:t>
            </w:r>
            <w:r w:rsidRPr="0033392D">
              <w:rPr>
                <w:rFonts w:ascii="Candara" w:eastAsia="Calibri" w:hAnsi="Candara" w:cs="Calibri"/>
              </w:rPr>
              <w:t>Chemical</w:t>
            </w:r>
          </w:p>
        </w:tc>
      </w:tr>
      <w:tr w:rsidR="00244D15" w:rsidRPr="0033392D" w14:paraId="55AD8A94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99698D7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4</w:t>
            </w:r>
          </w:p>
        </w:tc>
        <w:tc>
          <w:tcPr>
            <w:tcW w:w="2912" w:type="dxa"/>
          </w:tcPr>
          <w:p w14:paraId="41723D22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Anambra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56A010B3" w14:textId="5661058B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Clay,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River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Poultry</w:t>
            </w:r>
          </w:p>
        </w:tc>
      </w:tr>
      <w:tr w:rsidR="00244D15" w:rsidRPr="0033392D" w14:paraId="77EE8677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DAA2AA6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5</w:t>
            </w:r>
          </w:p>
        </w:tc>
        <w:tc>
          <w:tcPr>
            <w:tcW w:w="2912" w:type="dxa"/>
          </w:tcPr>
          <w:p w14:paraId="04332F2D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Bauchi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3AA5710B" w14:textId="631E899A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Sugar,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Tourism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Livestock</w:t>
            </w:r>
          </w:p>
        </w:tc>
      </w:tr>
      <w:tr w:rsidR="00244D15" w:rsidRPr="0033392D" w14:paraId="555E4AEF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4A96A69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6</w:t>
            </w:r>
          </w:p>
        </w:tc>
        <w:tc>
          <w:tcPr>
            <w:tcW w:w="2912" w:type="dxa"/>
          </w:tcPr>
          <w:p w14:paraId="4263F644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Bayelsa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0FEB6A6B" w14:textId="7D0E37B9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Aqua</w:t>
            </w:r>
            <w:r w:rsidRPr="0033392D">
              <w:rPr>
                <w:rFonts w:ascii="Candara" w:hAnsi="Candara" w:cs="Farisi"/>
              </w:rPr>
              <w:t>-</w:t>
            </w:r>
            <w:r w:rsidRPr="0033392D">
              <w:rPr>
                <w:rFonts w:ascii="Candara" w:eastAsia="Calibri" w:hAnsi="Candara" w:cs="Calibri"/>
              </w:rPr>
              <w:t>Culture,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Sea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="00AC1A5B" w:rsidRPr="0033392D">
              <w:rPr>
                <w:rFonts w:ascii="Candara" w:eastAsia="Calibri" w:hAnsi="Candara" w:cs="Calibri"/>
              </w:rPr>
              <w:t>, Bioplastics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Petro</w:t>
            </w:r>
            <w:r w:rsidRPr="0033392D">
              <w:rPr>
                <w:rFonts w:ascii="Candara" w:hAnsi="Candara" w:cs="Farisi"/>
              </w:rPr>
              <w:t>-</w:t>
            </w:r>
            <w:r w:rsidRPr="0033392D">
              <w:rPr>
                <w:rFonts w:ascii="Candara" w:eastAsia="Calibri" w:hAnsi="Candara" w:cs="Calibri"/>
              </w:rPr>
              <w:t>Chemical</w:t>
            </w:r>
          </w:p>
        </w:tc>
      </w:tr>
      <w:tr w:rsidR="00244D15" w:rsidRPr="0033392D" w14:paraId="66885A59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D6D9848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7</w:t>
            </w:r>
          </w:p>
        </w:tc>
        <w:tc>
          <w:tcPr>
            <w:tcW w:w="2912" w:type="dxa"/>
          </w:tcPr>
          <w:p w14:paraId="1077B363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Benue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5B299D67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Fish,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Soya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Bean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Fruit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Concentrate</w:t>
            </w:r>
            <w:r w:rsidRPr="0033392D">
              <w:rPr>
                <w:rFonts w:ascii="Candara" w:hAnsi="Candara" w:cs="Farisi"/>
              </w:rPr>
              <w:t xml:space="preserve"> </w:t>
            </w:r>
          </w:p>
        </w:tc>
      </w:tr>
      <w:tr w:rsidR="00244D15" w:rsidRPr="0033392D" w14:paraId="13D2E06F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7FEF1AF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8</w:t>
            </w:r>
          </w:p>
        </w:tc>
        <w:tc>
          <w:tcPr>
            <w:tcW w:w="2912" w:type="dxa"/>
          </w:tcPr>
          <w:p w14:paraId="2A8A88E3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Borno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1FB23CCA" w14:textId="61597CA1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Livestock,</w:t>
            </w:r>
            <w:r w:rsidRPr="0033392D">
              <w:rPr>
                <w:rFonts w:ascii="Candara" w:hAnsi="Candara" w:cs="Farisi"/>
              </w:rPr>
              <w:t xml:space="preserve"> </w:t>
            </w:r>
            <w:proofErr w:type="spellStart"/>
            <w:r w:rsidRPr="0033392D">
              <w:rPr>
                <w:rFonts w:ascii="Candara" w:eastAsia="Calibri" w:hAnsi="Candara" w:cs="Calibri"/>
              </w:rPr>
              <w:t>Alfafa</w:t>
            </w:r>
            <w:proofErr w:type="spellEnd"/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Honey</w:t>
            </w:r>
          </w:p>
        </w:tc>
      </w:tr>
      <w:tr w:rsidR="00244D15" w:rsidRPr="0033392D" w14:paraId="4D512219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BF8CE01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9</w:t>
            </w:r>
          </w:p>
        </w:tc>
        <w:tc>
          <w:tcPr>
            <w:tcW w:w="2912" w:type="dxa"/>
          </w:tcPr>
          <w:p w14:paraId="3303C160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Cross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River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321E3E84" w14:textId="42A3CA7A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Cocoa,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Sea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="00AC1A5B" w:rsidRPr="0033392D">
              <w:rPr>
                <w:rFonts w:ascii="Candara" w:eastAsia="Calibri" w:hAnsi="Candara" w:cs="Calibri"/>
              </w:rPr>
              <w:t>, Animal Feed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Carbon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Trading</w:t>
            </w:r>
          </w:p>
        </w:tc>
      </w:tr>
      <w:tr w:rsidR="00244D15" w:rsidRPr="0033392D" w14:paraId="55B88862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C95F23F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10</w:t>
            </w:r>
          </w:p>
        </w:tc>
        <w:tc>
          <w:tcPr>
            <w:tcW w:w="2912" w:type="dxa"/>
          </w:tcPr>
          <w:p w14:paraId="5F7B3A92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Delta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1582CB28" w14:textId="1A8607F6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Lignite,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Sea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="00AC1A5B" w:rsidRPr="0033392D">
              <w:rPr>
                <w:rFonts w:ascii="Candara" w:hAnsi="Candara" w:cs="Farisi"/>
              </w:rPr>
              <w:t>Engineered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Wood</w:t>
            </w:r>
          </w:p>
        </w:tc>
      </w:tr>
      <w:tr w:rsidR="00244D15" w:rsidRPr="0033392D" w14:paraId="36A6DA75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355030D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11</w:t>
            </w:r>
          </w:p>
        </w:tc>
        <w:tc>
          <w:tcPr>
            <w:tcW w:w="2912" w:type="dxa"/>
          </w:tcPr>
          <w:p w14:paraId="0F62CF56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Ebonyi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5CB8BFE7" w14:textId="10868B90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Rice,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Potatoes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Industrial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Starch</w:t>
            </w:r>
          </w:p>
        </w:tc>
      </w:tr>
      <w:tr w:rsidR="00244D15" w:rsidRPr="0033392D" w14:paraId="2F4D979B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A1796AB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12</w:t>
            </w:r>
          </w:p>
        </w:tc>
        <w:tc>
          <w:tcPr>
            <w:tcW w:w="2912" w:type="dxa"/>
          </w:tcPr>
          <w:p w14:paraId="35FBE1A2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Edo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1B0BD095" w14:textId="0EFB159D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Palm,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Rubber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Cashew</w:t>
            </w:r>
          </w:p>
        </w:tc>
      </w:tr>
      <w:tr w:rsidR="00244D15" w:rsidRPr="0033392D" w14:paraId="3F8C713E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EBDE6FB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13</w:t>
            </w:r>
          </w:p>
        </w:tc>
        <w:tc>
          <w:tcPr>
            <w:tcW w:w="2912" w:type="dxa"/>
          </w:tcPr>
          <w:p w14:paraId="66530492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Ekiti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19E349A1" w14:textId="793061E0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Granite,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Bricks</w:t>
            </w:r>
            <w:r w:rsidR="0058629F" w:rsidRPr="0033392D">
              <w:rPr>
                <w:rFonts w:ascii="Candara" w:eastAsia="Calibri" w:hAnsi="Candara" w:cs="Calibri"/>
              </w:rPr>
              <w:t>, Ceramic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Tourism</w:t>
            </w:r>
          </w:p>
        </w:tc>
      </w:tr>
      <w:tr w:rsidR="00244D15" w:rsidRPr="0033392D" w14:paraId="1FA4E4E8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9E12381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14</w:t>
            </w:r>
          </w:p>
        </w:tc>
        <w:tc>
          <w:tcPr>
            <w:tcW w:w="2912" w:type="dxa"/>
          </w:tcPr>
          <w:p w14:paraId="1D1BC662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Enugu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4D96721F" w14:textId="57D31769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Tourism,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Farisi"/>
              </w:rPr>
              <w:t>\</w:t>
            </w:r>
            <w:r w:rsidRPr="0033392D">
              <w:rPr>
                <w:rFonts w:ascii="Candara" w:eastAsia="Calibri" w:hAnsi="Candara" w:cs="Calibri"/>
              </w:rPr>
              <w:t>Bricks</w:t>
            </w:r>
            <w:r w:rsidR="000A604F" w:rsidRPr="0033392D">
              <w:rPr>
                <w:rFonts w:ascii="Candara" w:eastAsia="Calibri" w:hAnsi="Candara" w:cs="Calibri"/>
              </w:rPr>
              <w:t>, Coal, Cement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Wind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Power</w:t>
            </w:r>
          </w:p>
        </w:tc>
      </w:tr>
      <w:tr w:rsidR="00244D15" w:rsidRPr="0033392D" w14:paraId="7CD0F642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3EE635D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15</w:t>
            </w:r>
          </w:p>
        </w:tc>
        <w:tc>
          <w:tcPr>
            <w:tcW w:w="2912" w:type="dxa"/>
          </w:tcPr>
          <w:p w14:paraId="3B669A69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Gombe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6A3E8DC0" w14:textId="300EE1FD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Tourism,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Cotton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Cement</w:t>
            </w:r>
          </w:p>
        </w:tc>
      </w:tr>
      <w:tr w:rsidR="00244D15" w:rsidRPr="0033392D" w14:paraId="31B6BCC0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7843750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16</w:t>
            </w:r>
          </w:p>
        </w:tc>
        <w:tc>
          <w:tcPr>
            <w:tcW w:w="2912" w:type="dxa"/>
          </w:tcPr>
          <w:p w14:paraId="264AE349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Imo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21FE3EAA" w14:textId="46007E34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Palm,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Rice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Fish</w:t>
            </w:r>
          </w:p>
        </w:tc>
      </w:tr>
      <w:tr w:rsidR="00244D15" w:rsidRPr="0033392D" w14:paraId="27E49E8C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A73E60B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17</w:t>
            </w:r>
          </w:p>
        </w:tc>
        <w:tc>
          <w:tcPr>
            <w:tcW w:w="2912" w:type="dxa"/>
          </w:tcPr>
          <w:p w14:paraId="5B4D1B19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Jigawa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38156586" w14:textId="1BF65BD2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Wind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Power,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Soy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Beans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Tomatoes</w:t>
            </w:r>
          </w:p>
        </w:tc>
      </w:tr>
      <w:tr w:rsidR="00244D15" w:rsidRPr="0033392D" w14:paraId="031E1D90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8A324AC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18</w:t>
            </w:r>
          </w:p>
        </w:tc>
        <w:tc>
          <w:tcPr>
            <w:tcW w:w="2912" w:type="dxa"/>
          </w:tcPr>
          <w:p w14:paraId="75C29CB8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Kaduna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46032E90" w14:textId="552D535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Livestock,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Logistics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Hub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Feed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Mills</w:t>
            </w:r>
          </w:p>
        </w:tc>
      </w:tr>
      <w:tr w:rsidR="00244D15" w:rsidRPr="0033392D" w14:paraId="4903F35D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560C939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19</w:t>
            </w:r>
          </w:p>
        </w:tc>
        <w:tc>
          <w:tcPr>
            <w:tcW w:w="2912" w:type="dxa"/>
          </w:tcPr>
          <w:p w14:paraId="5D14541E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Kano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6FEBED85" w14:textId="3E161F8D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Feed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Mills,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Cotton</w:t>
            </w:r>
            <w:r w:rsidR="000A604F" w:rsidRPr="0033392D">
              <w:rPr>
                <w:rFonts w:ascii="Candara" w:eastAsia="Calibri" w:hAnsi="Candara" w:cs="Calibri"/>
              </w:rPr>
              <w:t>, Textile, Apparel, Footwear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Commerce</w:t>
            </w:r>
          </w:p>
        </w:tc>
      </w:tr>
      <w:tr w:rsidR="00244D15" w:rsidRPr="0033392D" w14:paraId="165B4781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79C0DED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20</w:t>
            </w:r>
          </w:p>
        </w:tc>
        <w:tc>
          <w:tcPr>
            <w:tcW w:w="2912" w:type="dxa"/>
          </w:tcPr>
          <w:p w14:paraId="78CF2073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Katsina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3D1CD66F" w14:textId="2F4B43F0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Livestock,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Cotton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Feed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Mills</w:t>
            </w:r>
          </w:p>
        </w:tc>
      </w:tr>
      <w:tr w:rsidR="00244D15" w:rsidRPr="0033392D" w14:paraId="7B4B70AA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6D2D7E9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21</w:t>
            </w:r>
          </w:p>
        </w:tc>
        <w:tc>
          <w:tcPr>
            <w:tcW w:w="2912" w:type="dxa"/>
          </w:tcPr>
          <w:p w14:paraId="21B1DA64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Kebbi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3F13F283" w14:textId="757A15BE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Rice,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Wind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Power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Glassware</w:t>
            </w:r>
          </w:p>
        </w:tc>
      </w:tr>
      <w:tr w:rsidR="00244D15" w:rsidRPr="0033392D" w14:paraId="35AF90DA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82E2B3D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22</w:t>
            </w:r>
          </w:p>
        </w:tc>
        <w:tc>
          <w:tcPr>
            <w:tcW w:w="2912" w:type="dxa"/>
          </w:tcPr>
          <w:p w14:paraId="3E3D71D7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Kogi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5645252A" w14:textId="74E5A9CF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Fish,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River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="000A604F" w:rsidRPr="0033392D">
              <w:rPr>
                <w:rFonts w:ascii="Candara" w:eastAsia="Calibri" w:hAnsi="Candara" w:cs="Calibri"/>
              </w:rPr>
              <w:t>, Cement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Iron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Ore</w:t>
            </w:r>
          </w:p>
        </w:tc>
      </w:tr>
      <w:tr w:rsidR="00244D15" w:rsidRPr="0033392D" w14:paraId="71B7046D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B54D7CF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23</w:t>
            </w:r>
          </w:p>
        </w:tc>
        <w:tc>
          <w:tcPr>
            <w:tcW w:w="2912" w:type="dxa"/>
          </w:tcPr>
          <w:p w14:paraId="70E7E727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Kwara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0B9BC3E6" w14:textId="66C95B28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Feed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Mills,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Tomatoes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Cement</w:t>
            </w:r>
          </w:p>
        </w:tc>
      </w:tr>
      <w:tr w:rsidR="00244D15" w:rsidRPr="0033392D" w14:paraId="4E35EED1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531BA71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24</w:t>
            </w:r>
          </w:p>
        </w:tc>
        <w:tc>
          <w:tcPr>
            <w:tcW w:w="2912" w:type="dxa"/>
          </w:tcPr>
          <w:p w14:paraId="2FCA49CF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Lagos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7E7E4BFC" w14:textId="5424CAC5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Aquaculture,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Sea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="0058629F" w:rsidRPr="0033392D">
              <w:rPr>
                <w:rFonts w:ascii="Candara" w:eastAsia="Calibri" w:hAnsi="Candara" w:cs="Calibri"/>
              </w:rPr>
              <w:t>, Technology, Biodiesel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Housing</w:t>
            </w:r>
          </w:p>
        </w:tc>
      </w:tr>
      <w:tr w:rsidR="00244D15" w:rsidRPr="0033392D" w14:paraId="0DB45580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617B3E7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25</w:t>
            </w:r>
          </w:p>
        </w:tc>
        <w:tc>
          <w:tcPr>
            <w:tcW w:w="2912" w:type="dxa"/>
          </w:tcPr>
          <w:p w14:paraId="565D4E94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Nasarawa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549C5D4E" w14:textId="16345E56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Logistic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Hub,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="000A604F" w:rsidRPr="0033392D">
              <w:rPr>
                <w:rFonts w:ascii="Candara" w:hAnsi="Candara" w:cs="Farisi"/>
              </w:rPr>
              <w:t>Bauxite/</w:t>
            </w:r>
            <w:r w:rsidRPr="0033392D">
              <w:rPr>
                <w:rFonts w:ascii="Candara" w:eastAsia="Calibri" w:hAnsi="Candara" w:cs="Calibri"/>
              </w:rPr>
              <w:t>Aluminum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Grain</w:t>
            </w:r>
          </w:p>
        </w:tc>
      </w:tr>
      <w:tr w:rsidR="00244D15" w:rsidRPr="0033392D" w14:paraId="5F9D65E0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A40D302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26</w:t>
            </w:r>
          </w:p>
        </w:tc>
        <w:tc>
          <w:tcPr>
            <w:tcW w:w="2912" w:type="dxa"/>
          </w:tcPr>
          <w:p w14:paraId="03EBE6D2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Niger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0C02B9C5" w14:textId="47B594F1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Uranium,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River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Feed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Mills</w:t>
            </w:r>
          </w:p>
        </w:tc>
      </w:tr>
      <w:tr w:rsidR="00244D15" w:rsidRPr="0033392D" w14:paraId="0385DF89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45A1BC4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27</w:t>
            </w:r>
          </w:p>
        </w:tc>
        <w:tc>
          <w:tcPr>
            <w:tcW w:w="2912" w:type="dxa"/>
          </w:tcPr>
          <w:p w14:paraId="7FE7FC6D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Ogun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01CBD3B8" w14:textId="1C1FC91B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Housing,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Manufacturing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Hub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Education</w:t>
            </w:r>
          </w:p>
        </w:tc>
      </w:tr>
      <w:tr w:rsidR="00244D15" w:rsidRPr="0033392D" w14:paraId="53735BFE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1DD4C42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28</w:t>
            </w:r>
          </w:p>
        </w:tc>
        <w:tc>
          <w:tcPr>
            <w:tcW w:w="2912" w:type="dxa"/>
          </w:tcPr>
          <w:p w14:paraId="61C3675E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Ondo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2061652E" w14:textId="4B4685A4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Cocoa,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Deep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Sea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Port</w:t>
            </w:r>
            <w:r w:rsidR="000A604F" w:rsidRPr="0033392D">
              <w:rPr>
                <w:rFonts w:ascii="Candara" w:eastAsia="Calibri" w:hAnsi="Candara" w:cs="Calibri"/>
              </w:rPr>
              <w:t>, Asphalt Shingles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Bitumen</w:t>
            </w:r>
          </w:p>
        </w:tc>
      </w:tr>
      <w:tr w:rsidR="00244D15" w:rsidRPr="0033392D" w14:paraId="61988880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B9D07A7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29</w:t>
            </w:r>
          </w:p>
        </w:tc>
        <w:tc>
          <w:tcPr>
            <w:tcW w:w="2912" w:type="dxa"/>
          </w:tcPr>
          <w:p w14:paraId="223B461F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Osun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56FDCC6E" w14:textId="70093461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Food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Hub,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Cocoa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Bricks</w:t>
            </w:r>
          </w:p>
        </w:tc>
      </w:tr>
      <w:tr w:rsidR="00244D15" w:rsidRPr="0033392D" w14:paraId="54119AF1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3B98FF6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30</w:t>
            </w:r>
          </w:p>
        </w:tc>
        <w:tc>
          <w:tcPr>
            <w:tcW w:w="2912" w:type="dxa"/>
          </w:tcPr>
          <w:p w14:paraId="70D494B3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Oyo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26598A0B" w14:textId="2C2B59A9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Hydro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Power,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Fishing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Feed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Mills</w:t>
            </w:r>
          </w:p>
        </w:tc>
      </w:tr>
      <w:tr w:rsidR="00244D15" w:rsidRPr="0033392D" w14:paraId="2EC92276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271EC50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31</w:t>
            </w:r>
          </w:p>
        </w:tc>
        <w:tc>
          <w:tcPr>
            <w:tcW w:w="2912" w:type="dxa"/>
          </w:tcPr>
          <w:p w14:paraId="27838DF5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Plateau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7CE9C21F" w14:textId="161B7BF1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Tourism,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Industrial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Starch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Potato</w:t>
            </w:r>
          </w:p>
        </w:tc>
      </w:tr>
      <w:tr w:rsidR="00244D15" w:rsidRPr="0033392D" w14:paraId="1D03968E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53BE4CD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32</w:t>
            </w:r>
          </w:p>
        </w:tc>
        <w:tc>
          <w:tcPr>
            <w:tcW w:w="2912" w:type="dxa"/>
          </w:tcPr>
          <w:p w14:paraId="15C587CF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Rivers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55F7C313" w14:textId="1F4540B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Palm,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Manufacturing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Hub</w:t>
            </w:r>
            <w:r w:rsidR="00AC1A5B" w:rsidRPr="0033392D">
              <w:rPr>
                <w:rFonts w:ascii="Candara" w:eastAsia="Calibri" w:hAnsi="Candara" w:cs="Calibri"/>
              </w:rPr>
              <w:t>, Biofuel (Algae)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Petro</w:t>
            </w:r>
            <w:r w:rsidRPr="0033392D">
              <w:rPr>
                <w:rFonts w:ascii="Candara" w:hAnsi="Candara" w:cs="Farisi"/>
              </w:rPr>
              <w:t>-</w:t>
            </w:r>
            <w:r w:rsidRPr="0033392D">
              <w:rPr>
                <w:rFonts w:ascii="Candara" w:eastAsia="Calibri" w:hAnsi="Candara" w:cs="Calibri"/>
              </w:rPr>
              <w:t>Chemical</w:t>
            </w:r>
          </w:p>
        </w:tc>
      </w:tr>
      <w:tr w:rsidR="00244D15" w:rsidRPr="0033392D" w14:paraId="10D310EB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DB39995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33</w:t>
            </w:r>
          </w:p>
        </w:tc>
        <w:tc>
          <w:tcPr>
            <w:tcW w:w="2912" w:type="dxa"/>
          </w:tcPr>
          <w:p w14:paraId="5E17B45B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Sokoto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4E6EEEFC" w14:textId="283D5B2B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Gypsum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Dry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Wall,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Cement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Hydro</w:t>
            </w:r>
            <w:r w:rsidRPr="0033392D">
              <w:rPr>
                <w:rFonts w:ascii="Candara" w:hAnsi="Candara" w:cs="Farisi"/>
              </w:rPr>
              <w:t>-</w:t>
            </w:r>
            <w:r w:rsidRPr="0033392D">
              <w:rPr>
                <w:rFonts w:ascii="Candara" w:eastAsia="Calibri" w:hAnsi="Candara" w:cs="Calibri"/>
              </w:rPr>
              <w:t>Electricity</w:t>
            </w:r>
          </w:p>
        </w:tc>
      </w:tr>
      <w:tr w:rsidR="00244D15" w:rsidRPr="0033392D" w14:paraId="54983458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C3CB2E8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34</w:t>
            </w:r>
          </w:p>
        </w:tc>
        <w:tc>
          <w:tcPr>
            <w:tcW w:w="2912" w:type="dxa"/>
          </w:tcPr>
          <w:p w14:paraId="0FA83637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Taraba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43349DD8" w14:textId="54DF55BD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Hydro</w:t>
            </w:r>
            <w:r w:rsidRPr="0033392D">
              <w:rPr>
                <w:rFonts w:ascii="Candara" w:hAnsi="Candara" w:cs="Farisi"/>
              </w:rPr>
              <w:t>-</w:t>
            </w:r>
            <w:r w:rsidRPr="0033392D">
              <w:rPr>
                <w:rFonts w:ascii="Candara" w:eastAsia="Calibri" w:hAnsi="Candara" w:cs="Calibri"/>
              </w:rPr>
              <w:t>Power,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Vegetables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Tourism</w:t>
            </w:r>
          </w:p>
        </w:tc>
      </w:tr>
      <w:tr w:rsidR="00244D15" w:rsidRPr="0033392D" w14:paraId="3196DE5C" w14:textId="77777777" w:rsidTr="00487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E1CFBBE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35</w:t>
            </w:r>
          </w:p>
        </w:tc>
        <w:tc>
          <w:tcPr>
            <w:tcW w:w="2912" w:type="dxa"/>
          </w:tcPr>
          <w:p w14:paraId="68F297D0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Yobe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6004" w:type="dxa"/>
          </w:tcPr>
          <w:p w14:paraId="3DB70711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Cement,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Diatomite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Livestock</w:t>
            </w:r>
          </w:p>
        </w:tc>
      </w:tr>
      <w:tr w:rsidR="00244D15" w:rsidRPr="0033392D" w14:paraId="67963415" w14:textId="77777777" w:rsidTr="00487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3DD3855" w14:textId="77777777" w:rsidR="00244D15" w:rsidRPr="0033392D" w:rsidRDefault="00244D15" w:rsidP="00244D1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36</w:t>
            </w:r>
          </w:p>
        </w:tc>
        <w:tc>
          <w:tcPr>
            <w:tcW w:w="2912" w:type="dxa"/>
          </w:tcPr>
          <w:p w14:paraId="58C6BE3D" w14:textId="7777777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Zamfara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6004" w:type="dxa"/>
          </w:tcPr>
          <w:p w14:paraId="5B7D0E30" w14:textId="34C325D7" w:rsidR="00244D15" w:rsidRPr="0033392D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Solar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Power,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Manufacturing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Hub</w:t>
            </w:r>
            <w:r w:rsidR="000A604F" w:rsidRPr="0033392D">
              <w:rPr>
                <w:rFonts w:ascii="Candara" w:eastAsia="Calibri" w:hAnsi="Candara" w:cs="Calibri"/>
              </w:rPr>
              <w:t>, Iron Ore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and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Mining</w:t>
            </w:r>
          </w:p>
        </w:tc>
      </w:tr>
    </w:tbl>
    <w:p w14:paraId="00492D48" w14:textId="1A5A1A45" w:rsidR="009E5546" w:rsidRPr="0033392D" w:rsidRDefault="007731D4" w:rsidP="0048732C">
      <w:pPr>
        <w:spacing w:line="360" w:lineRule="auto"/>
        <w:ind w:right="-90"/>
        <w:jc w:val="center"/>
        <w:rPr>
          <w:rFonts w:ascii="Candara" w:hAnsi="Candara" w:cs="Farisi"/>
          <w:color w:val="DEEAF6" w:themeColor="accent1" w:themeTint="33"/>
        </w:rPr>
      </w:pPr>
      <w:r w:rsidRPr="0033392D">
        <w:rPr>
          <w:rFonts w:ascii="Candara" w:hAnsi="Candara" w:cs="Farisi"/>
          <w:b/>
          <w:u w:val="single"/>
        </w:rPr>
        <w:lastRenderedPageBreak/>
        <w:t>States Top Agricultural Products</w:t>
      </w:r>
    </w:p>
    <w:tbl>
      <w:tblPr>
        <w:tblStyle w:val="GridTable5Dark"/>
        <w:tblpPr w:leftFromText="180" w:rightFromText="180" w:vertAnchor="text" w:horzAnchor="page" w:tblpXSpec="center" w:tblpY="5"/>
        <w:tblW w:w="0" w:type="auto"/>
        <w:tblLook w:val="04A0" w:firstRow="1" w:lastRow="0" w:firstColumn="1" w:lastColumn="0" w:noHBand="0" w:noVBand="1"/>
      </w:tblPr>
      <w:tblGrid>
        <w:gridCol w:w="799"/>
        <w:gridCol w:w="2912"/>
        <w:gridCol w:w="5737"/>
      </w:tblGrid>
      <w:tr w:rsidR="00E14043" w:rsidRPr="0033392D" w14:paraId="20DDF56B" w14:textId="77777777" w:rsidTr="003E2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FBC587D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S</w:t>
            </w:r>
            <w:r w:rsidRPr="0033392D">
              <w:rPr>
                <w:rFonts w:ascii="Candara" w:hAnsi="Candara" w:cs="Farisi"/>
              </w:rPr>
              <w:t>/</w:t>
            </w:r>
            <w:r w:rsidRPr="0033392D">
              <w:rPr>
                <w:rFonts w:ascii="Candara" w:eastAsia="Calibri" w:hAnsi="Candara" w:cs="Calibri"/>
              </w:rPr>
              <w:t>No</w:t>
            </w:r>
          </w:p>
        </w:tc>
        <w:tc>
          <w:tcPr>
            <w:tcW w:w="2912" w:type="dxa"/>
          </w:tcPr>
          <w:p w14:paraId="179B65FD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STATE</w:t>
            </w:r>
          </w:p>
        </w:tc>
        <w:tc>
          <w:tcPr>
            <w:tcW w:w="5737" w:type="dxa"/>
          </w:tcPr>
          <w:p w14:paraId="3FA465B0" w14:textId="7D9B9579" w:rsidR="00E14043" w:rsidRPr="0033392D" w:rsidRDefault="00753BCE" w:rsidP="003E2B65">
            <w:pPr>
              <w:spacing w:line="276" w:lineRule="auto"/>
              <w:ind w:right="-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TOP AGRICULTURAL PRODUCTS</w:t>
            </w:r>
          </w:p>
        </w:tc>
      </w:tr>
      <w:tr w:rsidR="00E14043" w:rsidRPr="0033392D" w14:paraId="5091626E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E1CD399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</w:t>
            </w:r>
          </w:p>
        </w:tc>
        <w:tc>
          <w:tcPr>
            <w:tcW w:w="2912" w:type="dxa"/>
          </w:tcPr>
          <w:p w14:paraId="32EE8A98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Abia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447C65C" w14:textId="1B23E01B" w:rsidR="00E14043" w:rsidRPr="0033392D" w:rsidRDefault="00753BCE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 Palm</w:t>
            </w:r>
            <w:r w:rsidR="0039031D" w:rsidRPr="0033392D">
              <w:rPr>
                <w:rFonts w:ascii="Candara" w:eastAsia="Calibri" w:hAnsi="Candara" w:cs="Calibri"/>
              </w:rPr>
              <w:t xml:space="preserve">, </w:t>
            </w:r>
            <w:r w:rsidRPr="0033392D">
              <w:rPr>
                <w:rFonts w:ascii="Candara" w:eastAsia="Calibri" w:hAnsi="Candara" w:cs="Calibri"/>
              </w:rPr>
              <w:t xml:space="preserve">Cassava </w:t>
            </w:r>
            <w:r w:rsidR="0039031D" w:rsidRPr="0033392D">
              <w:rPr>
                <w:rFonts w:ascii="Candara" w:eastAsia="Calibri" w:hAnsi="Candara" w:cs="Calibri"/>
              </w:rPr>
              <w:t xml:space="preserve">and </w:t>
            </w:r>
            <w:r w:rsidRPr="0033392D">
              <w:rPr>
                <w:rFonts w:ascii="Candara" w:eastAsia="Calibri" w:hAnsi="Candara" w:cs="Calibri"/>
              </w:rPr>
              <w:t>Rice</w:t>
            </w:r>
          </w:p>
        </w:tc>
      </w:tr>
      <w:tr w:rsidR="00E14043" w:rsidRPr="0033392D" w14:paraId="5BD00DC6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479F9D6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</w:t>
            </w:r>
          </w:p>
        </w:tc>
        <w:tc>
          <w:tcPr>
            <w:tcW w:w="2912" w:type="dxa"/>
          </w:tcPr>
          <w:p w14:paraId="06728BD2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Adamawa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736A9B2D" w14:textId="274F636E" w:rsidR="00E14043" w:rsidRPr="0033392D" w:rsidRDefault="00753BCE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Maize</w:t>
            </w:r>
            <w:r w:rsidR="002D5A37" w:rsidRPr="0033392D">
              <w:rPr>
                <w:rFonts w:ascii="Candara" w:eastAsia="Calibri" w:hAnsi="Candara" w:cs="Calibri"/>
              </w:rPr>
              <w:t>,</w:t>
            </w:r>
            <w:r w:rsidRPr="0033392D">
              <w:rPr>
                <w:rFonts w:ascii="Candara" w:eastAsia="Calibri" w:hAnsi="Candara" w:cs="Calibr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 xml:space="preserve">Cassava and Millet </w:t>
            </w:r>
          </w:p>
        </w:tc>
      </w:tr>
      <w:tr w:rsidR="00E14043" w:rsidRPr="0033392D" w14:paraId="153E4054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7AD4BA8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</w:t>
            </w:r>
          </w:p>
        </w:tc>
        <w:tc>
          <w:tcPr>
            <w:tcW w:w="2912" w:type="dxa"/>
          </w:tcPr>
          <w:p w14:paraId="2E3C46FF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Akwa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Ibom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597C6BBE" w14:textId="0A3F3F7C" w:rsidR="00E14043" w:rsidRPr="0033392D" w:rsidRDefault="00753BCE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 xml:space="preserve">Oil </w:t>
            </w:r>
            <w:r w:rsidR="0039031D" w:rsidRPr="0033392D">
              <w:rPr>
                <w:rFonts w:ascii="Candara" w:eastAsia="Calibri" w:hAnsi="Candara" w:cs="Calibri"/>
              </w:rPr>
              <w:t xml:space="preserve">Palm, </w:t>
            </w:r>
            <w:r w:rsidR="00AC1A5B" w:rsidRPr="0033392D">
              <w:rPr>
                <w:rFonts w:ascii="Candara" w:eastAsia="Calibri" w:hAnsi="Candara" w:cs="Calibri"/>
              </w:rPr>
              <w:t xml:space="preserve">Fish, </w:t>
            </w:r>
            <w:r w:rsidR="0039031D" w:rsidRPr="0033392D">
              <w:rPr>
                <w:rFonts w:ascii="Candara" w:eastAsia="Calibri" w:hAnsi="Candara" w:cs="Calibri"/>
              </w:rPr>
              <w:t xml:space="preserve">Banana and </w:t>
            </w:r>
            <w:r w:rsidR="0039031D" w:rsidRPr="0033392D">
              <w:rPr>
                <w:rFonts w:ascii="Candara" w:hAnsi="Candara" w:cs="Farisi"/>
              </w:rPr>
              <w:t xml:space="preserve">Timber </w:t>
            </w:r>
          </w:p>
        </w:tc>
      </w:tr>
      <w:tr w:rsidR="00E14043" w:rsidRPr="0033392D" w14:paraId="5F8D4D57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0368400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4</w:t>
            </w:r>
          </w:p>
        </w:tc>
        <w:tc>
          <w:tcPr>
            <w:tcW w:w="2912" w:type="dxa"/>
          </w:tcPr>
          <w:p w14:paraId="1672B14B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Anambra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4908540D" w14:textId="550A8B7C" w:rsidR="00E14043" w:rsidRPr="0033392D" w:rsidRDefault="00753BCE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Yam</w:t>
            </w:r>
            <w:r w:rsidR="0039031D" w:rsidRPr="0033392D">
              <w:rPr>
                <w:rFonts w:ascii="Candara" w:eastAsia="Calibri" w:hAnsi="Candara" w:cs="Calibri"/>
              </w:rPr>
              <w:t>, Cassava</w:t>
            </w:r>
            <w:r w:rsidR="000A604F" w:rsidRPr="0033392D">
              <w:rPr>
                <w:rFonts w:ascii="Candara" w:eastAsia="Calibri" w:hAnsi="Candara" w:cs="Calibri"/>
              </w:rPr>
              <w:t>, Animal Feed</w:t>
            </w:r>
            <w:r w:rsidR="0039031D" w:rsidRPr="0033392D">
              <w:rPr>
                <w:rFonts w:ascii="Candara" w:eastAsia="Calibri" w:hAnsi="Candara" w:cs="Calibri"/>
              </w:rPr>
              <w:t xml:space="preserve"> and Rice</w:t>
            </w:r>
          </w:p>
        </w:tc>
      </w:tr>
      <w:tr w:rsidR="00E14043" w:rsidRPr="0033392D" w14:paraId="3B18D765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ADCDB8C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5</w:t>
            </w:r>
          </w:p>
        </w:tc>
        <w:tc>
          <w:tcPr>
            <w:tcW w:w="2912" w:type="dxa"/>
          </w:tcPr>
          <w:p w14:paraId="15DF54A4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Bauchi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33BED5B2" w14:textId="3CAC3E23" w:rsidR="00E14043" w:rsidRPr="0033392D" w:rsidRDefault="00E14043" w:rsidP="00753BCE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Sugar</w:t>
            </w:r>
            <w:r w:rsidR="00753BCE" w:rsidRPr="0033392D">
              <w:rPr>
                <w:rFonts w:ascii="Candara" w:eastAsia="Calibri" w:hAnsi="Candara" w:cs="Calibri"/>
              </w:rPr>
              <w:t>cane</w:t>
            </w:r>
            <w:r w:rsidR="0039031D" w:rsidRPr="0033392D">
              <w:rPr>
                <w:rFonts w:ascii="Candara" w:eastAsia="Calibri" w:hAnsi="Candara" w:cs="Calibri"/>
              </w:rPr>
              <w:t>,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Cassava and Cowpea</w:t>
            </w:r>
          </w:p>
        </w:tc>
      </w:tr>
      <w:tr w:rsidR="00E14043" w:rsidRPr="0033392D" w14:paraId="1C5955AF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30C0D57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6</w:t>
            </w:r>
          </w:p>
        </w:tc>
        <w:tc>
          <w:tcPr>
            <w:tcW w:w="2912" w:type="dxa"/>
          </w:tcPr>
          <w:p w14:paraId="40689FAB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Bayelsa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08C22D87" w14:textId="36D88BF9" w:rsidR="00E14043" w:rsidRPr="0033392D" w:rsidRDefault="00753BCE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Fish</w:t>
            </w:r>
            <w:r w:rsidR="002D5A37" w:rsidRPr="0033392D">
              <w:rPr>
                <w:rFonts w:ascii="Candara" w:eastAsia="Calibri" w:hAnsi="Candara" w:cs="Calibri"/>
              </w:rPr>
              <w:t>,</w:t>
            </w:r>
            <w:r w:rsidRPr="0033392D">
              <w:rPr>
                <w:rFonts w:ascii="Candara" w:eastAsia="Calibri" w:hAnsi="Candara" w:cs="Calibr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Cassava and Rice</w:t>
            </w:r>
          </w:p>
        </w:tc>
      </w:tr>
      <w:tr w:rsidR="00E14043" w:rsidRPr="0033392D" w14:paraId="40DD3605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A38D28C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7</w:t>
            </w:r>
          </w:p>
        </w:tc>
        <w:tc>
          <w:tcPr>
            <w:tcW w:w="2912" w:type="dxa"/>
          </w:tcPr>
          <w:p w14:paraId="60F212A2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Benue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41C1BF85" w14:textId="28553FBC" w:rsidR="00E14043" w:rsidRPr="0033392D" w:rsidRDefault="00753BCE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Fish</w:t>
            </w:r>
            <w:r w:rsidR="002D5A37" w:rsidRPr="0033392D">
              <w:rPr>
                <w:rFonts w:ascii="Candara" w:eastAsia="Calibri" w:hAnsi="Candara" w:cs="Calibri"/>
              </w:rPr>
              <w:t>,</w:t>
            </w:r>
            <w:r w:rsidRPr="0033392D">
              <w:rPr>
                <w:rFonts w:ascii="Candara" w:eastAsia="Calibri" w:hAnsi="Candara" w:cs="Calibr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 xml:space="preserve">Yam and Citrus Fruits </w:t>
            </w:r>
          </w:p>
        </w:tc>
      </w:tr>
      <w:tr w:rsidR="00E14043" w:rsidRPr="0033392D" w14:paraId="0B5BAA7A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16E3C74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8</w:t>
            </w:r>
          </w:p>
        </w:tc>
        <w:tc>
          <w:tcPr>
            <w:tcW w:w="2912" w:type="dxa"/>
          </w:tcPr>
          <w:p w14:paraId="7D11F16C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Borno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3467C0C9" w14:textId="36D9564A" w:rsidR="00E14043" w:rsidRPr="0033392D" w:rsidRDefault="00753BCE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Beef</w:t>
            </w:r>
            <w:r w:rsidR="0039031D" w:rsidRPr="0033392D">
              <w:rPr>
                <w:rFonts w:ascii="Candara" w:eastAsia="Calibri" w:hAnsi="Candara" w:cs="Calibri"/>
              </w:rPr>
              <w:t>, Groundnut and Onion</w:t>
            </w:r>
          </w:p>
        </w:tc>
      </w:tr>
      <w:tr w:rsidR="00E14043" w:rsidRPr="0033392D" w14:paraId="7E753775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6A7BA6C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9</w:t>
            </w:r>
          </w:p>
        </w:tc>
        <w:tc>
          <w:tcPr>
            <w:tcW w:w="2912" w:type="dxa"/>
          </w:tcPr>
          <w:p w14:paraId="7BA7B299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Cross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River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B7B90F7" w14:textId="67F3F45A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 xml:space="preserve">Pineapple, </w:t>
            </w:r>
            <w:r w:rsidR="00AC1A5B" w:rsidRPr="0033392D">
              <w:rPr>
                <w:rFonts w:ascii="Candara" w:eastAsia="Calibri" w:hAnsi="Candara" w:cs="Calibri"/>
              </w:rPr>
              <w:t xml:space="preserve">Grains, </w:t>
            </w:r>
            <w:r w:rsidR="0051477C" w:rsidRPr="0033392D">
              <w:rPr>
                <w:rFonts w:ascii="Candara" w:eastAsia="Calibri" w:hAnsi="Candara" w:cs="Calibri"/>
              </w:rPr>
              <w:t xml:space="preserve">Timber </w:t>
            </w:r>
            <w:r w:rsidRPr="0033392D">
              <w:rPr>
                <w:rFonts w:ascii="Candara" w:eastAsia="Calibri" w:hAnsi="Candara" w:cs="Calibri"/>
              </w:rPr>
              <w:t xml:space="preserve">and </w:t>
            </w:r>
            <w:r w:rsidR="0051477C" w:rsidRPr="0033392D">
              <w:rPr>
                <w:rFonts w:ascii="Candara" w:eastAsia="Calibri" w:hAnsi="Candara" w:cs="Calibri"/>
              </w:rPr>
              <w:t>Cocoa</w:t>
            </w:r>
            <w:r w:rsidR="00E14043" w:rsidRPr="0033392D">
              <w:rPr>
                <w:rFonts w:ascii="Candara" w:hAnsi="Candara" w:cs="Farisi"/>
              </w:rPr>
              <w:t xml:space="preserve"> </w:t>
            </w:r>
          </w:p>
        </w:tc>
      </w:tr>
      <w:tr w:rsidR="00E14043" w:rsidRPr="0033392D" w14:paraId="0B18E791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1DD7AB6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10</w:t>
            </w:r>
          </w:p>
        </w:tc>
        <w:tc>
          <w:tcPr>
            <w:tcW w:w="2912" w:type="dxa"/>
          </w:tcPr>
          <w:p w14:paraId="58B99805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Delta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309D40D" w14:textId="17609CFF" w:rsidR="00E14043" w:rsidRPr="0033392D" w:rsidRDefault="00AB7B67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 Palm</w:t>
            </w:r>
            <w:r w:rsidR="0039031D" w:rsidRPr="0033392D">
              <w:rPr>
                <w:rFonts w:ascii="Candara" w:eastAsia="Calibri" w:hAnsi="Candara" w:cs="Calibri"/>
              </w:rPr>
              <w:t xml:space="preserve">, </w:t>
            </w:r>
            <w:r w:rsidRPr="0033392D">
              <w:rPr>
                <w:rFonts w:ascii="Candara" w:eastAsia="Calibri" w:hAnsi="Candara" w:cs="Calibri"/>
              </w:rPr>
              <w:t xml:space="preserve">Cassava </w:t>
            </w:r>
            <w:r w:rsidR="0039031D" w:rsidRPr="0033392D">
              <w:rPr>
                <w:rFonts w:ascii="Candara" w:eastAsia="Calibri" w:hAnsi="Candara" w:cs="Calibri"/>
              </w:rPr>
              <w:t>and Rubber</w:t>
            </w:r>
          </w:p>
        </w:tc>
      </w:tr>
      <w:tr w:rsidR="00E14043" w:rsidRPr="0033392D" w14:paraId="7862CA8A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5786E48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11</w:t>
            </w:r>
          </w:p>
        </w:tc>
        <w:tc>
          <w:tcPr>
            <w:tcW w:w="2912" w:type="dxa"/>
          </w:tcPr>
          <w:p w14:paraId="082B9A60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Ebonyi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BCDFCAA" w14:textId="6AE42D72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Rice</w:t>
            </w:r>
            <w:r w:rsidR="0039031D" w:rsidRPr="0033392D">
              <w:rPr>
                <w:rFonts w:ascii="Candara" w:eastAsia="Calibri" w:hAnsi="Candara" w:cs="Calibri"/>
              </w:rPr>
              <w:t>,</w:t>
            </w:r>
            <w:r w:rsidR="0039031D" w:rsidRPr="0033392D">
              <w:rPr>
                <w:rFonts w:ascii="Candara" w:hAnsi="Candara" w:cs="Farisi"/>
              </w:rPr>
              <w:t xml:space="preserve"> Sweet </w:t>
            </w:r>
            <w:r w:rsidRPr="0033392D">
              <w:rPr>
                <w:rFonts w:ascii="Candara" w:eastAsia="Calibri" w:hAnsi="Candara" w:cs="Calibri"/>
              </w:rPr>
              <w:t>Potatoes</w:t>
            </w:r>
            <w:r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and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Oil Palm</w:t>
            </w:r>
          </w:p>
        </w:tc>
      </w:tr>
      <w:tr w:rsidR="00E14043" w:rsidRPr="0033392D" w14:paraId="705D784F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1010699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12</w:t>
            </w:r>
          </w:p>
        </w:tc>
        <w:tc>
          <w:tcPr>
            <w:tcW w:w="2912" w:type="dxa"/>
          </w:tcPr>
          <w:p w14:paraId="1F66D5CE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Edo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4724F87C" w14:textId="1BD23912" w:rsidR="00E14043" w:rsidRPr="0033392D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Palm</w:t>
            </w:r>
            <w:r w:rsidR="0039031D" w:rsidRPr="0033392D">
              <w:rPr>
                <w:rFonts w:ascii="Candara" w:eastAsia="Calibri" w:hAnsi="Candara" w:cs="Calibri"/>
              </w:rPr>
              <w:t>,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="00AC1A5B" w:rsidRPr="0033392D">
              <w:rPr>
                <w:rFonts w:ascii="Candara" w:hAnsi="Candara" w:cs="Farisi"/>
              </w:rPr>
              <w:t xml:space="preserve">Shea, Grain, </w:t>
            </w:r>
            <w:r w:rsidR="0039031D" w:rsidRPr="0033392D">
              <w:rPr>
                <w:rFonts w:ascii="Candara" w:eastAsia="Calibri" w:hAnsi="Candara" w:cs="Calibri"/>
              </w:rPr>
              <w:t>Banana and Fish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</w:p>
        </w:tc>
      </w:tr>
      <w:tr w:rsidR="00E14043" w:rsidRPr="0033392D" w14:paraId="28D41DA3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CDD6D54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13</w:t>
            </w:r>
          </w:p>
        </w:tc>
        <w:tc>
          <w:tcPr>
            <w:tcW w:w="2912" w:type="dxa"/>
          </w:tcPr>
          <w:p w14:paraId="65B80874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Ekiti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0293B48" w14:textId="160DBE96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Cocoa</w:t>
            </w:r>
            <w:r w:rsidR="002D5A37" w:rsidRPr="0033392D">
              <w:rPr>
                <w:rFonts w:ascii="Candara" w:eastAsia="Calibri" w:hAnsi="Candara" w:cs="Calibri"/>
              </w:rPr>
              <w:t>,</w:t>
            </w:r>
            <w:r w:rsidRPr="0033392D">
              <w:rPr>
                <w:rFonts w:ascii="Candara" w:eastAsia="Calibri" w:hAnsi="Candara" w:cs="Calibri"/>
              </w:rPr>
              <w:t xml:space="preserve"> Cassava and Yam</w:t>
            </w:r>
          </w:p>
        </w:tc>
      </w:tr>
      <w:tr w:rsidR="00E14043" w:rsidRPr="0033392D" w14:paraId="3DB6C026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C81BFF1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14</w:t>
            </w:r>
          </w:p>
        </w:tc>
        <w:tc>
          <w:tcPr>
            <w:tcW w:w="2912" w:type="dxa"/>
          </w:tcPr>
          <w:p w14:paraId="48AD7690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Enugu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1AA4F73" w14:textId="32485F8C" w:rsidR="00E14043" w:rsidRPr="0033392D" w:rsidRDefault="0039031D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 Palm, Cassava and Melon</w:t>
            </w:r>
          </w:p>
        </w:tc>
      </w:tr>
      <w:tr w:rsidR="00E14043" w:rsidRPr="0033392D" w14:paraId="530698FE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6F655B0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15</w:t>
            </w:r>
          </w:p>
        </w:tc>
        <w:tc>
          <w:tcPr>
            <w:tcW w:w="2912" w:type="dxa"/>
          </w:tcPr>
          <w:p w14:paraId="5341F948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Gombe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5052FC7" w14:textId="2BE54827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Gum Arabic</w:t>
            </w:r>
            <w:r w:rsidR="002D5A37" w:rsidRPr="0033392D">
              <w:rPr>
                <w:rFonts w:ascii="Candara" w:eastAsia="Calibri" w:hAnsi="Candara" w:cs="Calibri"/>
              </w:rPr>
              <w:t>,</w:t>
            </w:r>
            <w:r w:rsidRPr="0033392D">
              <w:rPr>
                <w:rFonts w:ascii="Candara" w:eastAsia="Calibri" w:hAnsi="Candara" w:cs="Calibri"/>
              </w:rPr>
              <w:t xml:space="preserve"> Tomatoes and Sorghum</w:t>
            </w:r>
          </w:p>
        </w:tc>
      </w:tr>
      <w:tr w:rsidR="00E14043" w:rsidRPr="0033392D" w14:paraId="1730D0A4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F282EDA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16</w:t>
            </w:r>
          </w:p>
        </w:tc>
        <w:tc>
          <w:tcPr>
            <w:tcW w:w="2912" w:type="dxa"/>
          </w:tcPr>
          <w:p w14:paraId="039A2E3A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Imo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CEC100E" w14:textId="267ECB03" w:rsidR="00E14043" w:rsidRPr="0033392D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Palm</w:t>
            </w:r>
            <w:r w:rsidR="0039031D" w:rsidRPr="0033392D">
              <w:rPr>
                <w:rFonts w:ascii="Candara" w:eastAsia="Calibri" w:hAnsi="Candara" w:cs="Calibri"/>
              </w:rPr>
              <w:t>,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Rice</w:t>
            </w:r>
            <w:r w:rsidR="000A604F" w:rsidRPr="0033392D">
              <w:rPr>
                <w:rFonts w:ascii="Candara" w:eastAsia="Calibri" w:hAnsi="Candara" w:cs="Calibri"/>
              </w:rPr>
              <w:t>, Shrimp, Gypsum Powder (Plaster of Paris)</w:t>
            </w:r>
            <w:r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and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Cassava</w:t>
            </w:r>
          </w:p>
        </w:tc>
      </w:tr>
      <w:tr w:rsidR="00E14043" w:rsidRPr="0033392D" w14:paraId="76AAC1C9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6C0D81A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17</w:t>
            </w:r>
          </w:p>
        </w:tc>
        <w:tc>
          <w:tcPr>
            <w:tcW w:w="2912" w:type="dxa"/>
          </w:tcPr>
          <w:p w14:paraId="6F2F43F2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Jigawa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034E8757" w14:textId="0D91C2A7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Cowpea</w:t>
            </w:r>
            <w:r w:rsidR="002D5A37" w:rsidRPr="0033392D">
              <w:rPr>
                <w:rFonts w:ascii="Candara" w:eastAsia="Calibri" w:hAnsi="Candara" w:cs="Calibri"/>
              </w:rPr>
              <w:t>,</w:t>
            </w:r>
            <w:r w:rsidRPr="0033392D">
              <w:rPr>
                <w:rFonts w:ascii="Candara" w:eastAsia="Calibri" w:hAnsi="Candara" w:cs="Calibri"/>
              </w:rPr>
              <w:t xml:space="preserve"> Sorghum and Livestock</w:t>
            </w:r>
          </w:p>
        </w:tc>
      </w:tr>
      <w:tr w:rsidR="00E14043" w:rsidRPr="0033392D" w14:paraId="3D52D62C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FD92A2B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18</w:t>
            </w:r>
          </w:p>
        </w:tc>
        <w:tc>
          <w:tcPr>
            <w:tcW w:w="2912" w:type="dxa"/>
          </w:tcPr>
          <w:p w14:paraId="19337EA1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  <w:color w:val="000000" w:themeColor="text1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Kaduna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678D9325" w14:textId="6DD15B70" w:rsidR="00E14043" w:rsidRPr="0033392D" w:rsidRDefault="0039031D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Sugarcane,</w:t>
            </w:r>
            <w:r w:rsidR="000A604F" w:rsidRPr="0033392D">
              <w:rPr>
                <w:rFonts w:ascii="Candara" w:eastAsia="Calibri" w:hAnsi="Candara" w:cs="Calibri"/>
              </w:rPr>
              <w:t xml:space="preserve"> Soybean,</w:t>
            </w:r>
            <w:r w:rsidRPr="0033392D">
              <w:rPr>
                <w:rFonts w:ascii="Candara" w:eastAsia="Calibri" w:hAnsi="Candara" w:cs="Calibri"/>
              </w:rPr>
              <w:t xml:space="preserve"> </w:t>
            </w:r>
            <w:r w:rsidR="000A604F" w:rsidRPr="0033392D">
              <w:rPr>
                <w:rFonts w:ascii="Candara" w:eastAsia="Calibri" w:hAnsi="Candara" w:cs="Calibri"/>
              </w:rPr>
              <w:t>Livestock (</w:t>
            </w:r>
            <w:r w:rsidRPr="0033392D">
              <w:rPr>
                <w:rFonts w:ascii="Candara" w:eastAsia="Calibri" w:hAnsi="Candara" w:cs="Calibri"/>
              </w:rPr>
              <w:t>Poultry) and Maize</w:t>
            </w:r>
          </w:p>
        </w:tc>
      </w:tr>
      <w:tr w:rsidR="00E14043" w:rsidRPr="0033392D" w14:paraId="590D1A2F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DEF26C2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19</w:t>
            </w:r>
          </w:p>
        </w:tc>
        <w:tc>
          <w:tcPr>
            <w:tcW w:w="2912" w:type="dxa"/>
          </w:tcPr>
          <w:p w14:paraId="4AAEB2F9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Kano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B14D3C6" w14:textId="4FBD96C6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Groundnut, Livestock and Cowpea</w:t>
            </w:r>
            <w:r w:rsidRPr="0033392D">
              <w:rPr>
                <w:rFonts w:ascii="Candara" w:hAnsi="Candara" w:cs="Farisi"/>
              </w:rPr>
              <w:t xml:space="preserve"> </w:t>
            </w:r>
          </w:p>
        </w:tc>
      </w:tr>
      <w:tr w:rsidR="00E14043" w:rsidRPr="0033392D" w14:paraId="28687B05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6B2734F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20</w:t>
            </w:r>
          </w:p>
        </w:tc>
        <w:tc>
          <w:tcPr>
            <w:tcW w:w="2912" w:type="dxa"/>
          </w:tcPr>
          <w:p w14:paraId="66FE8FAA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Katsina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EDA5129" w14:textId="4954D2D2" w:rsidR="00E14043" w:rsidRPr="0033392D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Livestock</w:t>
            </w:r>
            <w:r w:rsidR="0039031D" w:rsidRPr="0033392D">
              <w:rPr>
                <w:rFonts w:ascii="Candara" w:eastAsia="Calibri" w:hAnsi="Candara" w:cs="Calibri"/>
              </w:rPr>
              <w:t>,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Cotton</w:t>
            </w:r>
            <w:r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and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Sorghum</w:t>
            </w:r>
            <w:r w:rsidR="0039031D" w:rsidRPr="0033392D">
              <w:rPr>
                <w:rFonts w:ascii="Candara" w:hAnsi="Candara" w:cs="Farisi"/>
              </w:rPr>
              <w:t>.</w:t>
            </w:r>
          </w:p>
        </w:tc>
      </w:tr>
      <w:tr w:rsidR="00E14043" w:rsidRPr="0033392D" w14:paraId="5E988675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B444296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21</w:t>
            </w:r>
          </w:p>
        </w:tc>
        <w:tc>
          <w:tcPr>
            <w:tcW w:w="2912" w:type="dxa"/>
          </w:tcPr>
          <w:p w14:paraId="14BB512E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Kebbi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71261FA2" w14:textId="7036A16F" w:rsidR="00E14043" w:rsidRPr="0033392D" w:rsidRDefault="00E14043" w:rsidP="0039031D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Rice</w:t>
            </w:r>
            <w:r w:rsidR="0039031D" w:rsidRPr="0033392D">
              <w:rPr>
                <w:rFonts w:ascii="Candara" w:eastAsia="Calibri" w:hAnsi="Candara" w:cs="Calibri"/>
              </w:rPr>
              <w:t>,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Maize and Onions</w:t>
            </w:r>
            <w:r w:rsidR="0039031D" w:rsidRPr="0033392D">
              <w:rPr>
                <w:rFonts w:ascii="Candara" w:hAnsi="Candara" w:cs="Farisi"/>
              </w:rPr>
              <w:t>.</w:t>
            </w:r>
          </w:p>
        </w:tc>
      </w:tr>
      <w:tr w:rsidR="00E14043" w:rsidRPr="0033392D" w14:paraId="184C949F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C6B130B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22</w:t>
            </w:r>
          </w:p>
        </w:tc>
        <w:tc>
          <w:tcPr>
            <w:tcW w:w="2912" w:type="dxa"/>
          </w:tcPr>
          <w:p w14:paraId="52C64CFC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Kogi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1C843E09" w14:textId="5379BDCE" w:rsidR="00E14043" w:rsidRPr="0033392D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Fish</w:t>
            </w:r>
            <w:r w:rsidR="0039031D" w:rsidRPr="0033392D">
              <w:rPr>
                <w:rFonts w:ascii="Candara" w:eastAsia="Calibri" w:hAnsi="Candara" w:cs="Calibri"/>
              </w:rPr>
              <w:t>,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Cassava and Rice</w:t>
            </w:r>
          </w:p>
        </w:tc>
      </w:tr>
      <w:tr w:rsidR="00E14043" w:rsidRPr="0033392D" w14:paraId="0AF7FDEF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CEE57D3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23</w:t>
            </w:r>
          </w:p>
        </w:tc>
        <w:tc>
          <w:tcPr>
            <w:tcW w:w="2912" w:type="dxa"/>
          </w:tcPr>
          <w:p w14:paraId="6EAC1F1A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Kwara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C322666" w14:textId="343E77D3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Livestock</w:t>
            </w:r>
            <w:r w:rsidR="002D5A37" w:rsidRPr="0033392D">
              <w:rPr>
                <w:rFonts w:ascii="Candara" w:eastAsia="Calibri" w:hAnsi="Candara" w:cs="Calibri"/>
              </w:rPr>
              <w:t>,</w:t>
            </w:r>
            <w:r w:rsidRPr="0033392D">
              <w:rPr>
                <w:rFonts w:ascii="Candara" w:eastAsia="Calibri" w:hAnsi="Candara" w:cs="Calibri"/>
              </w:rPr>
              <w:t xml:space="preserve"> Maize</w:t>
            </w:r>
            <w:r w:rsidR="000A604F" w:rsidRPr="0033392D">
              <w:rPr>
                <w:rFonts w:ascii="Candara" w:eastAsia="Calibri" w:hAnsi="Candara" w:cs="Calibri"/>
              </w:rPr>
              <w:t>, Grains, Animal Feed</w:t>
            </w:r>
            <w:r w:rsidRPr="0033392D">
              <w:rPr>
                <w:rFonts w:ascii="Candara" w:eastAsia="Calibri" w:hAnsi="Candara" w:cs="Calibri"/>
              </w:rPr>
              <w:t xml:space="preserve"> and Sugarcane</w:t>
            </w:r>
            <w:r w:rsidRPr="0033392D">
              <w:rPr>
                <w:rFonts w:ascii="Candara" w:hAnsi="Candara" w:cs="Farisi"/>
              </w:rPr>
              <w:t xml:space="preserve"> </w:t>
            </w:r>
          </w:p>
        </w:tc>
      </w:tr>
      <w:tr w:rsidR="00E14043" w:rsidRPr="0033392D" w14:paraId="5F1E7EDC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6D57C5C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24</w:t>
            </w:r>
          </w:p>
        </w:tc>
        <w:tc>
          <w:tcPr>
            <w:tcW w:w="2912" w:type="dxa"/>
          </w:tcPr>
          <w:p w14:paraId="2710BAA7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Lagos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7D55B5B" w14:textId="0BE83F1F" w:rsidR="00E14043" w:rsidRPr="0033392D" w:rsidRDefault="0039031D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Fish, Vegetables and Livestock</w:t>
            </w:r>
          </w:p>
        </w:tc>
      </w:tr>
      <w:tr w:rsidR="00E14043" w:rsidRPr="0033392D" w14:paraId="10FBAD6B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FF59EBB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25</w:t>
            </w:r>
          </w:p>
        </w:tc>
        <w:tc>
          <w:tcPr>
            <w:tcW w:w="2912" w:type="dxa"/>
          </w:tcPr>
          <w:p w14:paraId="7CD7397B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Nasarawa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7C523CF" w14:textId="10B34B7C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Maize, Groundnut and Rice</w:t>
            </w:r>
          </w:p>
        </w:tc>
      </w:tr>
      <w:tr w:rsidR="00E14043" w:rsidRPr="0033392D" w14:paraId="015E4DFE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238A6F5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26</w:t>
            </w:r>
          </w:p>
        </w:tc>
        <w:tc>
          <w:tcPr>
            <w:tcW w:w="2912" w:type="dxa"/>
          </w:tcPr>
          <w:p w14:paraId="7269CA9C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Niger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F8EB90F" w14:textId="5748AB32" w:rsidR="00E14043" w:rsidRPr="0033392D" w:rsidRDefault="0039031D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Maize, Fish</w:t>
            </w:r>
            <w:r w:rsidR="000A604F" w:rsidRPr="0033392D">
              <w:rPr>
                <w:rFonts w:ascii="Candara" w:eastAsia="Calibri" w:hAnsi="Candara" w:cs="Calibri"/>
              </w:rPr>
              <w:t>, Shea</w:t>
            </w:r>
            <w:r w:rsidRPr="0033392D">
              <w:rPr>
                <w:rFonts w:ascii="Candara" w:eastAsia="Calibri" w:hAnsi="Candara" w:cs="Calibri"/>
              </w:rPr>
              <w:t xml:space="preserve"> and Rice</w:t>
            </w:r>
            <w:r w:rsidRPr="0033392D">
              <w:rPr>
                <w:rFonts w:ascii="Candara" w:hAnsi="Candara" w:cs="Farisi"/>
              </w:rPr>
              <w:t>.</w:t>
            </w:r>
          </w:p>
        </w:tc>
      </w:tr>
      <w:tr w:rsidR="00E14043" w:rsidRPr="0033392D" w14:paraId="7547DDC8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9E2BF13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27</w:t>
            </w:r>
          </w:p>
        </w:tc>
        <w:tc>
          <w:tcPr>
            <w:tcW w:w="2912" w:type="dxa"/>
          </w:tcPr>
          <w:p w14:paraId="2AC8FF6A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Ogun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7BFB5DBC" w14:textId="046ED4C0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Timber, Cassava and Maize</w:t>
            </w:r>
            <w:r w:rsidR="0058629F" w:rsidRPr="0033392D">
              <w:rPr>
                <w:rFonts w:ascii="Candara" w:eastAsia="Calibri" w:hAnsi="Candara" w:cs="Calibri"/>
              </w:rPr>
              <w:t>, Frozen Chicken</w:t>
            </w:r>
          </w:p>
        </w:tc>
      </w:tr>
      <w:tr w:rsidR="00E14043" w:rsidRPr="0033392D" w14:paraId="4538DA1B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1143A37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28</w:t>
            </w:r>
          </w:p>
        </w:tc>
        <w:tc>
          <w:tcPr>
            <w:tcW w:w="2912" w:type="dxa"/>
          </w:tcPr>
          <w:p w14:paraId="600A33DC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Ondo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2745DA3" w14:textId="24F835D5" w:rsidR="00E14043" w:rsidRPr="0033392D" w:rsidRDefault="0039031D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 Palm, Cocoa and Cocoyam</w:t>
            </w:r>
          </w:p>
        </w:tc>
      </w:tr>
      <w:tr w:rsidR="00E14043" w:rsidRPr="0033392D" w14:paraId="0C334EF6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11417E0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29</w:t>
            </w:r>
          </w:p>
        </w:tc>
        <w:tc>
          <w:tcPr>
            <w:tcW w:w="2912" w:type="dxa"/>
          </w:tcPr>
          <w:p w14:paraId="6AE4C397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Osun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530622D" w14:textId="00737C21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Cocoa, Cassava and Yam</w:t>
            </w:r>
          </w:p>
        </w:tc>
      </w:tr>
      <w:tr w:rsidR="00E14043" w:rsidRPr="0033392D" w14:paraId="7E94A594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768FB73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30</w:t>
            </w:r>
          </w:p>
        </w:tc>
        <w:tc>
          <w:tcPr>
            <w:tcW w:w="2912" w:type="dxa"/>
          </w:tcPr>
          <w:p w14:paraId="01833A95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Oyo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26B0467" w14:textId="2FB3FA1D" w:rsidR="00E14043" w:rsidRPr="0033392D" w:rsidRDefault="0039031D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 Palm, Cassava and Cashew Nut</w:t>
            </w:r>
          </w:p>
        </w:tc>
      </w:tr>
      <w:tr w:rsidR="00E14043" w:rsidRPr="0033392D" w14:paraId="0C03D30D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7A11305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31</w:t>
            </w:r>
          </w:p>
        </w:tc>
        <w:tc>
          <w:tcPr>
            <w:tcW w:w="2912" w:type="dxa"/>
          </w:tcPr>
          <w:p w14:paraId="6963666E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Plateau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55D6BF8" w14:textId="5AAC8A94" w:rsidR="00E14043" w:rsidRPr="0033392D" w:rsidRDefault="002D5A37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Potato,</w:t>
            </w:r>
            <w:r w:rsidR="0039031D" w:rsidRPr="0033392D">
              <w:rPr>
                <w:rFonts w:ascii="Candara" w:eastAsia="Calibri" w:hAnsi="Candara" w:cs="Calibri"/>
              </w:rPr>
              <w:t xml:space="preserve"> Maize</w:t>
            </w:r>
            <w:r w:rsidR="00AC1A5B" w:rsidRPr="0033392D">
              <w:rPr>
                <w:rFonts w:ascii="Candara" w:eastAsia="Calibri" w:hAnsi="Candara" w:cs="Calibri"/>
              </w:rPr>
              <w:t xml:space="preserve">, Frozen French Fries </w:t>
            </w:r>
            <w:r w:rsidR="0039031D" w:rsidRPr="0033392D">
              <w:rPr>
                <w:rFonts w:ascii="Candara" w:eastAsia="Calibri" w:hAnsi="Candara" w:cs="Calibri"/>
              </w:rPr>
              <w:t>and Groundnut</w:t>
            </w:r>
          </w:p>
        </w:tc>
      </w:tr>
      <w:tr w:rsidR="00E14043" w:rsidRPr="0033392D" w14:paraId="3FFC6298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9C457EB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32</w:t>
            </w:r>
          </w:p>
        </w:tc>
        <w:tc>
          <w:tcPr>
            <w:tcW w:w="2912" w:type="dxa"/>
          </w:tcPr>
          <w:p w14:paraId="4C6D7CB5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Rivers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1F55F749" w14:textId="268EEF06" w:rsidR="00E14043" w:rsidRPr="0033392D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Oil</w:t>
            </w:r>
            <w:r w:rsidRPr="0033392D">
              <w:rPr>
                <w:rFonts w:ascii="Candara" w:hAnsi="Candara" w:cs="Farisi"/>
              </w:rPr>
              <w:t xml:space="preserve"> </w:t>
            </w:r>
            <w:r w:rsidRPr="0033392D">
              <w:rPr>
                <w:rFonts w:ascii="Candara" w:eastAsia="Calibri" w:hAnsi="Candara" w:cs="Calibri"/>
              </w:rPr>
              <w:t>Palm</w:t>
            </w:r>
            <w:r w:rsidR="0039031D" w:rsidRPr="0033392D">
              <w:rPr>
                <w:rFonts w:ascii="Candara" w:eastAsia="Calibri" w:hAnsi="Candara" w:cs="Calibri"/>
              </w:rPr>
              <w:t>,</w:t>
            </w:r>
            <w:r w:rsidR="0039031D" w:rsidRPr="0033392D">
              <w:rPr>
                <w:rFonts w:ascii="Candara" w:hAnsi="Candara" w:cs="Farisi"/>
              </w:rPr>
              <w:t xml:space="preserve"> </w:t>
            </w:r>
            <w:r w:rsidR="0039031D" w:rsidRPr="0033392D">
              <w:rPr>
                <w:rFonts w:ascii="Candara" w:eastAsia="Calibri" w:hAnsi="Candara" w:cs="Calibri"/>
              </w:rPr>
              <w:t>Fish and Raffia Palm</w:t>
            </w:r>
          </w:p>
        </w:tc>
      </w:tr>
      <w:tr w:rsidR="00E14043" w:rsidRPr="0033392D" w14:paraId="6D1ED797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05F281A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33</w:t>
            </w:r>
          </w:p>
        </w:tc>
        <w:tc>
          <w:tcPr>
            <w:tcW w:w="2912" w:type="dxa"/>
          </w:tcPr>
          <w:p w14:paraId="6D9240D7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Sokoto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1ECE5851" w14:textId="09DC198B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 xml:space="preserve">Cowpea, Onion and </w:t>
            </w:r>
            <w:r w:rsidR="000A604F" w:rsidRPr="0033392D">
              <w:rPr>
                <w:rFonts w:ascii="Candara" w:eastAsia="Calibri" w:hAnsi="Candara" w:cs="Calibri"/>
              </w:rPr>
              <w:t>Livestock (</w:t>
            </w:r>
            <w:r w:rsidRPr="0033392D">
              <w:rPr>
                <w:rFonts w:ascii="Candara" w:eastAsia="Calibri" w:hAnsi="Candara" w:cs="Calibri"/>
              </w:rPr>
              <w:t>Cattle)</w:t>
            </w:r>
          </w:p>
        </w:tc>
      </w:tr>
      <w:tr w:rsidR="00E14043" w:rsidRPr="0033392D" w14:paraId="718894DF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341B696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34</w:t>
            </w:r>
          </w:p>
        </w:tc>
        <w:tc>
          <w:tcPr>
            <w:tcW w:w="2912" w:type="dxa"/>
          </w:tcPr>
          <w:p w14:paraId="1B0686B7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Taraba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46AD55F" w14:textId="24001B2D" w:rsidR="00E14043" w:rsidRPr="0033392D" w:rsidRDefault="0039031D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Maize, Sorghum</w:t>
            </w:r>
            <w:r w:rsidR="000A604F" w:rsidRPr="0033392D">
              <w:rPr>
                <w:rFonts w:ascii="Candara" w:eastAsia="Calibri" w:hAnsi="Candara" w:cs="Calibri"/>
              </w:rPr>
              <w:t xml:space="preserve">, Fish </w:t>
            </w:r>
            <w:r w:rsidRPr="0033392D">
              <w:rPr>
                <w:rFonts w:ascii="Candara" w:eastAsia="Calibri" w:hAnsi="Candara" w:cs="Calibri"/>
              </w:rPr>
              <w:t>and Rice</w:t>
            </w:r>
          </w:p>
        </w:tc>
      </w:tr>
      <w:tr w:rsidR="00E14043" w:rsidRPr="0033392D" w14:paraId="748E6C8E" w14:textId="77777777" w:rsidTr="003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FC4166A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35</w:t>
            </w:r>
          </w:p>
        </w:tc>
        <w:tc>
          <w:tcPr>
            <w:tcW w:w="2912" w:type="dxa"/>
          </w:tcPr>
          <w:p w14:paraId="409CAD76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/>
              </w:rPr>
              <w:t>Yobe</w:t>
            </w:r>
            <w:r w:rsidRPr="0033392D">
              <w:rPr>
                <w:rFonts w:ascii="Candara" w:eastAsia="Times New Roman" w:hAnsi="Candara" w:cs="Farisi"/>
                <w:color w:val="000000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5B7503F" w14:textId="298A48A6" w:rsidR="00E14043" w:rsidRPr="0033392D" w:rsidRDefault="0039031D" w:rsidP="003E2B6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Groundnut, Cowpea</w:t>
            </w:r>
            <w:r w:rsidR="000A604F" w:rsidRPr="0033392D">
              <w:rPr>
                <w:rFonts w:ascii="Candara" w:eastAsia="Calibri" w:hAnsi="Candara" w:cs="Calibri"/>
              </w:rPr>
              <w:t>, Beef</w:t>
            </w:r>
            <w:r w:rsidRPr="0033392D">
              <w:rPr>
                <w:rFonts w:ascii="Candara" w:eastAsia="Calibri" w:hAnsi="Candara" w:cs="Calibri"/>
              </w:rPr>
              <w:t xml:space="preserve"> and Millet</w:t>
            </w:r>
          </w:p>
        </w:tc>
      </w:tr>
      <w:tr w:rsidR="00E14043" w:rsidRPr="0033392D" w14:paraId="5CD5705E" w14:textId="77777777" w:rsidTr="003E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6E78477" w14:textId="77777777" w:rsidR="00E14043" w:rsidRPr="0033392D" w:rsidRDefault="00E14043" w:rsidP="003E2B65">
            <w:pPr>
              <w:spacing w:line="276" w:lineRule="auto"/>
              <w:ind w:right="-90"/>
              <w:jc w:val="both"/>
              <w:rPr>
                <w:rFonts w:ascii="Candara" w:hAnsi="Candara" w:cs="Farisi"/>
              </w:rPr>
            </w:pPr>
            <w:r w:rsidRPr="0033392D">
              <w:rPr>
                <w:rFonts w:ascii="Candara" w:hAnsi="Candara" w:cs="Farisi"/>
              </w:rPr>
              <w:t>36</w:t>
            </w:r>
          </w:p>
        </w:tc>
        <w:tc>
          <w:tcPr>
            <w:tcW w:w="2912" w:type="dxa"/>
          </w:tcPr>
          <w:p w14:paraId="4AD18CE4" w14:textId="77777777" w:rsidR="00E14043" w:rsidRPr="0033392D" w:rsidRDefault="00E14043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  <w:color w:val="000000" w:themeColor="text1"/>
              </w:rPr>
              <w:t>Zamfara</w:t>
            </w:r>
            <w:r w:rsidRPr="0033392D">
              <w:rPr>
                <w:rFonts w:ascii="Candara" w:eastAsia="Times New Roman" w:hAnsi="Candara" w:cs="Farisi"/>
                <w:color w:val="000000" w:themeColor="text1"/>
              </w:rPr>
              <w:t xml:space="preserve"> </w:t>
            </w:r>
            <w:r w:rsidRPr="0033392D">
              <w:rPr>
                <w:rFonts w:ascii="Candara" w:eastAsia="Calibri" w:hAnsi="Candara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6416E17D" w14:textId="1A594E6F" w:rsidR="00E14043" w:rsidRPr="0033392D" w:rsidRDefault="0039031D" w:rsidP="003E2B6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Farisi"/>
              </w:rPr>
            </w:pPr>
            <w:r w:rsidRPr="0033392D">
              <w:rPr>
                <w:rFonts w:ascii="Candara" w:eastAsia="Calibri" w:hAnsi="Candara" w:cs="Calibri"/>
              </w:rPr>
              <w:t>Guinea Corn, Livestock</w:t>
            </w:r>
            <w:r w:rsidR="000A604F" w:rsidRPr="0033392D">
              <w:rPr>
                <w:rFonts w:ascii="Candara" w:eastAsia="Calibri" w:hAnsi="Candara" w:cs="Calibri"/>
              </w:rPr>
              <w:t>, Frozen French Fries</w:t>
            </w:r>
            <w:r w:rsidRPr="0033392D">
              <w:rPr>
                <w:rFonts w:ascii="Candara" w:eastAsia="Calibri" w:hAnsi="Candara" w:cs="Calibri"/>
              </w:rPr>
              <w:t xml:space="preserve"> and Cowpea</w:t>
            </w:r>
          </w:p>
        </w:tc>
      </w:tr>
    </w:tbl>
    <w:p w14:paraId="49901612" w14:textId="4429978E" w:rsidR="009E5546" w:rsidRPr="0033392D" w:rsidRDefault="009E5546" w:rsidP="00244D15">
      <w:pPr>
        <w:spacing w:line="360" w:lineRule="auto"/>
        <w:ind w:right="-90"/>
        <w:jc w:val="both"/>
        <w:rPr>
          <w:rFonts w:ascii="Candara" w:hAnsi="Candara" w:cs="Farisi"/>
          <w:color w:val="DEEAF6" w:themeColor="accent1" w:themeTint="33"/>
        </w:rPr>
      </w:pPr>
    </w:p>
    <w:sectPr w:rsidR="009E5546" w:rsidRPr="0033392D" w:rsidSect="00AC1A5B">
      <w:footerReference w:type="even" r:id="rId13"/>
      <w:footerReference w:type="default" r:id="rId14"/>
      <w:pgSz w:w="12240" w:h="15840"/>
      <w:pgMar w:top="810" w:right="126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E8C4" w14:textId="77777777" w:rsidR="00631BA3" w:rsidRDefault="00631BA3" w:rsidP="00DF4917">
      <w:r>
        <w:separator/>
      </w:r>
    </w:p>
  </w:endnote>
  <w:endnote w:type="continuationSeparator" w:id="0">
    <w:p w14:paraId="75580716" w14:textId="77777777" w:rsidR="00631BA3" w:rsidRDefault="00631BA3" w:rsidP="00D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arisi">
    <w:altName w:val="Arial"/>
    <w:charset w:val="B2"/>
    <w:family w:val="auto"/>
    <w:pitch w:val="variable"/>
    <w:sig w:usb0="00002001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F567" w14:textId="77777777" w:rsidR="0048732C" w:rsidRDefault="0048732C" w:rsidP="009776C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3FBC2" w14:textId="77777777" w:rsidR="0048732C" w:rsidRDefault="0048732C" w:rsidP="00DF491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8594" w14:textId="77777777" w:rsidR="0048732C" w:rsidRPr="0064508C" w:rsidRDefault="0048732C" w:rsidP="009776C2">
    <w:pPr>
      <w:pStyle w:val="Footer"/>
      <w:framePr w:wrap="none" w:vAnchor="text" w:hAnchor="margin" w:y="1"/>
      <w:rPr>
        <w:rStyle w:val="PageNumber"/>
        <w:color w:val="DEEAF6" w:themeColor="accent1" w:themeTint="33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47FCB" w14:textId="28D9EC6E" w:rsidR="0048732C" w:rsidRPr="0064508C" w:rsidRDefault="0048732C" w:rsidP="00660FF7">
    <w:pPr>
      <w:pStyle w:val="Footer"/>
      <w:tabs>
        <w:tab w:val="clear" w:pos="4513"/>
        <w:tab w:val="clear" w:pos="9026"/>
        <w:tab w:val="left" w:pos="1276"/>
      </w:tabs>
      <w:jc w:val="center"/>
      <w:rPr>
        <w:color w:val="BDD6EE" w:themeColor="accent1" w:themeTint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E019" w14:textId="77777777" w:rsidR="00631BA3" w:rsidRDefault="00631BA3" w:rsidP="00DF4917">
      <w:r>
        <w:separator/>
      </w:r>
    </w:p>
  </w:footnote>
  <w:footnote w:type="continuationSeparator" w:id="0">
    <w:p w14:paraId="3B3F30DA" w14:textId="77777777" w:rsidR="00631BA3" w:rsidRDefault="00631BA3" w:rsidP="00DF4917">
      <w:r>
        <w:continuationSeparator/>
      </w:r>
    </w:p>
  </w:footnote>
  <w:footnote w:id="1">
    <w:p w14:paraId="486A42EB" w14:textId="70B6FC48" w:rsidR="0048732C" w:rsidRPr="00CE31E0" w:rsidRDefault="0048732C">
      <w:pPr>
        <w:pStyle w:val="FootnoteText"/>
        <w:rPr>
          <w:sz w:val="18"/>
          <w:szCs w:val="18"/>
        </w:rPr>
      </w:pPr>
      <w:r w:rsidRPr="00CE31E0">
        <w:rPr>
          <w:rStyle w:val="FootnoteReference"/>
          <w:sz w:val="18"/>
          <w:szCs w:val="18"/>
        </w:rPr>
        <w:footnoteRef/>
      </w:r>
      <w:r w:rsidRPr="00CE31E0">
        <w:rPr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IGR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is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the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sum</w:t>
      </w:r>
      <w:r w:rsidRPr="00CE31E0">
        <w:rPr>
          <w:rFonts w:ascii="Candara" w:eastAsia="Calibri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of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funds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accrued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through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imposition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of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levies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and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taxes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on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facilities,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sales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of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goods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and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services,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through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State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controlled</w:t>
      </w:r>
      <w:r w:rsidRPr="00CE31E0">
        <w:rPr>
          <w:rFonts w:ascii="Candara" w:hAnsi="Candara" w:cs="Farisi"/>
          <w:sz w:val="18"/>
          <w:szCs w:val="18"/>
        </w:rPr>
        <w:t xml:space="preserve"> </w:t>
      </w:r>
      <w:r w:rsidRPr="00CE31E0">
        <w:rPr>
          <w:rFonts w:ascii="Candara" w:eastAsia="Calibri" w:hAnsi="Candara" w:cs="Calibri"/>
          <w:sz w:val="18"/>
          <w:szCs w:val="18"/>
        </w:rPr>
        <w:t>entities</w:t>
      </w:r>
    </w:p>
  </w:footnote>
  <w:footnote w:id="2">
    <w:p w14:paraId="22FF8625" w14:textId="10545F76" w:rsidR="0048732C" w:rsidRDefault="004873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This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represents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the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total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pool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of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debt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the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States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owe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all</w:t>
      </w:r>
      <w:r w:rsidRPr="00F20662">
        <w:rPr>
          <w:rFonts w:ascii="Candara" w:eastAsia="Calibri" w:hAnsi="Candara" w:cs="Farisi"/>
          <w:sz w:val="18"/>
          <w:szCs w:val="28"/>
        </w:rPr>
        <w:t xml:space="preserve"> </w:t>
      </w:r>
      <w:r w:rsidRPr="00F20662">
        <w:rPr>
          <w:rFonts w:ascii="Candara" w:eastAsia="Calibri" w:hAnsi="Candara" w:cs="Calibri"/>
          <w:sz w:val="18"/>
          <w:szCs w:val="28"/>
        </w:rPr>
        <w:t>lenders</w:t>
      </w:r>
      <w:r w:rsidRPr="00F20662">
        <w:rPr>
          <w:rFonts w:ascii="Candara" w:eastAsia="Calibri" w:hAnsi="Candara" w:cs="Farisi"/>
          <w:sz w:val="1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0EC8"/>
    <w:multiLevelType w:val="hybridMultilevel"/>
    <w:tmpl w:val="843C8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69B"/>
    <w:multiLevelType w:val="hybridMultilevel"/>
    <w:tmpl w:val="2C4A6156"/>
    <w:lvl w:ilvl="0" w:tplc="7E9C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27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6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B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3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05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29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93A01"/>
    <w:multiLevelType w:val="hybridMultilevel"/>
    <w:tmpl w:val="0566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2568"/>
    <w:multiLevelType w:val="hybridMultilevel"/>
    <w:tmpl w:val="E94C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537B0"/>
    <w:multiLevelType w:val="hybridMultilevel"/>
    <w:tmpl w:val="125A5884"/>
    <w:lvl w:ilvl="0" w:tplc="57E2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0E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EC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2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0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6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C1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4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EB683A"/>
    <w:multiLevelType w:val="hybridMultilevel"/>
    <w:tmpl w:val="BA3E736C"/>
    <w:lvl w:ilvl="0" w:tplc="CADC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F5"/>
    <w:rsid w:val="00004CF8"/>
    <w:rsid w:val="00016E33"/>
    <w:rsid w:val="00046C7E"/>
    <w:rsid w:val="00060894"/>
    <w:rsid w:val="000639A7"/>
    <w:rsid w:val="000910E0"/>
    <w:rsid w:val="000A604F"/>
    <w:rsid w:val="000C39B3"/>
    <w:rsid w:val="000D2857"/>
    <w:rsid w:val="000E5E96"/>
    <w:rsid w:val="000F2E1D"/>
    <w:rsid w:val="000F4981"/>
    <w:rsid w:val="00105CDC"/>
    <w:rsid w:val="00152354"/>
    <w:rsid w:val="00180851"/>
    <w:rsid w:val="001905E9"/>
    <w:rsid w:val="001C0F7A"/>
    <w:rsid w:val="001E7CA5"/>
    <w:rsid w:val="00200074"/>
    <w:rsid w:val="00206559"/>
    <w:rsid w:val="00243CE9"/>
    <w:rsid w:val="00244D15"/>
    <w:rsid w:val="00266F37"/>
    <w:rsid w:val="00274B25"/>
    <w:rsid w:val="002C375A"/>
    <w:rsid w:val="002D313F"/>
    <w:rsid w:val="002D5A37"/>
    <w:rsid w:val="002E3E44"/>
    <w:rsid w:val="0033392D"/>
    <w:rsid w:val="00340DAC"/>
    <w:rsid w:val="003667E8"/>
    <w:rsid w:val="0039031D"/>
    <w:rsid w:val="00393756"/>
    <w:rsid w:val="0039417C"/>
    <w:rsid w:val="003B31E8"/>
    <w:rsid w:val="003B5BE0"/>
    <w:rsid w:val="003D4B2D"/>
    <w:rsid w:val="003D50A8"/>
    <w:rsid w:val="003E2B65"/>
    <w:rsid w:val="00402BCD"/>
    <w:rsid w:val="00436706"/>
    <w:rsid w:val="00463801"/>
    <w:rsid w:val="0048732C"/>
    <w:rsid w:val="004E367A"/>
    <w:rsid w:val="0051477C"/>
    <w:rsid w:val="005279DF"/>
    <w:rsid w:val="00530699"/>
    <w:rsid w:val="00546624"/>
    <w:rsid w:val="00570341"/>
    <w:rsid w:val="00581F74"/>
    <w:rsid w:val="0058629F"/>
    <w:rsid w:val="00616ABF"/>
    <w:rsid w:val="006251BC"/>
    <w:rsid w:val="00631BA3"/>
    <w:rsid w:val="0064508C"/>
    <w:rsid w:val="00660FF7"/>
    <w:rsid w:val="00682025"/>
    <w:rsid w:val="00695A63"/>
    <w:rsid w:val="006C10D4"/>
    <w:rsid w:val="006E7AC2"/>
    <w:rsid w:val="00710014"/>
    <w:rsid w:val="00713F63"/>
    <w:rsid w:val="007153D1"/>
    <w:rsid w:val="00715995"/>
    <w:rsid w:val="00724B9E"/>
    <w:rsid w:val="00753BCE"/>
    <w:rsid w:val="00761613"/>
    <w:rsid w:val="007731D4"/>
    <w:rsid w:val="0079726E"/>
    <w:rsid w:val="00797377"/>
    <w:rsid w:val="007A68AD"/>
    <w:rsid w:val="007C2917"/>
    <w:rsid w:val="007D22F5"/>
    <w:rsid w:val="007D430C"/>
    <w:rsid w:val="007F13BB"/>
    <w:rsid w:val="007F1D43"/>
    <w:rsid w:val="00831139"/>
    <w:rsid w:val="0087017C"/>
    <w:rsid w:val="008C2C7F"/>
    <w:rsid w:val="008C33BB"/>
    <w:rsid w:val="008E3E5D"/>
    <w:rsid w:val="00902417"/>
    <w:rsid w:val="009031E2"/>
    <w:rsid w:val="00917F61"/>
    <w:rsid w:val="00960F7B"/>
    <w:rsid w:val="00961F13"/>
    <w:rsid w:val="00967581"/>
    <w:rsid w:val="009776C2"/>
    <w:rsid w:val="00985B03"/>
    <w:rsid w:val="009A1264"/>
    <w:rsid w:val="009A15D2"/>
    <w:rsid w:val="009C2E09"/>
    <w:rsid w:val="009C792C"/>
    <w:rsid w:val="009E5546"/>
    <w:rsid w:val="009E7D9A"/>
    <w:rsid w:val="009F0733"/>
    <w:rsid w:val="00A20E85"/>
    <w:rsid w:val="00A3508F"/>
    <w:rsid w:val="00A4095A"/>
    <w:rsid w:val="00A56023"/>
    <w:rsid w:val="00A6328A"/>
    <w:rsid w:val="00AB096A"/>
    <w:rsid w:val="00AB7B67"/>
    <w:rsid w:val="00AC02E8"/>
    <w:rsid w:val="00AC1A5B"/>
    <w:rsid w:val="00AD12E8"/>
    <w:rsid w:val="00AE79E1"/>
    <w:rsid w:val="00B04BCB"/>
    <w:rsid w:val="00B2481F"/>
    <w:rsid w:val="00B51223"/>
    <w:rsid w:val="00B6167E"/>
    <w:rsid w:val="00B675DE"/>
    <w:rsid w:val="00B97F42"/>
    <w:rsid w:val="00BD59E1"/>
    <w:rsid w:val="00C1396A"/>
    <w:rsid w:val="00C72516"/>
    <w:rsid w:val="00C75780"/>
    <w:rsid w:val="00CE31E0"/>
    <w:rsid w:val="00D06754"/>
    <w:rsid w:val="00D20C77"/>
    <w:rsid w:val="00D40AA2"/>
    <w:rsid w:val="00D476BC"/>
    <w:rsid w:val="00D5373C"/>
    <w:rsid w:val="00D67FA6"/>
    <w:rsid w:val="00D8462C"/>
    <w:rsid w:val="00D96236"/>
    <w:rsid w:val="00DC5DDD"/>
    <w:rsid w:val="00DE0E5B"/>
    <w:rsid w:val="00DF4917"/>
    <w:rsid w:val="00E106CF"/>
    <w:rsid w:val="00E14043"/>
    <w:rsid w:val="00E5634E"/>
    <w:rsid w:val="00E602F5"/>
    <w:rsid w:val="00E63467"/>
    <w:rsid w:val="00E653B4"/>
    <w:rsid w:val="00E7766B"/>
    <w:rsid w:val="00E852AD"/>
    <w:rsid w:val="00EB0255"/>
    <w:rsid w:val="00EC044C"/>
    <w:rsid w:val="00ED5E02"/>
    <w:rsid w:val="00EE227F"/>
    <w:rsid w:val="00EF0659"/>
    <w:rsid w:val="00F04A52"/>
    <w:rsid w:val="00F20662"/>
    <w:rsid w:val="00F33679"/>
    <w:rsid w:val="00F4069D"/>
    <w:rsid w:val="00F457FB"/>
    <w:rsid w:val="00F53500"/>
    <w:rsid w:val="00F64315"/>
    <w:rsid w:val="00F65F19"/>
    <w:rsid w:val="00F75A58"/>
    <w:rsid w:val="00F863F5"/>
    <w:rsid w:val="00F969A9"/>
    <w:rsid w:val="00F96E00"/>
    <w:rsid w:val="00FC1A7B"/>
    <w:rsid w:val="00FE05BE"/>
    <w:rsid w:val="00FE05C9"/>
    <w:rsid w:val="00FE7CA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36BF"/>
  <w14:defaultImageDpi w14:val="32767"/>
  <w15:chartTrackingRefBased/>
  <w15:docId w15:val="{295DE5D3-B89D-40DD-9F55-B5AAB2A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4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17"/>
  </w:style>
  <w:style w:type="character" w:styleId="PageNumber">
    <w:name w:val="page number"/>
    <w:basedOn w:val="DefaultParagraphFont"/>
    <w:uiPriority w:val="99"/>
    <w:semiHidden/>
    <w:unhideWhenUsed/>
    <w:rsid w:val="00DF4917"/>
  </w:style>
  <w:style w:type="paragraph" w:styleId="FootnoteText">
    <w:name w:val="footnote text"/>
    <w:basedOn w:val="Normal"/>
    <w:link w:val="FootnoteTextChar"/>
    <w:uiPriority w:val="99"/>
    <w:unhideWhenUsed/>
    <w:rsid w:val="007153D1"/>
  </w:style>
  <w:style w:type="character" w:customStyle="1" w:styleId="FootnoteTextChar">
    <w:name w:val="Footnote Text Char"/>
    <w:basedOn w:val="DefaultParagraphFont"/>
    <w:link w:val="FootnoteText"/>
    <w:uiPriority w:val="99"/>
    <w:rsid w:val="007153D1"/>
  </w:style>
  <w:style w:type="character" w:styleId="FootnoteReference">
    <w:name w:val="footnote reference"/>
    <w:basedOn w:val="DefaultParagraphFont"/>
    <w:uiPriority w:val="99"/>
    <w:unhideWhenUsed/>
    <w:rsid w:val="007153D1"/>
    <w:rPr>
      <w:vertAlign w:val="superscript"/>
    </w:rPr>
  </w:style>
  <w:style w:type="character" w:customStyle="1" w:styleId="selectable">
    <w:name w:val="selectable"/>
    <w:basedOn w:val="DefaultParagraphFont"/>
    <w:rsid w:val="00A6328A"/>
  </w:style>
  <w:style w:type="table" w:styleId="TableGrid">
    <w:name w:val="Table Grid"/>
    <w:basedOn w:val="TableNormal"/>
    <w:uiPriority w:val="39"/>
    <w:rsid w:val="0083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81"/>
  </w:style>
  <w:style w:type="table" w:styleId="GridTable2">
    <w:name w:val="Grid Table 2"/>
    <w:basedOn w:val="TableNormal"/>
    <w:uiPriority w:val="47"/>
    <w:rsid w:val="00625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625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6251B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6">
    <w:name w:val="Grid Table 3 Accent 6"/>
    <w:basedOn w:val="TableNormal"/>
    <w:uiPriority w:val="48"/>
    <w:rsid w:val="006251B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">
    <w:name w:val="Grid Table 5 Dark"/>
    <w:basedOn w:val="TableNormal"/>
    <w:uiPriority w:val="50"/>
    <w:rsid w:val="0062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3B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B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B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B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B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olorunshola\Desktop\State-of-States-2018-Dataset-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olorunshola\Desktop\NGF&#61480;\Data\State-of-States-2018-Dataset-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Revenue</a:t>
            </a:r>
          </a:p>
        </c:rich>
      </c:tx>
      <c:layout>
        <c:manualLayout>
          <c:xMode val="edge"/>
          <c:yMode val="edge"/>
          <c:x val="0.45346456692913384"/>
          <c:y val="2.937576499388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NG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'Budgit 2018'!$U$2</c:f>
              <c:strCache>
                <c:ptCount val="1"/>
                <c:pt idx="0">
                  <c:v>IGR % of Total Revenue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'Budgit 2018'!$T$3:$T$38</c:f>
              <c:strCache>
                <c:ptCount val="36"/>
                <c:pt idx="0">
                  <c:v>ABIA</c:v>
                </c:pt>
                <c:pt idx="1">
                  <c:v>ADAMAWA</c:v>
                </c:pt>
                <c:pt idx="2">
                  <c:v>AKWA IBOM</c:v>
                </c:pt>
                <c:pt idx="3">
                  <c:v>ANAMBRA</c:v>
                </c:pt>
                <c:pt idx="4">
                  <c:v>BAUCHI</c:v>
                </c:pt>
                <c:pt idx="5">
                  <c:v>BAYELSA</c:v>
                </c:pt>
                <c:pt idx="6">
                  <c:v>BENUE</c:v>
                </c:pt>
                <c:pt idx="7">
                  <c:v>BORNO</c:v>
                </c:pt>
                <c:pt idx="8">
                  <c:v>CROSS RIVER</c:v>
                </c:pt>
                <c:pt idx="9">
                  <c:v>DELTA</c:v>
                </c:pt>
                <c:pt idx="10">
                  <c:v>EBONYI</c:v>
                </c:pt>
                <c:pt idx="11">
                  <c:v>EDO</c:v>
                </c:pt>
                <c:pt idx="12">
                  <c:v>EKITI</c:v>
                </c:pt>
                <c:pt idx="13">
                  <c:v>ENUGU</c:v>
                </c:pt>
                <c:pt idx="14">
                  <c:v>GOMBE</c:v>
                </c:pt>
                <c:pt idx="15">
                  <c:v>IMO</c:v>
                </c:pt>
                <c:pt idx="16">
                  <c:v>JIGAWA</c:v>
                </c:pt>
                <c:pt idx="17">
                  <c:v>KADUNA</c:v>
                </c:pt>
                <c:pt idx="18">
                  <c:v>KANO</c:v>
                </c:pt>
                <c:pt idx="19">
                  <c:v>KATSINA</c:v>
                </c:pt>
                <c:pt idx="20">
                  <c:v>KEBBI</c:v>
                </c:pt>
                <c:pt idx="21">
                  <c:v>KOGI</c:v>
                </c:pt>
                <c:pt idx="22">
                  <c:v>KWARA</c:v>
                </c:pt>
                <c:pt idx="23">
                  <c:v>LAGOS</c:v>
                </c:pt>
                <c:pt idx="24">
                  <c:v>NASARAWA</c:v>
                </c:pt>
                <c:pt idx="25">
                  <c:v>NIGER</c:v>
                </c:pt>
                <c:pt idx="26">
                  <c:v>OGUN</c:v>
                </c:pt>
                <c:pt idx="27">
                  <c:v>ONDO</c:v>
                </c:pt>
                <c:pt idx="28">
                  <c:v>OSUN</c:v>
                </c:pt>
                <c:pt idx="29">
                  <c:v>OYO</c:v>
                </c:pt>
                <c:pt idx="30">
                  <c:v>PLATEAU</c:v>
                </c:pt>
                <c:pt idx="31">
                  <c:v>RIVERS</c:v>
                </c:pt>
                <c:pt idx="32">
                  <c:v>SOKOTO</c:v>
                </c:pt>
                <c:pt idx="33">
                  <c:v>TARABA</c:v>
                </c:pt>
                <c:pt idx="34">
                  <c:v>YOBE</c:v>
                </c:pt>
                <c:pt idx="35">
                  <c:v>ZAMFARA</c:v>
                </c:pt>
              </c:strCache>
            </c:strRef>
          </c:cat>
          <c:val>
            <c:numRef>
              <c:f>'Budgit 2018'!$U$3:$U$38</c:f>
              <c:numCache>
                <c:formatCode>0.00%</c:formatCode>
                <c:ptCount val="36"/>
                <c:pt idx="0">
                  <c:v>0.21991770081982229</c:v>
                </c:pt>
                <c:pt idx="1">
                  <c:v>0.11562815364148311</c:v>
                </c:pt>
                <c:pt idx="2">
                  <c:v>7.3749561611714351E-2</c:v>
                </c:pt>
                <c:pt idx="3">
                  <c:v>0.24732868621406828</c:v>
                </c:pt>
                <c:pt idx="4">
                  <c:v>7.8641483470144963E-2</c:v>
                </c:pt>
                <c:pt idx="5">
                  <c:v>7.5085328929779524E-2</c:v>
                </c:pt>
                <c:pt idx="6">
                  <c:v>0.19072552452740515</c:v>
                </c:pt>
                <c:pt idx="7">
                  <c:v>7.660130153307193E-2</c:v>
                </c:pt>
                <c:pt idx="8">
                  <c:v>0.34579086218954286</c:v>
                </c:pt>
                <c:pt idx="9">
                  <c:v>0.20407588017148579</c:v>
                </c:pt>
                <c:pt idx="10">
                  <c:v>0.10561763439572104</c:v>
                </c:pt>
                <c:pt idx="11">
                  <c:v>0.27816096869555756</c:v>
                </c:pt>
                <c:pt idx="12">
                  <c:v>0.12175972157839539</c:v>
                </c:pt>
                <c:pt idx="13">
                  <c:v>0.30542272890249506</c:v>
                </c:pt>
                <c:pt idx="14">
                  <c:v>0.1132739578886291</c:v>
                </c:pt>
                <c:pt idx="15">
                  <c:v>0.11891699591189019</c:v>
                </c:pt>
                <c:pt idx="16">
                  <c:v>0.10367129057066528</c:v>
                </c:pt>
                <c:pt idx="17">
                  <c:v>0.28758566348096176</c:v>
                </c:pt>
                <c:pt idx="18">
                  <c:v>0.34718128246602592</c:v>
                </c:pt>
                <c:pt idx="19">
                  <c:v>9.5980764761455978E-2</c:v>
                </c:pt>
                <c:pt idx="20">
                  <c:v>7.8132981915535388E-2</c:v>
                </c:pt>
                <c:pt idx="21">
                  <c:v>0.18254601365387291</c:v>
                </c:pt>
                <c:pt idx="22">
                  <c:v>0.31459725680901174</c:v>
                </c:pt>
                <c:pt idx="23">
                  <c:v>0.73723123659051382</c:v>
                </c:pt>
                <c:pt idx="24">
                  <c:v>0.12002170782394396</c:v>
                </c:pt>
                <c:pt idx="25">
                  <c:v>0.10686755256220326</c:v>
                </c:pt>
                <c:pt idx="26">
                  <c:v>0.66566416738177403</c:v>
                </c:pt>
                <c:pt idx="27">
                  <c:v>0.15002882732681611</c:v>
                </c:pt>
                <c:pt idx="28">
                  <c:v>0.24047980445019854</c:v>
                </c:pt>
                <c:pt idx="29">
                  <c:v>0.28499270131413407</c:v>
                </c:pt>
                <c:pt idx="30">
                  <c:v>0.20752509780628783</c:v>
                </c:pt>
                <c:pt idx="31">
                  <c:v>0.34483071566326495</c:v>
                </c:pt>
                <c:pt idx="32">
                  <c:v>0.15168979872295424</c:v>
                </c:pt>
                <c:pt idx="33">
                  <c:v>0.11357684471854686</c:v>
                </c:pt>
                <c:pt idx="34">
                  <c:v>6.6671193923248689E-2</c:v>
                </c:pt>
                <c:pt idx="35">
                  <c:v>0.13908790685543715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9-40E0-977B-1792849637A9}"/>
            </c:ext>
          </c:extLst>
        </c:ser>
        <c:ser>
          <c:idx val="1"/>
          <c:order val="1"/>
          <c:tx>
            <c:strRef>
              <c:f>'Budgit 2018'!$V$2</c:f>
              <c:strCache>
                <c:ptCount val="1"/>
                <c:pt idx="0">
                  <c:v>FAAC % of Total Revenue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'Budgit 2018'!$T$3:$T$38</c:f>
              <c:strCache>
                <c:ptCount val="36"/>
                <c:pt idx="0">
                  <c:v>ABIA</c:v>
                </c:pt>
                <c:pt idx="1">
                  <c:v>ADAMAWA</c:v>
                </c:pt>
                <c:pt idx="2">
                  <c:v>AKWA IBOM</c:v>
                </c:pt>
                <c:pt idx="3">
                  <c:v>ANAMBRA</c:v>
                </c:pt>
                <c:pt idx="4">
                  <c:v>BAUCHI</c:v>
                </c:pt>
                <c:pt idx="5">
                  <c:v>BAYELSA</c:v>
                </c:pt>
                <c:pt idx="6">
                  <c:v>BENUE</c:v>
                </c:pt>
                <c:pt idx="7">
                  <c:v>BORNO</c:v>
                </c:pt>
                <c:pt idx="8">
                  <c:v>CROSS RIVER</c:v>
                </c:pt>
                <c:pt idx="9">
                  <c:v>DELTA</c:v>
                </c:pt>
                <c:pt idx="10">
                  <c:v>EBONYI</c:v>
                </c:pt>
                <c:pt idx="11">
                  <c:v>EDO</c:v>
                </c:pt>
                <c:pt idx="12">
                  <c:v>EKITI</c:v>
                </c:pt>
                <c:pt idx="13">
                  <c:v>ENUGU</c:v>
                </c:pt>
                <c:pt idx="14">
                  <c:v>GOMBE</c:v>
                </c:pt>
                <c:pt idx="15">
                  <c:v>IMO</c:v>
                </c:pt>
                <c:pt idx="16">
                  <c:v>JIGAWA</c:v>
                </c:pt>
                <c:pt idx="17">
                  <c:v>KADUNA</c:v>
                </c:pt>
                <c:pt idx="18">
                  <c:v>KANO</c:v>
                </c:pt>
                <c:pt idx="19">
                  <c:v>KATSINA</c:v>
                </c:pt>
                <c:pt idx="20">
                  <c:v>KEBBI</c:v>
                </c:pt>
                <c:pt idx="21">
                  <c:v>KOGI</c:v>
                </c:pt>
                <c:pt idx="22">
                  <c:v>KWARA</c:v>
                </c:pt>
                <c:pt idx="23">
                  <c:v>LAGOS</c:v>
                </c:pt>
                <c:pt idx="24">
                  <c:v>NASARAWA</c:v>
                </c:pt>
                <c:pt idx="25">
                  <c:v>NIGER</c:v>
                </c:pt>
                <c:pt idx="26">
                  <c:v>OGUN</c:v>
                </c:pt>
                <c:pt idx="27">
                  <c:v>ONDO</c:v>
                </c:pt>
                <c:pt idx="28">
                  <c:v>OSUN</c:v>
                </c:pt>
                <c:pt idx="29">
                  <c:v>OYO</c:v>
                </c:pt>
                <c:pt idx="30">
                  <c:v>PLATEAU</c:v>
                </c:pt>
                <c:pt idx="31">
                  <c:v>RIVERS</c:v>
                </c:pt>
                <c:pt idx="32">
                  <c:v>SOKOTO</c:v>
                </c:pt>
                <c:pt idx="33">
                  <c:v>TARABA</c:v>
                </c:pt>
                <c:pt idx="34">
                  <c:v>YOBE</c:v>
                </c:pt>
                <c:pt idx="35">
                  <c:v>ZAMFARA</c:v>
                </c:pt>
              </c:strCache>
            </c:strRef>
          </c:cat>
          <c:val>
            <c:numRef>
              <c:f>'Budgit 2018'!$V$3:$V$38</c:f>
              <c:numCache>
                <c:formatCode>0.00%</c:formatCode>
                <c:ptCount val="36"/>
                <c:pt idx="0">
                  <c:v>0.7800822991801778</c:v>
                </c:pt>
                <c:pt idx="1">
                  <c:v>0.88437184635851696</c:v>
                </c:pt>
                <c:pt idx="2">
                  <c:v>0.92625043838828569</c:v>
                </c:pt>
                <c:pt idx="3">
                  <c:v>0.75267131378593166</c:v>
                </c:pt>
                <c:pt idx="4">
                  <c:v>0.92135851652985512</c:v>
                </c:pt>
                <c:pt idx="5">
                  <c:v>0.92491467107022052</c:v>
                </c:pt>
                <c:pt idx="6">
                  <c:v>0.8092744754725949</c:v>
                </c:pt>
                <c:pt idx="7">
                  <c:v>0.92339869846692813</c:v>
                </c:pt>
                <c:pt idx="8">
                  <c:v>0.6542091378104572</c:v>
                </c:pt>
                <c:pt idx="9">
                  <c:v>0.7959241198285143</c:v>
                </c:pt>
                <c:pt idx="10">
                  <c:v>0.89438236560427897</c:v>
                </c:pt>
                <c:pt idx="11">
                  <c:v>0.72183903130444249</c:v>
                </c:pt>
                <c:pt idx="12">
                  <c:v>0.87824027842160457</c:v>
                </c:pt>
                <c:pt idx="13">
                  <c:v>0.69457727109750489</c:v>
                </c:pt>
                <c:pt idx="14">
                  <c:v>0.88672604211137096</c:v>
                </c:pt>
                <c:pt idx="15">
                  <c:v>0.8810830040881098</c:v>
                </c:pt>
                <c:pt idx="16">
                  <c:v>0.89632870942933474</c:v>
                </c:pt>
                <c:pt idx="17">
                  <c:v>0.71241433651903829</c:v>
                </c:pt>
                <c:pt idx="18">
                  <c:v>0.65281871753397402</c:v>
                </c:pt>
                <c:pt idx="19">
                  <c:v>0.90401923523854399</c:v>
                </c:pt>
                <c:pt idx="20">
                  <c:v>0.92186701808446458</c:v>
                </c:pt>
                <c:pt idx="21">
                  <c:v>0.81745398634612709</c:v>
                </c:pt>
                <c:pt idx="22">
                  <c:v>0.68540274319098826</c:v>
                </c:pt>
                <c:pt idx="23">
                  <c:v>0.26276876340948613</c:v>
                </c:pt>
                <c:pt idx="24">
                  <c:v>0.87997829217605616</c:v>
                </c:pt>
                <c:pt idx="25">
                  <c:v>0.89313244743779674</c:v>
                </c:pt>
                <c:pt idx="26">
                  <c:v>0.33433583261822608</c:v>
                </c:pt>
                <c:pt idx="27">
                  <c:v>0.84997117267318389</c:v>
                </c:pt>
                <c:pt idx="28">
                  <c:v>0.75952019554980144</c:v>
                </c:pt>
                <c:pt idx="29">
                  <c:v>0.71500729868586588</c:v>
                </c:pt>
                <c:pt idx="30">
                  <c:v>0.79247490219371219</c:v>
                </c:pt>
                <c:pt idx="31">
                  <c:v>0.65516928433673505</c:v>
                </c:pt>
                <c:pt idx="32">
                  <c:v>0.84831020127704582</c:v>
                </c:pt>
                <c:pt idx="33">
                  <c:v>0.88642315528145321</c:v>
                </c:pt>
                <c:pt idx="34">
                  <c:v>0.93332880607675139</c:v>
                </c:pt>
                <c:pt idx="35">
                  <c:v>0.86091209314456274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69-40E0-977B-179284963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0136048"/>
        <c:axId val="370137648"/>
        <c:axId val="0"/>
      </c:bar3DChart>
      <c:catAx>
        <c:axId val="37013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NG"/>
          </a:p>
        </c:txPr>
        <c:crossAx val="370137648"/>
        <c:crosses val="autoZero"/>
        <c:auto val="1"/>
        <c:lblAlgn val="ctr"/>
        <c:lblOffset val="100"/>
        <c:noMultiLvlLbl val="0"/>
      </c:catAx>
      <c:valAx>
        <c:axId val="37013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NG"/>
          </a:p>
        </c:txPr>
        <c:crossAx val="37013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NG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N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Debt Profile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NG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'[State-of-States-2018-Dataset-2.xlsx]Domestic Debt 2017'!$G$1</c:f>
              <c:strCache>
                <c:ptCount val="1"/>
                <c:pt idx="0">
                  <c:v>Domestic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'[State-of-States-2018-Dataset-2.xlsx]Domestic Debt 2017'!$F$2:$F$37</c:f>
              <c:strCache>
                <c:ptCount val="36"/>
                <c:pt idx="0">
                  <c:v>ABIA</c:v>
                </c:pt>
                <c:pt idx="1">
                  <c:v>ADAMAWA</c:v>
                </c:pt>
                <c:pt idx="2">
                  <c:v>AKWA IBOM</c:v>
                </c:pt>
                <c:pt idx="3">
                  <c:v>ANAMBRA</c:v>
                </c:pt>
                <c:pt idx="4">
                  <c:v>BAUCHI</c:v>
                </c:pt>
                <c:pt idx="5">
                  <c:v>BAYELSA</c:v>
                </c:pt>
                <c:pt idx="6">
                  <c:v>BENUE</c:v>
                </c:pt>
                <c:pt idx="7">
                  <c:v>BORNO</c:v>
                </c:pt>
                <c:pt idx="8">
                  <c:v>CROSS RIVER</c:v>
                </c:pt>
                <c:pt idx="9">
                  <c:v>DELTA</c:v>
                </c:pt>
                <c:pt idx="10">
                  <c:v>EBONYI</c:v>
                </c:pt>
                <c:pt idx="11">
                  <c:v>EDO</c:v>
                </c:pt>
                <c:pt idx="12">
                  <c:v>EKITI</c:v>
                </c:pt>
                <c:pt idx="13">
                  <c:v>ENUGU</c:v>
                </c:pt>
                <c:pt idx="14">
                  <c:v>GOMBE</c:v>
                </c:pt>
                <c:pt idx="15">
                  <c:v>IMO</c:v>
                </c:pt>
                <c:pt idx="16">
                  <c:v>JIGAWA</c:v>
                </c:pt>
                <c:pt idx="17">
                  <c:v>KADUNA</c:v>
                </c:pt>
                <c:pt idx="18">
                  <c:v>KANO</c:v>
                </c:pt>
                <c:pt idx="19">
                  <c:v>KATSINA</c:v>
                </c:pt>
                <c:pt idx="20">
                  <c:v>KEBBI</c:v>
                </c:pt>
                <c:pt idx="21">
                  <c:v>KOGI</c:v>
                </c:pt>
                <c:pt idx="22">
                  <c:v>KWARA</c:v>
                </c:pt>
                <c:pt idx="23">
                  <c:v>LAGOS</c:v>
                </c:pt>
                <c:pt idx="24">
                  <c:v>NASARAWA</c:v>
                </c:pt>
                <c:pt idx="25">
                  <c:v>NIGER</c:v>
                </c:pt>
                <c:pt idx="26">
                  <c:v>OGUN</c:v>
                </c:pt>
                <c:pt idx="27">
                  <c:v>ONDO</c:v>
                </c:pt>
                <c:pt idx="28">
                  <c:v>OSUN</c:v>
                </c:pt>
                <c:pt idx="29">
                  <c:v>OYO</c:v>
                </c:pt>
                <c:pt idx="30">
                  <c:v>PLATEAU</c:v>
                </c:pt>
                <c:pt idx="31">
                  <c:v>RIVERS</c:v>
                </c:pt>
                <c:pt idx="32">
                  <c:v>SOKOTO</c:v>
                </c:pt>
                <c:pt idx="33">
                  <c:v>TARABA</c:v>
                </c:pt>
                <c:pt idx="34">
                  <c:v>YOBE</c:v>
                </c:pt>
                <c:pt idx="35">
                  <c:v>ZAMFARA</c:v>
                </c:pt>
              </c:strCache>
            </c:strRef>
          </c:cat>
          <c:val>
            <c:numRef>
              <c:f>'[State-of-States-2018-Dataset-2.xlsx]Domestic Debt 2017'!$G$2:$G$37</c:f>
              <c:numCache>
                <c:formatCode>_(* #,##0_);_(* \(#,##0\);_(* "-"??_);_(@_)</c:formatCode>
                <c:ptCount val="36"/>
                <c:pt idx="0">
                  <c:v>60648.43191205</c:v>
                </c:pt>
                <c:pt idx="1">
                  <c:v>69609.083183530005</c:v>
                </c:pt>
                <c:pt idx="2">
                  <c:v>187277.30891429001</c:v>
                </c:pt>
                <c:pt idx="3">
                  <c:v>2612.4315038899999</c:v>
                </c:pt>
                <c:pt idx="4">
                  <c:v>74020.717883300007</c:v>
                </c:pt>
                <c:pt idx="5">
                  <c:v>129469.64525894</c:v>
                </c:pt>
                <c:pt idx="6">
                  <c:v>74937.383496719995</c:v>
                </c:pt>
                <c:pt idx="7">
                  <c:v>54042.067995819998</c:v>
                </c:pt>
                <c:pt idx="8">
                  <c:v>125648.7055425</c:v>
                </c:pt>
                <c:pt idx="9">
                  <c:v>228328.3600092</c:v>
                </c:pt>
                <c:pt idx="10">
                  <c:v>34613.143814139999</c:v>
                </c:pt>
                <c:pt idx="11">
                  <c:v>68514.312630610002</c:v>
                </c:pt>
                <c:pt idx="12">
                  <c:v>117495.67934086001</c:v>
                </c:pt>
                <c:pt idx="13">
                  <c:v>59746.077051150001</c:v>
                </c:pt>
                <c:pt idx="14">
                  <c:v>41939.190055530002</c:v>
                </c:pt>
                <c:pt idx="15">
                  <c:v>80785.160471659998</c:v>
                </c:pt>
                <c:pt idx="16">
                  <c:v>33269.858797749999</c:v>
                </c:pt>
                <c:pt idx="17">
                  <c:v>83825.686332400001</c:v>
                </c:pt>
                <c:pt idx="18">
                  <c:v>92257.051132420005</c:v>
                </c:pt>
                <c:pt idx="19">
                  <c:v>31116.244034119998</c:v>
                </c:pt>
                <c:pt idx="20">
                  <c:v>48729.499853640002</c:v>
                </c:pt>
                <c:pt idx="21">
                  <c:v>102359.19306966</c:v>
                </c:pt>
                <c:pt idx="22">
                  <c:v>40264.714626559995</c:v>
                </c:pt>
                <c:pt idx="23">
                  <c:v>363292.14005909004</c:v>
                </c:pt>
                <c:pt idx="24">
                  <c:v>71359.977984750003</c:v>
                </c:pt>
                <c:pt idx="25">
                  <c:v>40031.50823385</c:v>
                </c:pt>
                <c:pt idx="26">
                  <c:v>106530.49903783</c:v>
                </c:pt>
                <c:pt idx="27">
                  <c:v>58550.792418379999</c:v>
                </c:pt>
                <c:pt idx="28">
                  <c:v>138239.59328718</c:v>
                </c:pt>
                <c:pt idx="29">
                  <c:v>129213.60420551</c:v>
                </c:pt>
                <c:pt idx="30">
                  <c:v>122349.28659151</c:v>
                </c:pt>
                <c:pt idx="31">
                  <c:v>191156.69418466001</c:v>
                </c:pt>
                <c:pt idx="32">
                  <c:v>26028.10344898</c:v>
                </c:pt>
                <c:pt idx="33">
                  <c:v>60851.260638760003</c:v>
                </c:pt>
                <c:pt idx="34">
                  <c:v>26467.942394819998</c:v>
                </c:pt>
                <c:pt idx="35">
                  <c:v>69923.231483130003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5-4788-A86E-7E1F46A33A5B}"/>
            </c:ext>
          </c:extLst>
        </c:ser>
        <c:ser>
          <c:idx val="1"/>
          <c:order val="1"/>
          <c:tx>
            <c:strRef>
              <c:f>'[State-of-States-2018-Dataset-2.xlsx]Domestic Debt 2017'!$H$1</c:f>
              <c:strCache>
                <c:ptCount val="1"/>
                <c:pt idx="0">
                  <c:v> External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'[State-of-States-2018-Dataset-2.xlsx]Domestic Debt 2017'!$F$2:$F$37</c:f>
              <c:strCache>
                <c:ptCount val="36"/>
                <c:pt idx="0">
                  <c:v>ABIA</c:v>
                </c:pt>
                <c:pt idx="1">
                  <c:v>ADAMAWA</c:v>
                </c:pt>
                <c:pt idx="2">
                  <c:v>AKWA IBOM</c:v>
                </c:pt>
                <c:pt idx="3">
                  <c:v>ANAMBRA</c:v>
                </c:pt>
                <c:pt idx="4">
                  <c:v>BAUCHI</c:v>
                </c:pt>
                <c:pt idx="5">
                  <c:v>BAYELSA</c:v>
                </c:pt>
                <c:pt idx="6">
                  <c:v>BENUE</c:v>
                </c:pt>
                <c:pt idx="7">
                  <c:v>BORNO</c:v>
                </c:pt>
                <c:pt idx="8">
                  <c:v>CROSS RIVER</c:v>
                </c:pt>
                <c:pt idx="9">
                  <c:v>DELTA</c:v>
                </c:pt>
                <c:pt idx="10">
                  <c:v>EBONYI</c:v>
                </c:pt>
                <c:pt idx="11">
                  <c:v>EDO</c:v>
                </c:pt>
                <c:pt idx="12">
                  <c:v>EKITI</c:v>
                </c:pt>
                <c:pt idx="13">
                  <c:v>ENUGU</c:v>
                </c:pt>
                <c:pt idx="14">
                  <c:v>GOMBE</c:v>
                </c:pt>
                <c:pt idx="15">
                  <c:v>IMO</c:v>
                </c:pt>
                <c:pt idx="16">
                  <c:v>JIGAWA</c:v>
                </c:pt>
                <c:pt idx="17">
                  <c:v>KADUNA</c:v>
                </c:pt>
                <c:pt idx="18">
                  <c:v>KANO</c:v>
                </c:pt>
                <c:pt idx="19">
                  <c:v>KATSINA</c:v>
                </c:pt>
                <c:pt idx="20">
                  <c:v>KEBBI</c:v>
                </c:pt>
                <c:pt idx="21">
                  <c:v>KOGI</c:v>
                </c:pt>
                <c:pt idx="22">
                  <c:v>KWARA</c:v>
                </c:pt>
                <c:pt idx="23">
                  <c:v>LAGOS</c:v>
                </c:pt>
                <c:pt idx="24">
                  <c:v>NASARAWA</c:v>
                </c:pt>
                <c:pt idx="25">
                  <c:v>NIGER</c:v>
                </c:pt>
                <c:pt idx="26">
                  <c:v>OGUN</c:v>
                </c:pt>
                <c:pt idx="27">
                  <c:v>ONDO</c:v>
                </c:pt>
                <c:pt idx="28">
                  <c:v>OSUN</c:v>
                </c:pt>
                <c:pt idx="29">
                  <c:v>OYO</c:v>
                </c:pt>
                <c:pt idx="30">
                  <c:v>PLATEAU</c:v>
                </c:pt>
                <c:pt idx="31">
                  <c:v>RIVERS</c:v>
                </c:pt>
                <c:pt idx="32">
                  <c:v>SOKOTO</c:v>
                </c:pt>
                <c:pt idx="33">
                  <c:v>TARABA</c:v>
                </c:pt>
                <c:pt idx="34">
                  <c:v>YOBE</c:v>
                </c:pt>
                <c:pt idx="35">
                  <c:v>ZAMFARA</c:v>
                </c:pt>
              </c:strCache>
            </c:strRef>
          </c:cat>
          <c:val>
            <c:numRef>
              <c:f>'[State-of-States-2018-Dataset-2.xlsx]Domestic Debt 2017'!$H$2:$H$37</c:f>
              <c:numCache>
                <c:formatCode>_(* #,##0_);_(* \(#,##0\);_(* "-"??_);_(@_)</c:formatCode>
                <c:ptCount val="36"/>
                <c:pt idx="0">
                  <c:v>30953.234190699997</c:v>
                </c:pt>
                <c:pt idx="1">
                  <c:v>28845.171076999999</c:v>
                </c:pt>
                <c:pt idx="2">
                  <c:v>15409.660549050001</c:v>
                </c:pt>
                <c:pt idx="3">
                  <c:v>26206.833642650003</c:v>
                </c:pt>
                <c:pt idx="4">
                  <c:v>33497.656192800001</c:v>
                </c:pt>
                <c:pt idx="5">
                  <c:v>14569.599765800001</c:v>
                </c:pt>
                <c:pt idx="6">
                  <c:v>10828.448601850001</c:v>
                </c:pt>
                <c:pt idx="7">
                  <c:v>6891.3437585000001</c:v>
                </c:pt>
                <c:pt idx="8">
                  <c:v>51216.355536850002</c:v>
                </c:pt>
                <c:pt idx="9">
                  <c:v>17809.404779399996</c:v>
                </c:pt>
                <c:pt idx="10">
                  <c:v>19328.970960400002</c:v>
                </c:pt>
                <c:pt idx="11">
                  <c:v>70822.374924749995</c:v>
                </c:pt>
                <c:pt idx="12">
                  <c:v>23806.335882349998</c:v>
                </c:pt>
                <c:pt idx="13">
                  <c:v>40598.275771449997</c:v>
                </c:pt>
                <c:pt idx="14">
                  <c:v>11954.2185926</c:v>
                </c:pt>
                <c:pt idx="15">
                  <c:v>19168.711580449999</c:v>
                </c:pt>
                <c:pt idx="16">
                  <c:v>10216.802404</c:v>
                </c:pt>
                <c:pt idx="17">
                  <c:v>72675.122443899993</c:v>
                </c:pt>
                <c:pt idx="18">
                  <c:v>20293.081621199999</c:v>
                </c:pt>
                <c:pt idx="19">
                  <c:v>20698.705336299998</c:v>
                </c:pt>
                <c:pt idx="20">
                  <c:v>14585.11838235</c:v>
                </c:pt>
                <c:pt idx="21">
                  <c:v>10074.1619011</c:v>
                </c:pt>
                <c:pt idx="22">
                  <c:v>15471.610861950001</c:v>
                </c:pt>
                <c:pt idx="23">
                  <c:v>447180.18888460007</c:v>
                </c:pt>
                <c:pt idx="24">
                  <c:v>19177.981652849998</c:v>
                </c:pt>
                <c:pt idx="25">
                  <c:v>17330.893466650003</c:v>
                </c:pt>
                <c:pt idx="26">
                  <c:v>32771.998313999997</c:v>
                </c:pt>
                <c:pt idx="27">
                  <c:v>15326.7874588</c:v>
                </c:pt>
                <c:pt idx="28">
                  <c:v>29465.252845899999</c:v>
                </c:pt>
                <c:pt idx="29">
                  <c:v>28431.685309799999</c:v>
                </c:pt>
                <c:pt idx="30">
                  <c:v>9171.8918355500009</c:v>
                </c:pt>
                <c:pt idx="31">
                  <c:v>20363.638662000001</c:v>
                </c:pt>
                <c:pt idx="32">
                  <c:v>12554.172893000001</c:v>
                </c:pt>
                <c:pt idx="33">
                  <c:v>8101.7865804500007</c:v>
                </c:pt>
                <c:pt idx="34">
                  <c:v>9017.3015943000009</c:v>
                </c:pt>
                <c:pt idx="35">
                  <c:v>10624.29636385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05-4788-A86E-7E1F46A33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1637072"/>
        <c:axId val="601636112"/>
      </c:barChart>
      <c:catAx>
        <c:axId val="60163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NG"/>
          </a:p>
        </c:txPr>
        <c:crossAx val="601636112"/>
        <c:crosses val="autoZero"/>
        <c:auto val="1"/>
        <c:lblAlgn val="ctr"/>
        <c:lblOffset val="100"/>
        <c:noMultiLvlLbl val="0"/>
      </c:catAx>
      <c:valAx>
        <c:axId val="60163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NG"/>
          </a:p>
        </c:txPr>
        <c:crossAx val="60163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NG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N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FSI Ranking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N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Sheet1!$F$6</c:f>
              <c:strCache>
                <c:ptCount val="1"/>
                <c:pt idx="0">
                  <c:v>Weight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58-499B-A0BA-931E01EBB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58-499B-A0BA-931E01EBB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58-499B-A0BA-931E01EBB5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NG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Sheet1!$E$7:$E$9</c:f>
              <c:strCache>
                <c:ptCount val="3"/>
                <c:pt idx="0">
                  <c:v>Index A</c:v>
                </c:pt>
                <c:pt idx="1">
                  <c:v>Index B</c:v>
                </c:pt>
                <c:pt idx="2">
                  <c:v>Index C</c:v>
                </c:pt>
              </c:strCache>
            </c:strRef>
          </c:cat>
          <c:val>
            <c:numRef>
              <c:f>Sheet1!$F$7:$F$9</c:f>
              <c:numCache>
                <c:formatCode>0%</c:formatCode>
                <c:ptCount val="3"/>
                <c:pt idx="0">
                  <c:v>0.35</c:v>
                </c:pt>
                <c:pt idx="1">
                  <c:v>0.5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58-499B-A0BA-931E01EBB5A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NG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N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Fiscal Sustainability</a:t>
            </a:r>
            <a:r>
              <a:rPr lang="en-US" baseline="0"/>
              <a:t> </a:t>
            </a:r>
            <a:r>
              <a:rPr lang="en-US"/>
              <a:t>Index Score (Pg 137 - 138)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NG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'[State-of-States-2018-Dataset-2.xlsx]Fiscal Sustainability Index'!$O$4</c:f>
              <c:strCache>
                <c:ptCount val="1"/>
                <c:pt idx="0">
                  <c:v>Scores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'[State-of-States-2018-Dataset-2.xlsx]Fiscal Sustainability Index'!$N$5:$N$40</c:f>
              <c:strCache>
                <c:ptCount val="36"/>
                <c:pt idx="0">
                  <c:v>RIVERS</c:v>
                </c:pt>
                <c:pt idx="1">
                  <c:v>DELTA</c:v>
                </c:pt>
                <c:pt idx="2">
                  <c:v>BAYELSA</c:v>
                </c:pt>
                <c:pt idx="3">
                  <c:v>LAGOS</c:v>
                </c:pt>
                <c:pt idx="4">
                  <c:v>AKWA IBOM</c:v>
                </c:pt>
                <c:pt idx="5">
                  <c:v>EDO</c:v>
                </c:pt>
                <c:pt idx="6">
                  <c:v>KANO</c:v>
                </c:pt>
                <c:pt idx="7">
                  <c:v>OGUN</c:v>
                </c:pt>
                <c:pt idx="8">
                  <c:v>ONDO</c:v>
                </c:pt>
                <c:pt idx="9">
                  <c:v>ENUGU</c:v>
                </c:pt>
                <c:pt idx="10">
                  <c:v>ANAMBRA</c:v>
                </c:pt>
                <c:pt idx="11">
                  <c:v>ABIA</c:v>
                </c:pt>
                <c:pt idx="12">
                  <c:v>KATSINA</c:v>
                </c:pt>
                <c:pt idx="13">
                  <c:v>KADUNA</c:v>
                </c:pt>
                <c:pt idx="14">
                  <c:v>IMO</c:v>
                </c:pt>
                <c:pt idx="15">
                  <c:v>KEBBI</c:v>
                </c:pt>
                <c:pt idx="16">
                  <c:v>NIGER</c:v>
                </c:pt>
                <c:pt idx="17">
                  <c:v>EBONYI</c:v>
                </c:pt>
                <c:pt idx="18">
                  <c:v>ZAMFARA</c:v>
                </c:pt>
                <c:pt idx="19">
                  <c:v>KWARA</c:v>
                </c:pt>
                <c:pt idx="20">
                  <c:v>KOGI</c:v>
                </c:pt>
                <c:pt idx="21">
                  <c:v>YOBE</c:v>
                </c:pt>
                <c:pt idx="22">
                  <c:v>SOKOTO</c:v>
                </c:pt>
                <c:pt idx="23">
                  <c:v>TARABA</c:v>
                </c:pt>
                <c:pt idx="24">
                  <c:v>GOMBE</c:v>
                </c:pt>
                <c:pt idx="25">
                  <c:v>BENUE</c:v>
                </c:pt>
                <c:pt idx="26">
                  <c:v>NASSARAWA</c:v>
                </c:pt>
                <c:pt idx="27">
                  <c:v>BORNO</c:v>
                </c:pt>
                <c:pt idx="28">
                  <c:v>JIGAWA</c:v>
                </c:pt>
                <c:pt idx="29">
                  <c:v>OYO</c:v>
                </c:pt>
                <c:pt idx="30">
                  <c:v>PLATEAU</c:v>
                </c:pt>
                <c:pt idx="31">
                  <c:v>BAUCHI</c:v>
                </c:pt>
                <c:pt idx="32">
                  <c:v>ADAMAWA</c:v>
                </c:pt>
                <c:pt idx="33">
                  <c:v>EKITI</c:v>
                </c:pt>
                <c:pt idx="34">
                  <c:v>OSUN</c:v>
                </c:pt>
                <c:pt idx="35">
                  <c:v>CROSS RIVER</c:v>
                </c:pt>
              </c:strCache>
            </c:strRef>
          </c:cat>
          <c:val>
            <c:numRef>
              <c:f>'[State-of-States-2018-Dataset-2.xlsx]Fiscal Sustainability Index'!$O$5:$O$40</c:f>
              <c:numCache>
                <c:formatCode>#,##0.0</c:formatCode>
                <c:ptCount val="36"/>
                <c:pt idx="0">
                  <c:v>18.446270994110002</c:v>
                </c:pt>
                <c:pt idx="1">
                  <c:v>17.648794622160001</c:v>
                </c:pt>
                <c:pt idx="2">
                  <c:v>11.410877183249999</c:v>
                </c:pt>
                <c:pt idx="3">
                  <c:v>10.577849354230001</c:v>
                </c:pt>
                <c:pt idx="4">
                  <c:v>10.49722614829</c:v>
                </c:pt>
                <c:pt idx="5">
                  <c:v>10.10964534162</c:v>
                </c:pt>
                <c:pt idx="6">
                  <c:v>9.6186132083199993</c:v>
                </c:pt>
                <c:pt idx="7">
                  <c:v>7.8263772836200003</c:v>
                </c:pt>
                <c:pt idx="8">
                  <c:v>7.2525633863300003</c:v>
                </c:pt>
                <c:pt idx="9">
                  <c:v>7.17421973102</c:v>
                </c:pt>
                <c:pt idx="10">
                  <c:v>7.0048007346199999</c:v>
                </c:pt>
                <c:pt idx="11">
                  <c:v>6.7154044225199998</c:v>
                </c:pt>
                <c:pt idx="12">
                  <c:v>6.4242745086799999</c:v>
                </c:pt>
                <c:pt idx="13">
                  <c:v>6.38491947192</c:v>
                </c:pt>
                <c:pt idx="14">
                  <c:v>6.0950554558099999</c:v>
                </c:pt>
                <c:pt idx="15">
                  <c:v>5.8788998449000003</c:v>
                </c:pt>
                <c:pt idx="16">
                  <c:v>5.7152920046000002</c:v>
                </c:pt>
                <c:pt idx="17">
                  <c:v>5.6829496598900002</c:v>
                </c:pt>
                <c:pt idx="18">
                  <c:v>5.6766591311500001</c:v>
                </c:pt>
                <c:pt idx="19">
                  <c:v>5.3136007207800002</c:v>
                </c:pt>
                <c:pt idx="20">
                  <c:v>5.2399825404199998</c:v>
                </c:pt>
                <c:pt idx="21">
                  <c:v>5.0703302705800004</c:v>
                </c:pt>
                <c:pt idx="22">
                  <c:v>4.9915211826699997</c:v>
                </c:pt>
                <c:pt idx="23">
                  <c:v>4.9379725823199996</c:v>
                </c:pt>
                <c:pt idx="24">
                  <c:v>4.7410667021600004</c:v>
                </c:pt>
                <c:pt idx="25">
                  <c:v>4.5792444157499999</c:v>
                </c:pt>
                <c:pt idx="26">
                  <c:v>4.5788536893599998</c:v>
                </c:pt>
                <c:pt idx="27">
                  <c:v>4.5742893757600003</c:v>
                </c:pt>
                <c:pt idx="28">
                  <c:v>4.5426419188000002</c:v>
                </c:pt>
                <c:pt idx="29">
                  <c:v>4.3704324201800002</c:v>
                </c:pt>
                <c:pt idx="30">
                  <c:v>4.2299019598200003</c:v>
                </c:pt>
                <c:pt idx="31">
                  <c:v>4.1252870891400004</c:v>
                </c:pt>
                <c:pt idx="32">
                  <c:v>3.5403520965199999</c:v>
                </c:pt>
                <c:pt idx="33">
                  <c:v>3.4463912081000001</c:v>
                </c:pt>
                <c:pt idx="34">
                  <c:v>3.0393730218299999</c:v>
                </c:pt>
                <c:pt idx="35">
                  <c:v>1.1171721568999999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E-4B26-9D37-FB69197C7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4869104"/>
        <c:axId val="234869424"/>
      </c:barChart>
      <c:catAx>
        <c:axId val="23486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NG"/>
          </a:p>
        </c:txPr>
        <c:crossAx val="234869424"/>
        <c:crosses val="autoZero"/>
        <c:auto val="1"/>
        <c:lblAlgn val="ctr"/>
        <c:lblOffset val="100"/>
        <c:noMultiLvlLbl val="0"/>
      </c:catAx>
      <c:valAx>
        <c:axId val="23486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NG"/>
          </a:p>
        </c:txPr>
        <c:crossAx val="23486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N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B5FF2C-A943-4130-BCA7-888096E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Olorunshola, abdulazeez mayowa (PG)</dc:creator>
  <cp:keywords/>
  <dc:description/>
  <cp:lastModifiedBy>Naomi Tietie</cp:lastModifiedBy>
  <cp:revision>2</cp:revision>
  <cp:lastPrinted>2018-10-17T15:33:00Z</cp:lastPrinted>
  <dcterms:created xsi:type="dcterms:W3CDTF">2020-09-24T14:14:00Z</dcterms:created>
  <dcterms:modified xsi:type="dcterms:W3CDTF">2020-09-24T14:14:00Z</dcterms:modified>
</cp:coreProperties>
</file>