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E8" w:rsidRDefault="00D406E8" w:rsidP="00D406E8">
      <w:pPr>
        <w:ind w:left="-142" w:hanging="45"/>
        <w:rPr>
          <w:rFonts w:ascii="Arial Narrow" w:hAnsi="Arial Narrow"/>
          <w:b/>
          <w:sz w:val="24"/>
          <w:szCs w:val="24"/>
        </w:rPr>
      </w:pPr>
      <w:r>
        <w:rPr>
          <w:rFonts w:ascii="Arial Narrow" w:hAnsi="Arial Narrow"/>
          <w:b/>
          <w:sz w:val="24"/>
          <w:szCs w:val="24"/>
        </w:rPr>
        <w:t>EXECUTIVE SUMMARY</w:t>
      </w:r>
    </w:p>
    <w:p w:rsidR="00D406E8" w:rsidRPr="00EB3B65" w:rsidRDefault="00D406E8" w:rsidP="00D406E8">
      <w:pPr>
        <w:ind w:left="-142" w:hanging="45"/>
        <w:jc w:val="both"/>
        <w:rPr>
          <w:rFonts w:ascii="Arial Narrow" w:hAnsi="Arial Narrow"/>
          <w:b/>
          <w:sz w:val="24"/>
          <w:szCs w:val="24"/>
        </w:rPr>
      </w:pPr>
      <w:r>
        <w:rPr>
          <w:rFonts w:ascii="Arial Narrow" w:hAnsi="Arial Narrow"/>
        </w:rPr>
        <w:t>The First Quarter State Committee on Food and Nutrition Coordination Meeting held on the 18</w:t>
      </w:r>
      <w:r w:rsidRPr="00DA5F5A">
        <w:rPr>
          <w:rFonts w:ascii="Arial Narrow" w:hAnsi="Arial Narrow"/>
          <w:vertAlign w:val="superscript"/>
        </w:rPr>
        <w:t>th</w:t>
      </w:r>
      <w:r>
        <w:rPr>
          <w:rFonts w:ascii="Arial Narrow" w:hAnsi="Arial Narrow"/>
        </w:rPr>
        <w:t xml:space="preserve"> of March, 2021. The meeting </w:t>
      </w:r>
      <w:r w:rsidRPr="00D36705">
        <w:rPr>
          <w:rFonts w:ascii="Arial Narrow" w:hAnsi="Arial Narrow"/>
        </w:rPr>
        <w:t>was organized</w:t>
      </w:r>
      <w:r>
        <w:rPr>
          <w:rFonts w:ascii="Arial Narrow" w:hAnsi="Arial Narrow"/>
        </w:rPr>
        <w:t xml:space="preserve"> by Planning and Budget Commission with support from Save the Children International</w:t>
      </w:r>
      <w:r w:rsidRPr="00D36705">
        <w:rPr>
          <w:rFonts w:ascii="Arial Narrow" w:hAnsi="Arial Narrow"/>
        </w:rPr>
        <w:t xml:space="preserve"> to keep track of the progress made in improving food and nutrition activities with emphasis </w:t>
      </w:r>
      <w:r w:rsidRPr="00B13C80">
        <w:rPr>
          <w:rFonts w:ascii="Arial Narrow" w:hAnsi="Arial Narrow"/>
        </w:rPr>
        <w:t xml:space="preserve">on women and children in the state. </w:t>
      </w:r>
      <w:r w:rsidRPr="00B13C80">
        <w:rPr>
          <w:rFonts w:ascii="Arial Narrow" w:hAnsi="Arial Narrow"/>
          <w:sz w:val="24"/>
          <w:szCs w:val="24"/>
        </w:rPr>
        <w:t>The Committee comprises of key players from relevant MDAs and Development Partners working to address malnutrition in the State.</w:t>
      </w:r>
      <w:r w:rsidRPr="00A27B2F">
        <w:rPr>
          <w:rFonts w:ascii="Arial Narrow" w:hAnsi="Arial Narrow"/>
          <w:sz w:val="24"/>
          <w:szCs w:val="24"/>
        </w:rPr>
        <w:t xml:space="preserve"> </w:t>
      </w:r>
      <w:r w:rsidRPr="00B36CB4">
        <w:rPr>
          <w:rFonts w:ascii="Arial Narrow" w:hAnsi="Arial Narrow"/>
          <w:sz w:val="24"/>
          <w:szCs w:val="24"/>
        </w:rPr>
        <w:t xml:space="preserve">Director Aid </w:t>
      </w:r>
      <w:r>
        <w:rPr>
          <w:rFonts w:ascii="Arial Narrow" w:hAnsi="Arial Narrow"/>
          <w:sz w:val="24"/>
          <w:szCs w:val="24"/>
        </w:rPr>
        <w:t>Coordination</w:t>
      </w:r>
      <w:r w:rsidRPr="00B36CB4">
        <w:rPr>
          <w:rFonts w:ascii="Arial Narrow" w:hAnsi="Arial Narrow"/>
          <w:sz w:val="24"/>
          <w:szCs w:val="24"/>
        </w:rPr>
        <w:t xml:space="preserve"> wel</w:t>
      </w:r>
      <w:r>
        <w:rPr>
          <w:rFonts w:ascii="Arial Narrow" w:hAnsi="Arial Narrow"/>
          <w:sz w:val="24"/>
          <w:szCs w:val="24"/>
        </w:rPr>
        <w:t xml:space="preserve">comed everyone and </w:t>
      </w:r>
      <w:r w:rsidRPr="00B36CB4">
        <w:rPr>
          <w:rFonts w:ascii="Arial Narrow" w:hAnsi="Arial Narrow"/>
          <w:sz w:val="24"/>
          <w:szCs w:val="24"/>
        </w:rPr>
        <w:t xml:space="preserve">enjoined all for active </w:t>
      </w:r>
      <w:r>
        <w:rPr>
          <w:rFonts w:ascii="Arial Narrow" w:hAnsi="Arial Narrow"/>
          <w:sz w:val="24"/>
          <w:szCs w:val="24"/>
        </w:rPr>
        <w:t xml:space="preserve">participation in the meeting. </w:t>
      </w:r>
      <w:r w:rsidRPr="0051561B">
        <w:rPr>
          <w:rFonts w:ascii="Arial Narrow" w:hAnsi="Arial Narrow"/>
          <w:sz w:val="24"/>
          <w:szCs w:val="24"/>
        </w:rPr>
        <w:t>Goodwill messages were given by UNICEF, Sav</w:t>
      </w:r>
      <w:r>
        <w:rPr>
          <w:rFonts w:ascii="Arial Narrow" w:hAnsi="Arial Narrow"/>
          <w:sz w:val="24"/>
          <w:szCs w:val="24"/>
        </w:rPr>
        <w:t>e the Children, CS</w:t>
      </w:r>
      <w:r w:rsidRPr="0051561B">
        <w:rPr>
          <w:rFonts w:ascii="Arial Narrow" w:hAnsi="Arial Narrow"/>
          <w:sz w:val="24"/>
          <w:szCs w:val="24"/>
        </w:rPr>
        <w:t>- SUNN</w:t>
      </w:r>
      <w:r>
        <w:rPr>
          <w:rFonts w:ascii="Arial Narrow" w:hAnsi="Arial Narrow"/>
          <w:sz w:val="24"/>
          <w:szCs w:val="24"/>
        </w:rPr>
        <w:t xml:space="preserve"> and KADENAP.</w:t>
      </w:r>
      <w:r w:rsidRPr="00B13C80">
        <w:rPr>
          <w:rFonts w:ascii="Arial Narrow" w:hAnsi="Arial Narrow"/>
        </w:rPr>
        <w:t xml:space="preserve"> The objective of the meeting is to generate update from MDAs nutrition program implementation, identify challenges </w:t>
      </w:r>
      <w:r>
        <w:rPr>
          <w:rFonts w:ascii="Arial Narrow" w:hAnsi="Arial Narrow"/>
        </w:rPr>
        <w:t>and opportunities and proffer</w:t>
      </w:r>
      <w:r w:rsidRPr="00B13C80">
        <w:rPr>
          <w:rFonts w:ascii="Arial Narrow" w:hAnsi="Arial Narrow"/>
        </w:rPr>
        <w:t xml:space="preserve"> solutions and way forward.</w:t>
      </w:r>
      <w:r w:rsidRPr="00A27B2F">
        <w:rPr>
          <w:rFonts w:ascii="Arial Narrow" w:hAnsi="Arial Narrow"/>
          <w:b/>
        </w:rPr>
        <w:t xml:space="preserve"> </w:t>
      </w:r>
      <w:r>
        <w:rPr>
          <w:rFonts w:ascii="Arial Narrow" w:hAnsi="Arial Narrow"/>
        </w:rPr>
        <w:t>Update on the action points from the last SCFN meeting was deliberated upon.</w:t>
      </w:r>
    </w:p>
    <w:p w:rsidR="00D406E8" w:rsidRPr="00B13C80" w:rsidRDefault="00D406E8" w:rsidP="00D406E8">
      <w:pPr>
        <w:jc w:val="both"/>
        <w:rPr>
          <w:rFonts w:ascii="Arial Narrow" w:hAnsi="Arial Narrow"/>
          <w:b/>
          <w:sz w:val="24"/>
          <w:szCs w:val="24"/>
        </w:rPr>
      </w:pPr>
      <w:r w:rsidRPr="00B13C80">
        <w:rPr>
          <w:rFonts w:ascii="Arial Narrow" w:hAnsi="Arial Narrow"/>
          <w:b/>
          <w:sz w:val="24"/>
          <w:szCs w:val="24"/>
        </w:rPr>
        <w:t>Presentations</w:t>
      </w:r>
    </w:p>
    <w:p w:rsidR="00D406E8" w:rsidRDefault="00D406E8" w:rsidP="00D406E8">
      <w:pPr>
        <w:ind w:left="-142" w:firstLine="142"/>
        <w:jc w:val="both"/>
        <w:rPr>
          <w:rFonts w:ascii="Arial Narrow" w:hAnsi="Arial Narrow"/>
          <w:sz w:val="24"/>
          <w:szCs w:val="24"/>
        </w:rPr>
      </w:pPr>
      <w:r w:rsidRPr="00B13C80">
        <w:rPr>
          <w:rFonts w:ascii="Arial Narrow" w:hAnsi="Arial Narrow"/>
          <w:sz w:val="24"/>
          <w:szCs w:val="24"/>
        </w:rPr>
        <w:t>All MDAs presented the update of their activities on Nutrition Response in Kaduna from January – December 2020. Also, there was a presentation of SCFN Appraisal Tool which was designed to help assess the extent to which the implementations of nutrition-specific</w:t>
      </w:r>
      <w:r w:rsidRPr="00B13C80">
        <w:rPr>
          <w:rFonts w:ascii="Arial Narrow" w:hAnsi="Arial Narrow"/>
          <w:b/>
          <w:sz w:val="24"/>
          <w:szCs w:val="24"/>
        </w:rPr>
        <w:t xml:space="preserve"> </w:t>
      </w:r>
      <w:r w:rsidRPr="00B13C80">
        <w:rPr>
          <w:rFonts w:ascii="Arial Narrow" w:hAnsi="Arial Narrow"/>
          <w:sz w:val="24"/>
          <w:szCs w:val="24"/>
        </w:rPr>
        <w:t xml:space="preserve">and nutrition-sensitive interventions or strategies are in line with National </w:t>
      </w:r>
      <w:proofErr w:type="spellStart"/>
      <w:r w:rsidRPr="00B13C80">
        <w:rPr>
          <w:rFonts w:ascii="Arial Narrow" w:hAnsi="Arial Narrow"/>
          <w:sz w:val="24"/>
          <w:szCs w:val="24"/>
        </w:rPr>
        <w:t>Multisectoral</w:t>
      </w:r>
      <w:proofErr w:type="spellEnd"/>
      <w:r w:rsidRPr="00B13C80">
        <w:rPr>
          <w:rFonts w:ascii="Arial Narrow" w:hAnsi="Arial Narrow"/>
          <w:sz w:val="24"/>
          <w:szCs w:val="24"/>
        </w:rPr>
        <w:t xml:space="preserve"> Plan of</w:t>
      </w:r>
      <w:r w:rsidRPr="00B13C80">
        <w:rPr>
          <w:rFonts w:ascii="Arial Narrow" w:hAnsi="Arial Narrow"/>
          <w:b/>
          <w:sz w:val="24"/>
          <w:szCs w:val="24"/>
        </w:rPr>
        <w:t xml:space="preserve"> </w:t>
      </w:r>
      <w:r w:rsidRPr="00B13C80">
        <w:rPr>
          <w:rFonts w:ascii="Arial Narrow" w:hAnsi="Arial Narrow"/>
          <w:sz w:val="24"/>
          <w:szCs w:val="24"/>
        </w:rPr>
        <w:t>Action for Nutrition (NMSPAN)</w:t>
      </w:r>
      <w:r w:rsidRPr="00B13C80">
        <w:rPr>
          <w:rFonts w:ascii="Arial Narrow" w:hAnsi="Arial Narrow"/>
          <w:b/>
          <w:sz w:val="24"/>
          <w:szCs w:val="24"/>
        </w:rPr>
        <w:t xml:space="preserve">. </w:t>
      </w:r>
      <w:r w:rsidRPr="00B13C80">
        <w:rPr>
          <w:rFonts w:ascii="Arial Narrow" w:hAnsi="Arial Narrow"/>
          <w:sz w:val="24"/>
          <w:szCs w:val="24"/>
        </w:rPr>
        <w:t>The SCFN through PBC is responsible for the coordination of the tool which will be filled and submitted by the MDAs on a quarterly basis. Though these tools have been presented at all SCFN meeting, it is necessary to continually build members capacity to effectively utilize the tool which has been embraced by all. Questions, comments and observations were raised where necessary.</w:t>
      </w:r>
    </w:p>
    <w:p w:rsidR="00D406E8" w:rsidRDefault="00D406E8" w:rsidP="00D406E8">
      <w:pPr>
        <w:ind w:left="-142" w:firstLine="142"/>
        <w:jc w:val="both"/>
        <w:rPr>
          <w:rFonts w:ascii="Arial Narrow" w:hAnsi="Arial Narrow"/>
          <w:b/>
          <w:sz w:val="24"/>
          <w:szCs w:val="24"/>
        </w:rPr>
      </w:pPr>
      <w:r w:rsidRPr="00A27B2F">
        <w:rPr>
          <w:rFonts w:ascii="Arial Narrow" w:hAnsi="Arial Narrow"/>
          <w:b/>
          <w:sz w:val="24"/>
          <w:szCs w:val="24"/>
        </w:rPr>
        <w:t>Observations</w:t>
      </w:r>
    </w:p>
    <w:p w:rsidR="00D406E8" w:rsidRPr="00D50BD1" w:rsidRDefault="00D406E8" w:rsidP="00D406E8">
      <w:pPr>
        <w:pStyle w:val="ListParagraph"/>
        <w:numPr>
          <w:ilvl w:val="0"/>
          <w:numId w:val="30"/>
        </w:numPr>
        <w:jc w:val="both"/>
        <w:rPr>
          <w:rFonts w:ascii="Arial Narrow" w:hAnsi="Arial Narrow"/>
          <w:sz w:val="24"/>
          <w:szCs w:val="24"/>
        </w:rPr>
      </w:pPr>
      <w:r w:rsidRPr="00D50BD1">
        <w:rPr>
          <w:rFonts w:ascii="Arial Narrow" w:hAnsi="Arial Narrow"/>
          <w:sz w:val="24"/>
          <w:szCs w:val="24"/>
        </w:rPr>
        <w:t>MDAs present their update on nutrition activities haphazardly during the SCFN</w:t>
      </w:r>
      <w:r>
        <w:rPr>
          <w:rFonts w:ascii="Arial Narrow" w:hAnsi="Arial Narrow"/>
          <w:sz w:val="24"/>
          <w:szCs w:val="24"/>
        </w:rPr>
        <w:t xml:space="preserve"> </w:t>
      </w:r>
      <w:r w:rsidRPr="00D50BD1">
        <w:rPr>
          <w:rFonts w:ascii="Arial Narrow" w:hAnsi="Arial Narrow"/>
          <w:sz w:val="24"/>
          <w:szCs w:val="24"/>
        </w:rPr>
        <w:t>meeting</w:t>
      </w:r>
    </w:p>
    <w:p w:rsidR="00D406E8" w:rsidRPr="00B36CB4" w:rsidRDefault="00D406E8" w:rsidP="00D406E8">
      <w:pPr>
        <w:rPr>
          <w:rFonts w:ascii="Arial Narrow" w:hAnsi="Arial Narrow"/>
          <w:b/>
          <w:sz w:val="24"/>
          <w:szCs w:val="24"/>
        </w:rPr>
      </w:pPr>
      <w:r>
        <w:rPr>
          <w:rFonts w:ascii="Arial Narrow" w:hAnsi="Arial Narrow"/>
          <w:b/>
          <w:sz w:val="24"/>
          <w:szCs w:val="24"/>
        </w:rPr>
        <w:t xml:space="preserve">   </w:t>
      </w:r>
      <w:r w:rsidRPr="00B36CB4">
        <w:rPr>
          <w:rFonts w:ascii="Arial Narrow" w:hAnsi="Arial Narrow"/>
          <w:b/>
          <w:sz w:val="24"/>
          <w:szCs w:val="24"/>
        </w:rPr>
        <w:t xml:space="preserve">Recommendation </w:t>
      </w:r>
    </w:p>
    <w:p w:rsidR="00D406E8" w:rsidRPr="00B13C80" w:rsidRDefault="00D406E8" w:rsidP="00D406E8">
      <w:pPr>
        <w:numPr>
          <w:ilvl w:val="0"/>
          <w:numId w:val="27"/>
        </w:numPr>
        <w:spacing w:after="160" w:line="259" w:lineRule="auto"/>
        <w:rPr>
          <w:rFonts w:ascii="Arial Narrow" w:hAnsi="Arial Narrow"/>
          <w:sz w:val="24"/>
          <w:szCs w:val="24"/>
        </w:rPr>
      </w:pPr>
      <w:r w:rsidRPr="00B36CB4">
        <w:rPr>
          <w:rFonts w:ascii="Arial Narrow" w:hAnsi="Arial Narrow"/>
          <w:sz w:val="24"/>
          <w:szCs w:val="24"/>
        </w:rPr>
        <w:t>There should b</w:t>
      </w:r>
      <w:r>
        <w:rPr>
          <w:rFonts w:ascii="Arial Narrow" w:hAnsi="Arial Narrow"/>
          <w:sz w:val="24"/>
          <w:szCs w:val="24"/>
        </w:rPr>
        <w:t>e</w:t>
      </w:r>
      <w:r w:rsidRPr="00B36CB4">
        <w:rPr>
          <w:rFonts w:ascii="Arial Narrow" w:hAnsi="Arial Narrow"/>
          <w:sz w:val="24"/>
          <w:szCs w:val="24"/>
        </w:rPr>
        <w:t xml:space="preserve"> a harmonized reporting template for reporting of nutrition activities during the SCFN Quarterly meeting.</w:t>
      </w:r>
      <w:r w:rsidRPr="00B13C80">
        <w:rPr>
          <w:rFonts w:ascii="Arial Narrow" w:hAnsi="Arial Narrow"/>
          <w:sz w:val="24"/>
          <w:szCs w:val="24"/>
        </w:rPr>
        <w:t xml:space="preserve"> </w:t>
      </w:r>
    </w:p>
    <w:p w:rsidR="00D406E8" w:rsidRPr="00B13C80" w:rsidRDefault="00D406E8" w:rsidP="00D406E8">
      <w:pPr>
        <w:spacing w:after="0" w:line="240" w:lineRule="auto"/>
        <w:jc w:val="both"/>
        <w:rPr>
          <w:rFonts w:ascii="Arial Narrow" w:hAnsi="Arial Narrow" w:cs="Times New Roman"/>
          <w:bCs/>
          <w:sz w:val="24"/>
          <w:szCs w:val="24"/>
        </w:rPr>
      </w:pPr>
      <w:r w:rsidRPr="00B13C80">
        <w:rPr>
          <w:rFonts w:ascii="Arial Narrow" w:hAnsi="Arial Narrow" w:cs="Times New Roman"/>
          <w:bCs/>
          <w:sz w:val="24"/>
          <w:szCs w:val="24"/>
        </w:rPr>
        <w:t>At the end of the meeting members unanimously agreed on the following next steps;</w:t>
      </w:r>
    </w:p>
    <w:p w:rsidR="00D406E8" w:rsidRPr="00B13C80" w:rsidRDefault="00D406E8" w:rsidP="00D406E8">
      <w:pPr>
        <w:ind w:hanging="447"/>
        <w:jc w:val="both"/>
        <w:rPr>
          <w:rFonts w:ascii="Arial Narrow" w:hAnsi="Arial Narrow"/>
          <w:b/>
          <w:sz w:val="24"/>
          <w:szCs w:val="24"/>
        </w:rPr>
      </w:pPr>
    </w:p>
    <w:tbl>
      <w:tblPr>
        <w:tblStyle w:val="TableGrid"/>
        <w:tblW w:w="5000" w:type="pct"/>
        <w:tblLook w:val="04A0" w:firstRow="1" w:lastRow="0" w:firstColumn="1" w:lastColumn="0" w:noHBand="0" w:noVBand="1"/>
      </w:tblPr>
      <w:tblGrid>
        <w:gridCol w:w="565"/>
        <w:gridCol w:w="4229"/>
        <w:gridCol w:w="2392"/>
        <w:gridCol w:w="2390"/>
      </w:tblGrid>
      <w:tr w:rsidR="00D406E8" w:rsidRPr="00B13C80" w:rsidTr="00DD54E5">
        <w:tc>
          <w:tcPr>
            <w:tcW w:w="295" w:type="pct"/>
          </w:tcPr>
          <w:p w:rsidR="00D406E8" w:rsidRPr="00B13C80" w:rsidRDefault="00D406E8" w:rsidP="00DD54E5">
            <w:pPr>
              <w:ind w:left="0" w:firstLine="0"/>
              <w:jc w:val="both"/>
              <w:rPr>
                <w:rFonts w:ascii="Arial Narrow" w:hAnsi="Arial Narrow"/>
                <w:b/>
                <w:sz w:val="24"/>
                <w:szCs w:val="24"/>
              </w:rPr>
            </w:pPr>
            <w:r w:rsidRPr="00B13C80">
              <w:rPr>
                <w:rFonts w:ascii="Arial Narrow" w:hAnsi="Arial Narrow"/>
                <w:b/>
                <w:sz w:val="24"/>
                <w:szCs w:val="24"/>
              </w:rPr>
              <w:t>S/N</w:t>
            </w:r>
          </w:p>
        </w:tc>
        <w:tc>
          <w:tcPr>
            <w:tcW w:w="2208" w:type="pct"/>
          </w:tcPr>
          <w:p w:rsidR="00D406E8" w:rsidRPr="00B13C80" w:rsidRDefault="00D406E8" w:rsidP="00DD54E5">
            <w:pPr>
              <w:ind w:left="0" w:firstLine="0"/>
              <w:jc w:val="both"/>
              <w:rPr>
                <w:rFonts w:ascii="Arial Narrow" w:hAnsi="Arial Narrow"/>
                <w:b/>
                <w:sz w:val="24"/>
                <w:szCs w:val="24"/>
              </w:rPr>
            </w:pPr>
            <w:r w:rsidRPr="00B13C80">
              <w:rPr>
                <w:rFonts w:ascii="Arial Narrow" w:hAnsi="Arial Narrow"/>
                <w:b/>
                <w:sz w:val="24"/>
                <w:szCs w:val="24"/>
              </w:rPr>
              <w:t>Activity</w:t>
            </w:r>
          </w:p>
        </w:tc>
        <w:tc>
          <w:tcPr>
            <w:tcW w:w="1249" w:type="pct"/>
          </w:tcPr>
          <w:p w:rsidR="00D406E8" w:rsidRPr="00B13C80" w:rsidRDefault="00D406E8" w:rsidP="00DD54E5">
            <w:pPr>
              <w:ind w:left="0" w:firstLine="0"/>
              <w:jc w:val="both"/>
              <w:rPr>
                <w:rFonts w:ascii="Arial Narrow" w:hAnsi="Arial Narrow"/>
                <w:b/>
                <w:sz w:val="24"/>
                <w:szCs w:val="24"/>
              </w:rPr>
            </w:pPr>
            <w:r w:rsidRPr="00B13C80">
              <w:rPr>
                <w:rFonts w:ascii="Arial Narrow" w:hAnsi="Arial Narrow"/>
                <w:b/>
                <w:sz w:val="24"/>
                <w:szCs w:val="24"/>
              </w:rPr>
              <w:t>Person Responsible</w:t>
            </w:r>
          </w:p>
        </w:tc>
        <w:tc>
          <w:tcPr>
            <w:tcW w:w="1248" w:type="pct"/>
          </w:tcPr>
          <w:p w:rsidR="00D406E8" w:rsidRPr="00B13C80" w:rsidRDefault="00D406E8" w:rsidP="00DD54E5">
            <w:pPr>
              <w:ind w:left="0" w:firstLine="0"/>
              <w:jc w:val="both"/>
              <w:rPr>
                <w:rFonts w:ascii="Arial Narrow" w:hAnsi="Arial Narrow"/>
                <w:b/>
                <w:sz w:val="24"/>
                <w:szCs w:val="24"/>
              </w:rPr>
            </w:pPr>
            <w:r w:rsidRPr="00B13C80">
              <w:rPr>
                <w:rFonts w:ascii="Arial Narrow" w:hAnsi="Arial Narrow"/>
                <w:b/>
                <w:sz w:val="24"/>
                <w:szCs w:val="24"/>
              </w:rPr>
              <w:t>Timeline</w:t>
            </w:r>
          </w:p>
        </w:tc>
      </w:tr>
      <w:tr w:rsidR="00D406E8" w:rsidRPr="00B13C80" w:rsidTr="00DD54E5">
        <w:tc>
          <w:tcPr>
            <w:tcW w:w="295" w:type="pct"/>
          </w:tcPr>
          <w:p w:rsidR="00D406E8" w:rsidRPr="00B13C80" w:rsidRDefault="00D406E8" w:rsidP="00DD54E5">
            <w:pPr>
              <w:ind w:left="0" w:firstLine="0"/>
              <w:jc w:val="both"/>
              <w:rPr>
                <w:rFonts w:ascii="Arial Narrow" w:hAnsi="Arial Narrow"/>
                <w:sz w:val="24"/>
                <w:szCs w:val="24"/>
              </w:rPr>
            </w:pPr>
            <w:r w:rsidRPr="00B13C80">
              <w:rPr>
                <w:rFonts w:ascii="Arial Narrow" w:hAnsi="Arial Narrow"/>
                <w:sz w:val="24"/>
                <w:szCs w:val="24"/>
              </w:rPr>
              <w:t>1</w:t>
            </w:r>
          </w:p>
        </w:tc>
        <w:tc>
          <w:tcPr>
            <w:tcW w:w="2208" w:type="pct"/>
          </w:tcPr>
          <w:p w:rsidR="00D406E8" w:rsidRPr="00B13C80" w:rsidRDefault="00D406E8" w:rsidP="00DD54E5">
            <w:pPr>
              <w:ind w:left="0" w:firstLine="0"/>
              <w:jc w:val="both"/>
              <w:rPr>
                <w:rFonts w:ascii="Arial Narrow" w:hAnsi="Arial Narrow"/>
                <w:sz w:val="24"/>
                <w:szCs w:val="24"/>
              </w:rPr>
            </w:pPr>
            <w:r w:rsidRPr="00B13C80">
              <w:rPr>
                <w:rFonts w:ascii="Arial Narrow" w:hAnsi="Arial Narrow"/>
                <w:sz w:val="24"/>
                <w:szCs w:val="24"/>
              </w:rPr>
              <w:t>Develop Template for reporting during SCFN meeting</w:t>
            </w:r>
          </w:p>
        </w:tc>
        <w:tc>
          <w:tcPr>
            <w:tcW w:w="1249" w:type="pct"/>
          </w:tcPr>
          <w:p w:rsidR="00D406E8" w:rsidRPr="00B13C80" w:rsidRDefault="00D406E8" w:rsidP="00DD54E5">
            <w:pPr>
              <w:ind w:left="0" w:firstLine="0"/>
              <w:jc w:val="both"/>
              <w:rPr>
                <w:rFonts w:ascii="Arial Narrow" w:hAnsi="Arial Narrow"/>
                <w:sz w:val="24"/>
                <w:szCs w:val="24"/>
              </w:rPr>
            </w:pPr>
            <w:r w:rsidRPr="00B13C80">
              <w:rPr>
                <w:rFonts w:ascii="Arial Narrow" w:hAnsi="Arial Narrow"/>
                <w:sz w:val="24"/>
                <w:szCs w:val="24"/>
              </w:rPr>
              <w:t>Nutrition Desk officer (PBC)</w:t>
            </w:r>
          </w:p>
        </w:tc>
        <w:tc>
          <w:tcPr>
            <w:tcW w:w="1248" w:type="pct"/>
          </w:tcPr>
          <w:p w:rsidR="00D406E8" w:rsidRPr="00B13C80" w:rsidRDefault="00D406E8" w:rsidP="00DD54E5">
            <w:pPr>
              <w:ind w:left="0" w:firstLine="0"/>
              <w:jc w:val="both"/>
              <w:rPr>
                <w:rFonts w:ascii="Arial Narrow" w:hAnsi="Arial Narrow"/>
                <w:sz w:val="24"/>
                <w:szCs w:val="24"/>
              </w:rPr>
            </w:pPr>
            <w:r w:rsidRPr="00B13C80">
              <w:rPr>
                <w:rFonts w:ascii="Arial Narrow" w:hAnsi="Arial Narrow"/>
                <w:sz w:val="24"/>
                <w:szCs w:val="24"/>
              </w:rPr>
              <w:t xml:space="preserve"> 5  April 2021</w:t>
            </w:r>
          </w:p>
        </w:tc>
      </w:tr>
      <w:tr w:rsidR="00D406E8" w:rsidRPr="00B13C80" w:rsidTr="00DD54E5">
        <w:tc>
          <w:tcPr>
            <w:tcW w:w="295" w:type="pct"/>
          </w:tcPr>
          <w:p w:rsidR="00D406E8" w:rsidRPr="00B13C80" w:rsidRDefault="00D406E8" w:rsidP="00DD54E5">
            <w:pPr>
              <w:ind w:left="0" w:firstLine="0"/>
              <w:jc w:val="both"/>
              <w:rPr>
                <w:rFonts w:ascii="Arial Narrow" w:hAnsi="Arial Narrow"/>
                <w:sz w:val="24"/>
                <w:szCs w:val="24"/>
              </w:rPr>
            </w:pPr>
            <w:r w:rsidRPr="00B13C80">
              <w:rPr>
                <w:rFonts w:ascii="Arial Narrow" w:hAnsi="Arial Narrow"/>
                <w:sz w:val="24"/>
                <w:szCs w:val="24"/>
              </w:rPr>
              <w:t>2</w:t>
            </w:r>
          </w:p>
        </w:tc>
        <w:tc>
          <w:tcPr>
            <w:tcW w:w="2208" w:type="pct"/>
          </w:tcPr>
          <w:p w:rsidR="00D406E8" w:rsidRPr="00B13C80" w:rsidRDefault="00D406E8" w:rsidP="00DD54E5">
            <w:pPr>
              <w:ind w:left="0" w:firstLine="0"/>
              <w:jc w:val="both"/>
              <w:rPr>
                <w:rFonts w:ascii="Arial Narrow" w:hAnsi="Arial Narrow"/>
                <w:sz w:val="24"/>
                <w:szCs w:val="24"/>
              </w:rPr>
            </w:pPr>
            <w:r w:rsidRPr="00B13C80">
              <w:rPr>
                <w:rFonts w:ascii="Arial Narrow" w:hAnsi="Arial Narrow"/>
                <w:sz w:val="24"/>
                <w:szCs w:val="24"/>
              </w:rPr>
              <w:t xml:space="preserve">P&amp;BC to send Reminder to MDAs to submit SCFN Appraisal  tool by 25 March 2021 </w:t>
            </w:r>
          </w:p>
        </w:tc>
        <w:tc>
          <w:tcPr>
            <w:tcW w:w="1249" w:type="pct"/>
          </w:tcPr>
          <w:p w:rsidR="00D406E8" w:rsidRPr="00B13C80" w:rsidRDefault="00D406E8" w:rsidP="00DD54E5">
            <w:pPr>
              <w:ind w:left="0" w:firstLine="0"/>
              <w:jc w:val="both"/>
              <w:rPr>
                <w:rFonts w:ascii="Arial Narrow" w:hAnsi="Arial Narrow"/>
                <w:sz w:val="24"/>
                <w:szCs w:val="24"/>
              </w:rPr>
            </w:pPr>
            <w:r w:rsidRPr="00B13C80">
              <w:rPr>
                <w:rFonts w:ascii="Arial Narrow" w:hAnsi="Arial Narrow"/>
                <w:sz w:val="24"/>
                <w:szCs w:val="24"/>
              </w:rPr>
              <w:t>SPO PBC</w:t>
            </w:r>
          </w:p>
        </w:tc>
        <w:tc>
          <w:tcPr>
            <w:tcW w:w="1248" w:type="pct"/>
          </w:tcPr>
          <w:p w:rsidR="00D406E8" w:rsidRPr="00B13C80" w:rsidRDefault="00D406E8" w:rsidP="00DD54E5">
            <w:pPr>
              <w:ind w:left="0" w:firstLine="0"/>
              <w:jc w:val="both"/>
              <w:rPr>
                <w:rFonts w:ascii="Arial Narrow" w:hAnsi="Arial Narrow"/>
                <w:sz w:val="24"/>
                <w:szCs w:val="24"/>
              </w:rPr>
            </w:pPr>
            <w:r w:rsidRPr="00B13C80">
              <w:rPr>
                <w:rFonts w:ascii="Arial Narrow" w:hAnsi="Arial Narrow"/>
                <w:sz w:val="24"/>
                <w:szCs w:val="24"/>
              </w:rPr>
              <w:t>25 March 2021</w:t>
            </w:r>
          </w:p>
        </w:tc>
      </w:tr>
      <w:tr w:rsidR="00D406E8" w:rsidRPr="00B13C80" w:rsidTr="00DD54E5">
        <w:tc>
          <w:tcPr>
            <w:tcW w:w="295" w:type="pct"/>
          </w:tcPr>
          <w:p w:rsidR="00D406E8" w:rsidRPr="00B13C80" w:rsidRDefault="00D406E8" w:rsidP="00DD54E5">
            <w:pPr>
              <w:ind w:left="0" w:firstLine="0"/>
              <w:jc w:val="both"/>
              <w:rPr>
                <w:rFonts w:ascii="Arial Narrow" w:hAnsi="Arial Narrow"/>
                <w:sz w:val="24"/>
                <w:szCs w:val="24"/>
              </w:rPr>
            </w:pPr>
            <w:r w:rsidRPr="00B13C80">
              <w:rPr>
                <w:rFonts w:ascii="Arial Narrow" w:hAnsi="Arial Narrow"/>
                <w:sz w:val="24"/>
                <w:szCs w:val="24"/>
              </w:rPr>
              <w:t>3</w:t>
            </w:r>
          </w:p>
        </w:tc>
        <w:tc>
          <w:tcPr>
            <w:tcW w:w="2208" w:type="pct"/>
          </w:tcPr>
          <w:p w:rsidR="00D406E8" w:rsidRPr="00B13C80" w:rsidRDefault="00D406E8" w:rsidP="00DD54E5">
            <w:pPr>
              <w:ind w:left="0" w:firstLine="0"/>
              <w:jc w:val="both"/>
              <w:rPr>
                <w:rFonts w:ascii="Arial Narrow" w:hAnsi="Arial Narrow"/>
                <w:sz w:val="24"/>
                <w:szCs w:val="24"/>
              </w:rPr>
            </w:pPr>
            <w:r w:rsidRPr="00B13C80">
              <w:rPr>
                <w:rFonts w:ascii="Arial Narrow" w:hAnsi="Arial Narrow"/>
                <w:sz w:val="24"/>
                <w:szCs w:val="24"/>
              </w:rPr>
              <w:t>MDAs to complete the SCFN Appraisal Tool both hard and soft copies and send to P&amp;BC by 1st April 2021</w:t>
            </w:r>
          </w:p>
        </w:tc>
        <w:tc>
          <w:tcPr>
            <w:tcW w:w="1249" w:type="pct"/>
          </w:tcPr>
          <w:p w:rsidR="00D406E8" w:rsidRPr="00B13C80" w:rsidRDefault="00D406E8" w:rsidP="00DD54E5">
            <w:pPr>
              <w:ind w:left="0" w:firstLine="0"/>
              <w:jc w:val="both"/>
              <w:rPr>
                <w:rFonts w:ascii="Arial Narrow" w:hAnsi="Arial Narrow"/>
                <w:sz w:val="24"/>
                <w:szCs w:val="24"/>
              </w:rPr>
            </w:pPr>
            <w:r w:rsidRPr="00B13C80">
              <w:rPr>
                <w:rFonts w:ascii="Arial Narrow" w:hAnsi="Arial Narrow"/>
                <w:sz w:val="24"/>
                <w:szCs w:val="24"/>
              </w:rPr>
              <w:t xml:space="preserve">MDAs Desk Officers </w:t>
            </w:r>
          </w:p>
        </w:tc>
        <w:tc>
          <w:tcPr>
            <w:tcW w:w="1248" w:type="pct"/>
          </w:tcPr>
          <w:p w:rsidR="00D406E8" w:rsidRPr="00B13C80" w:rsidRDefault="00D406E8" w:rsidP="00DD54E5">
            <w:pPr>
              <w:ind w:left="0" w:firstLine="0"/>
              <w:jc w:val="both"/>
              <w:rPr>
                <w:rFonts w:ascii="Arial Narrow" w:hAnsi="Arial Narrow"/>
                <w:sz w:val="24"/>
                <w:szCs w:val="24"/>
              </w:rPr>
            </w:pPr>
            <w:r w:rsidRPr="00B13C80">
              <w:rPr>
                <w:rFonts w:ascii="Arial Narrow" w:hAnsi="Arial Narrow"/>
                <w:sz w:val="24"/>
                <w:szCs w:val="24"/>
              </w:rPr>
              <w:t>1st April 2021</w:t>
            </w:r>
          </w:p>
        </w:tc>
      </w:tr>
      <w:tr w:rsidR="00D406E8" w:rsidRPr="00B13C80" w:rsidTr="00DD54E5">
        <w:tc>
          <w:tcPr>
            <w:tcW w:w="295" w:type="pct"/>
          </w:tcPr>
          <w:p w:rsidR="00D406E8" w:rsidRPr="00B13C80" w:rsidRDefault="00D406E8" w:rsidP="00DD54E5">
            <w:pPr>
              <w:ind w:left="0" w:firstLine="0"/>
              <w:jc w:val="both"/>
              <w:rPr>
                <w:rFonts w:ascii="Arial Narrow" w:hAnsi="Arial Narrow"/>
                <w:sz w:val="24"/>
                <w:szCs w:val="24"/>
              </w:rPr>
            </w:pPr>
            <w:r w:rsidRPr="00B13C80">
              <w:rPr>
                <w:rFonts w:ascii="Arial Narrow" w:hAnsi="Arial Narrow"/>
                <w:sz w:val="24"/>
                <w:szCs w:val="24"/>
              </w:rPr>
              <w:t>4</w:t>
            </w:r>
          </w:p>
        </w:tc>
        <w:tc>
          <w:tcPr>
            <w:tcW w:w="2208" w:type="pct"/>
          </w:tcPr>
          <w:p w:rsidR="00D406E8" w:rsidRPr="00B13C80" w:rsidRDefault="00D406E8" w:rsidP="00DD54E5">
            <w:pPr>
              <w:ind w:left="0" w:firstLine="0"/>
              <w:jc w:val="both"/>
              <w:rPr>
                <w:rFonts w:ascii="Arial Narrow" w:hAnsi="Arial Narrow"/>
                <w:sz w:val="24"/>
                <w:szCs w:val="24"/>
              </w:rPr>
            </w:pPr>
            <w:r w:rsidRPr="00B13C80">
              <w:rPr>
                <w:rFonts w:ascii="Arial Narrow" w:hAnsi="Arial Narrow"/>
                <w:sz w:val="24"/>
                <w:szCs w:val="24"/>
              </w:rPr>
              <w:t xml:space="preserve">Nutrition Focal Person to develop and Share report of SCFN meeting as well as their Quarterly work plan with Chief </w:t>
            </w:r>
            <w:r w:rsidRPr="00B13C80">
              <w:rPr>
                <w:rFonts w:ascii="Arial Narrow" w:hAnsi="Arial Narrow"/>
                <w:sz w:val="24"/>
                <w:szCs w:val="24"/>
              </w:rPr>
              <w:lastRenderedPageBreak/>
              <w:t xml:space="preserve">Executive/Perm </w:t>
            </w:r>
            <w:proofErr w:type="spellStart"/>
            <w:r w:rsidRPr="00B13C80">
              <w:rPr>
                <w:rFonts w:ascii="Arial Narrow" w:hAnsi="Arial Narrow"/>
                <w:sz w:val="24"/>
                <w:szCs w:val="24"/>
              </w:rPr>
              <w:t>Secs</w:t>
            </w:r>
            <w:proofErr w:type="spellEnd"/>
            <w:r w:rsidRPr="00B13C80">
              <w:rPr>
                <w:rFonts w:ascii="Arial Narrow" w:hAnsi="Arial Narrow"/>
                <w:sz w:val="24"/>
                <w:szCs w:val="24"/>
              </w:rPr>
              <w:t>/Directors/Commissioners of their respective MDAs</w:t>
            </w:r>
          </w:p>
          <w:p w:rsidR="00D406E8" w:rsidRPr="00B13C80" w:rsidRDefault="00D406E8" w:rsidP="00DD54E5">
            <w:pPr>
              <w:ind w:left="0" w:firstLine="0"/>
              <w:jc w:val="both"/>
              <w:rPr>
                <w:rFonts w:ascii="Arial Narrow" w:hAnsi="Arial Narrow"/>
                <w:sz w:val="24"/>
                <w:szCs w:val="24"/>
              </w:rPr>
            </w:pPr>
            <w:r w:rsidRPr="00B13C80">
              <w:rPr>
                <w:rFonts w:ascii="Arial Narrow" w:hAnsi="Arial Narrow"/>
                <w:sz w:val="24"/>
                <w:szCs w:val="24"/>
              </w:rPr>
              <w:t>Soft copies should be shared with PBC</w:t>
            </w:r>
          </w:p>
        </w:tc>
        <w:tc>
          <w:tcPr>
            <w:tcW w:w="1249" w:type="pct"/>
          </w:tcPr>
          <w:p w:rsidR="00D406E8" w:rsidRPr="00B13C80" w:rsidRDefault="00D406E8" w:rsidP="00DD54E5">
            <w:pPr>
              <w:ind w:left="0" w:firstLine="0"/>
              <w:jc w:val="both"/>
              <w:rPr>
                <w:rFonts w:ascii="Arial Narrow" w:hAnsi="Arial Narrow"/>
                <w:sz w:val="24"/>
                <w:szCs w:val="24"/>
              </w:rPr>
            </w:pPr>
            <w:r w:rsidRPr="00B13C80">
              <w:rPr>
                <w:rFonts w:ascii="Arial Narrow" w:hAnsi="Arial Narrow"/>
                <w:sz w:val="24"/>
                <w:szCs w:val="24"/>
              </w:rPr>
              <w:lastRenderedPageBreak/>
              <w:t>MDAs Desk Officers</w:t>
            </w:r>
          </w:p>
        </w:tc>
        <w:tc>
          <w:tcPr>
            <w:tcW w:w="1248" w:type="pct"/>
          </w:tcPr>
          <w:p w:rsidR="00D406E8" w:rsidRPr="00B13C80" w:rsidRDefault="00D406E8" w:rsidP="00DD54E5">
            <w:pPr>
              <w:ind w:left="0" w:firstLine="0"/>
              <w:jc w:val="both"/>
              <w:rPr>
                <w:rFonts w:ascii="Arial Narrow" w:hAnsi="Arial Narrow"/>
                <w:sz w:val="24"/>
                <w:szCs w:val="24"/>
              </w:rPr>
            </w:pPr>
            <w:r w:rsidRPr="00B13C80">
              <w:rPr>
                <w:rFonts w:ascii="Arial Narrow" w:hAnsi="Arial Narrow"/>
                <w:sz w:val="24"/>
                <w:szCs w:val="24"/>
              </w:rPr>
              <w:t>25th March 2021</w:t>
            </w:r>
          </w:p>
        </w:tc>
      </w:tr>
      <w:tr w:rsidR="00D406E8" w:rsidRPr="00B13C80" w:rsidTr="00DD54E5">
        <w:tc>
          <w:tcPr>
            <w:tcW w:w="295" w:type="pct"/>
          </w:tcPr>
          <w:p w:rsidR="00D406E8" w:rsidRPr="00B13C80" w:rsidRDefault="00D406E8" w:rsidP="00DD54E5">
            <w:pPr>
              <w:ind w:left="0" w:firstLine="0"/>
              <w:jc w:val="both"/>
              <w:rPr>
                <w:rFonts w:ascii="Arial Narrow" w:hAnsi="Arial Narrow"/>
                <w:sz w:val="24"/>
                <w:szCs w:val="24"/>
              </w:rPr>
            </w:pPr>
            <w:r w:rsidRPr="00B13C80">
              <w:rPr>
                <w:rFonts w:ascii="Arial Narrow" w:hAnsi="Arial Narrow"/>
                <w:sz w:val="24"/>
                <w:szCs w:val="24"/>
              </w:rPr>
              <w:lastRenderedPageBreak/>
              <w:t>5</w:t>
            </w:r>
          </w:p>
        </w:tc>
        <w:tc>
          <w:tcPr>
            <w:tcW w:w="2208" w:type="pct"/>
          </w:tcPr>
          <w:p w:rsidR="00D406E8" w:rsidRPr="00B13C80" w:rsidRDefault="00D406E8" w:rsidP="00DD54E5">
            <w:pPr>
              <w:ind w:left="0" w:firstLine="0"/>
              <w:jc w:val="both"/>
              <w:rPr>
                <w:rFonts w:ascii="Arial Narrow" w:hAnsi="Arial Narrow"/>
                <w:sz w:val="24"/>
                <w:szCs w:val="24"/>
              </w:rPr>
            </w:pPr>
            <w:r w:rsidRPr="00B13C80">
              <w:rPr>
                <w:rFonts w:ascii="Arial Narrow" w:hAnsi="Arial Narrow"/>
                <w:sz w:val="24"/>
                <w:szCs w:val="24"/>
              </w:rPr>
              <w:t>Media Representative to send in proposal on media activity ( to identify sponsored and free activities)</w:t>
            </w:r>
          </w:p>
        </w:tc>
        <w:tc>
          <w:tcPr>
            <w:tcW w:w="1249" w:type="pct"/>
          </w:tcPr>
          <w:p w:rsidR="00D406E8" w:rsidRPr="00B13C80" w:rsidRDefault="00D406E8" w:rsidP="00DD54E5">
            <w:pPr>
              <w:ind w:left="0" w:firstLine="0"/>
              <w:jc w:val="both"/>
              <w:rPr>
                <w:rFonts w:ascii="Arial Narrow" w:hAnsi="Arial Narrow"/>
                <w:sz w:val="24"/>
                <w:szCs w:val="24"/>
              </w:rPr>
            </w:pPr>
            <w:r w:rsidRPr="00B13C80">
              <w:rPr>
                <w:rFonts w:ascii="Arial Narrow" w:hAnsi="Arial Narrow"/>
                <w:sz w:val="24"/>
                <w:szCs w:val="24"/>
              </w:rPr>
              <w:t>Nutrition Desk Officer (KSMC)</w:t>
            </w:r>
          </w:p>
        </w:tc>
        <w:tc>
          <w:tcPr>
            <w:tcW w:w="1248" w:type="pct"/>
          </w:tcPr>
          <w:p w:rsidR="00D406E8" w:rsidRPr="00B13C80" w:rsidRDefault="00D406E8" w:rsidP="00DD54E5">
            <w:pPr>
              <w:ind w:left="0" w:firstLine="0"/>
              <w:jc w:val="both"/>
              <w:rPr>
                <w:rFonts w:ascii="Arial Narrow" w:hAnsi="Arial Narrow"/>
                <w:sz w:val="24"/>
                <w:szCs w:val="24"/>
              </w:rPr>
            </w:pPr>
            <w:r w:rsidRPr="00B13C80">
              <w:rPr>
                <w:rFonts w:ascii="Arial Narrow" w:hAnsi="Arial Narrow"/>
                <w:sz w:val="24"/>
                <w:szCs w:val="24"/>
              </w:rPr>
              <w:t>1</w:t>
            </w:r>
            <w:r w:rsidRPr="00B13C80">
              <w:rPr>
                <w:rFonts w:ascii="Arial Narrow" w:hAnsi="Arial Narrow"/>
                <w:sz w:val="24"/>
                <w:szCs w:val="24"/>
                <w:vertAlign w:val="superscript"/>
              </w:rPr>
              <w:t>st</w:t>
            </w:r>
            <w:r w:rsidRPr="00B13C80">
              <w:rPr>
                <w:rFonts w:ascii="Arial Narrow" w:hAnsi="Arial Narrow"/>
                <w:sz w:val="24"/>
                <w:szCs w:val="24"/>
              </w:rPr>
              <w:t xml:space="preserve"> April 2021</w:t>
            </w:r>
          </w:p>
        </w:tc>
      </w:tr>
      <w:tr w:rsidR="00D406E8" w:rsidRPr="00B13C80" w:rsidTr="00DD54E5">
        <w:tc>
          <w:tcPr>
            <w:tcW w:w="295" w:type="pct"/>
          </w:tcPr>
          <w:p w:rsidR="00D406E8" w:rsidRPr="00B13C80" w:rsidRDefault="00D406E8" w:rsidP="00DD54E5">
            <w:pPr>
              <w:ind w:left="0" w:firstLine="0"/>
              <w:jc w:val="both"/>
              <w:rPr>
                <w:rFonts w:ascii="Arial Narrow" w:hAnsi="Arial Narrow"/>
                <w:sz w:val="24"/>
                <w:szCs w:val="24"/>
              </w:rPr>
            </w:pPr>
            <w:r w:rsidRPr="00B13C80">
              <w:rPr>
                <w:rFonts w:ascii="Arial Narrow" w:hAnsi="Arial Narrow"/>
                <w:sz w:val="24"/>
                <w:szCs w:val="24"/>
              </w:rPr>
              <w:t>6</w:t>
            </w:r>
          </w:p>
        </w:tc>
        <w:tc>
          <w:tcPr>
            <w:tcW w:w="2208" w:type="pct"/>
          </w:tcPr>
          <w:p w:rsidR="00D406E8" w:rsidRPr="00B13C80" w:rsidRDefault="00D406E8" w:rsidP="00DD54E5">
            <w:pPr>
              <w:ind w:left="0" w:firstLine="0"/>
              <w:jc w:val="both"/>
              <w:rPr>
                <w:rFonts w:ascii="Arial Narrow" w:hAnsi="Arial Narrow"/>
                <w:sz w:val="24"/>
                <w:szCs w:val="24"/>
              </w:rPr>
            </w:pPr>
            <w:r w:rsidRPr="00B13C80">
              <w:rPr>
                <w:rFonts w:ascii="Arial Narrow" w:hAnsi="Arial Narrow"/>
                <w:sz w:val="24"/>
                <w:szCs w:val="24"/>
              </w:rPr>
              <w:t>All Desk officers to send report of current quarter activities to PBC</w:t>
            </w:r>
          </w:p>
        </w:tc>
        <w:tc>
          <w:tcPr>
            <w:tcW w:w="1249" w:type="pct"/>
          </w:tcPr>
          <w:p w:rsidR="00D406E8" w:rsidRPr="00B13C80" w:rsidRDefault="00D406E8" w:rsidP="00DD54E5">
            <w:pPr>
              <w:ind w:left="0" w:firstLine="0"/>
              <w:jc w:val="both"/>
              <w:rPr>
                <w:rFonts w:ascii="Arial Narrow" w:hAnsi="Arial Narrow"/>
                <w:sz w:val="24"/>
                <w:szCs w:val="24"/>
              </w:rPr>
            </w:pPr>
            <w:r w:rsidRPr="00B13C80">
              <w:rPr>
                <w:rFonts w:ascii="Arial Narrow" w:hAnsi="Arial Narrow"/>
                <w:sz w:val="24"/>
                <w:szCs w:val="24"/>
              </w:rPr>
              <w:t>Desk officers</w:t>
            </w:r>
          </w:p>
        </w:tc>
        <w:tc>
          <w:tcPr>
            <w:tcW w:w="1248" w:type="pct"/>
          </w:tcPr>
          <w:p w:rsidR="00D406E8" w:rsidRPr="00B13C80" w:rsidRDefault="00D406E8" w:rsidP="00DD54E5">
            <w:pPr>
              <w:ind w:left="0" w:firstLine="0"/>
              <w:jc w:val="both"/>
              <w:rPr>
                <w:rFonts w:ascii="Arial Narrow" w:hAnsi="Arial Narrow"/>
                <w:sz w:val="24"/>
                <w:szCs w:val="24"/>
              </w:rPr>
            </w:pPr>
            <w:r w:rsidRPr="00B13C80">
              <w:rPr>
                <w:rFonts w:ascii="Arial Narrow" w:hAnsi="Arial Narrow"/>
                <w:sz w:val="24"/>
                <w:szCs w:val="24"/>
              </w:rPr>
              <w:t>25</w:t>
            </w:r>
            <w:r w:rsidRPr="00B13C80">
              <w:rPr>
                <w:rFonts w:ascii="Arial Narrow" w:hAnsi="Arial Narrow"/>
                <w:sz w:val="24"/>
                <w:szCs w:val="24"/>
                <w:vertAlign w:val="superscript"/>
              </w:rPr>
              <w:t>th</w:t>
            </w:r>
            <w:r w:rsidRPr="00B13C80">
              <w:rPr>
                <w:rFonts w:ascii="Arial Narrow" w:hAnsi="Arial Narrow"/>
                <w:sz w:val="24"/>
                <w:szCs w:val="24"/>
              </w:rPr>
              <w:t xml:space="preserve"> March 2021</w:t>
            </w:r>
          </w:p>
        </w:tc>
      </w:tr>
    </w:tbl>
    <w:p w:rsidR="00D406E8" w:rsidRPr="001576E1" w:rsidRDefault="00D406E8" w:rsidP="00D406E8">
      <w:pPr>
        <w:ind w:left="0" w:firstLine="0"/>
        <w:jc w:val="both"/>
        <w:rPr>
          <w:rFonts w:ascii="Arial Narrow" w:hAnsi="Arial Narrow"/>
          <w:b/>
          <w:sz w:val="24"/>
          <w:szCs w:val="24"/>
        </w:rPr>
      </w:pPr>
    </w:p>
    <w:p w:rsidR="00D406E8" w:rsidRDefault="00D406E8" w:rsidP="00D406E8">
      <w:pPr>
        <w:ind w:left="-284" w:firstLine="0"/>
        <w:jc w:val="both"/>
      </w:pPr>
    </w:p>
    <w:p w:rsidR="00B400BA" w:rsidRDefault="00B400BA" w:rsidP="00D406E8">
      <w:pPr>
        <w:ind w:left="-284" w:firstLine="0"/>
        <w:jc w:val="both"/>
      </w:pPr>
    </w:p>
    <w:p w:rsidR="00B400BA" w:rsidRDefault="00B400BA" w:rsidP="00D406E8">
      <w:pPr>
        <w:ind w:left="-284" w:firstLine="0"/>
        <w:jc w:val="both"/>
      </w:pPr>
    </w:p>
    <w:p w:rsidR="00B400BA" w:rsidRDefault="00B400BA" w:rsidP="00D406E8">
      <w:pPr>
        <w:ind w:left="-284" w:firstLine="0"/>
        <w:jc w:val="both"/>
      </w:pPr>
    </w:p>
    <w:p w:rsidR="00B400BA" w:rsidRDefault="00B400BA" w:rsidP="00D406E8">
      <w:pPr>
        <w:ind w:left="-284" w:firstLine="0"/>
        <w:jc w:val="both"/>
      </w:pPr>
    </w:p>
    <w:p w:rsidR="00B400BA" w:rsidRDefault="00B400BA" w:rsidP="00D406E8">
      <w:pPr>
        <w:ind w:left="-284" w:firstLine="0"/>
        <w:jc w:val="both"/>
      </w:pPr>
    </w:p>
    <w:p w:rsidR="00B400BA" w:rsidRDefault="00B400BA" w:rsidP="00D406E8">
      <w:pPr>
        <w:ind w:left="-284" w:firstLine="0"/>
        <w:jc w:val="both"/>
      </w:pPr>
    </w:p>
    <w:p w:rsidR="00B400BA" w:rsidRDefault="00B400BA" w:rsidP="00D406E8">
      <w:pPr>
        <w:ind w:left="-284" w:firstLine="0"/>
        <w:jc w:val="both"/>
      </w:pPr>
    </w:p>
    <w:p w:rsidR="00B400BA" w:rsidRDefault="00B400BA" w:rsidP="00D406E8">
      <w:pPr>
        <w:ind w:left="-284" w:firstLine="0"/>
        <w:jc w:val="both"/>
      </w:pPr>
    </w:p>
    <w:p w:rsidR="00B400BA" w:rsidRDefault="00B400BA" w:rsidP="00D406E8">
      <w:pPr>
        <w:ind w:left="-284" w:firstLine="0"/>
        <w:jc w:val="both"/>
      </w:pPr>
    </w:p>
    <w:p w:rsidR="00B400BA" w:rsidRDefault="00B400BA" w:rsidP="00D406E8">
      <w:pPr>
        <w:ind w:left="-284" w:firstLine="0"/>
        <w:jc w:val="both"/>
      </w:pPr>
    </w:p>
    <w:p w:rsidR="00B400BA" w:rsidRDefault="00B400BA" w:rsidP="00D406E8">
      <w:pPr>
        <w:ind w:left="-284" w:firstLine="0"/>
        <w:jc w:val="both"/>
      </w:pPr>
    </w:p>
    <w:p w:rsidR="00B400BA" w:rsidRDefault="00B400BA" w:rsidP="00D406E8">
      <w:pPr>
        <w:ind w:left="-284" w:firstLine="0"/>
        <w:jc w:val="both"/>
      </w:pPr>
    </w:p>
    <w:p w:rsidR="00B400BA" w:rsidRDefault="00B400BA" w:rsidP="00D406E8">
      <w:pPr>
        <w:ind w:left="-284" w:firstLine="0"/>
        <w:jc w:val="both"/>
      </w:pPr>
    </w:p>
    <w:p w:rsidR="00B400BA" w:rsidRDefault="00B400BA" w:rsidP="00D406E8">
      <w:pPr>
        <w:ind w:left="-284" w:firstLine="0"/>
        <w:jc w:val="both"/>
      </w:pPr>
    </w:p>
    <w:p w:rsidR="00B400BA" w:rsidRDefault="00B400BA" w:rsidP="00D406E8">
      <w:pPr>
        <w:ind w:left="-284" w:firstLine="0"/>
        <w:jc w:val="both"/>
      </w:pPr>
    </w:p>
    <w:p w:rsidR="00B400BA" w:rsidRDefault="00B400BA" w:rsidP="00D406E8">
      <w:pPr>
        <w:ind w:left="-284" w:firstLine="0"/>
        <w:jc w:val="both"/>
      </w:pPr>
      <w:bookmarkStart w:id="0" w:name="_GoBack"/>
      <w:bookmarkEnd w:id="0"/>
    </w:p>
    <w:p w:rsidR="00A4094A" w:rsidRDefault="00A4094A" w:rsidP="00677A9C">
      <w:pPr>
        <w:ind w:left="-142" w:hanging="45"/>
        <w:jc w:val="center"/>
        <w:rPr>
          <w:rFonts w:ascii="Arial Narrow" w:hAnsi="Arial Narrow"/>
          <w:b/>
          <w:sz w:val="24"/>
          <w:szCs w:val="24"/>
        </w:rPr>
      </w:pPr>
    </w:p>
    <w:p w:rsidR="00DB19A3" w:rsidRDefault="0040626B" w:rsidP="00677A9C">
      <w:pPr>
        <w:ind w:left="-142" w:hanging="45"/>
        <w:jc w:val="center"/>
        <w:rPr>
          <w:rFonts w:ascii="Arial Narrow" w:hAnsi="Arial Narrow"/>
          <w:b/>
          <w:sz w:val="24"/>
          <w:szCs w:val="24"/>
        </w:rPr>
      </w:pPr>
      <w:r>
        <w:rPr>
          <w:rFonts w:ascii="Arial Narrow" w:hAnsi="Arial Narrow"/>
          <w:b/>
          <w:sz w:val="24"/>
          <w:szCs w:val="24"/>
        </w:rPr>
        <w:lastRenderedPageBreak/>
        <w:t>REPORT OF THE FIRST</w:t>
      </w:r>
      <w:r w:rsidRPr="00667E48">
        <w:rPr>
          <w:rFonts w:ascii="Arial Narrow" w:hAnsi="Arial Narrow"/>
          <w:b/>
          <w:sz w:val="24"/>
          <w:szCs w:val="24"/>
        </w:rPr>
        <w:t xml:space="preserve"> QUARTER MEETING OF THE STATE COMMITTEE ON FOOD AND </w:t>
      </w:r>
      <w:r>
        <w:rPr>
          <w:rFonts w:ascii="Arial Narrow" w:hAnsi="Arial Narrow"/>
          <w:b/>
          <w:sz w:val="24"/>
          <w:szCs w:val="24"/>
        </w:rPr>
        <w:t>NUTRITION (SCFN) HELD ON THURSDAY 18</w:t>
      </w:r>
      <w:r w:rsidRPr="00667E48">
        <w:rPr>
          <w:rFonts w:ascii="Arial Narrow" w:hAnsi="Arial Narrow"/>
          <w:b/>
          <w:sz w:val="24"/>
          <w:szCs w:val="24"/>
          <w:vertAlign w:val="superscript"/>
        </w:rPr>
        <w:t>TH</w:t>
      </w:r>
      <w:r>
        <w:rPr>
          <w:rFonts w:ascii="Arial Narrow" w:hAnsi="Arial Narrow"/>
          <w:b/>
          <w:sz w:val="24"/>
          <w:szCs w:val="24"/>
        </w:rPr>
        <w:t xml:space="preserve"> </w:t>
      </w:r>
      <w:r w:rsidR="009B27BA">
        <w:rPr>
          <w:rFonts w:ascii="Arial Narrow" w:hAnsi="Arial Narrow"/>
          <w:b/>
          <w:sz w:val="24"/>
          <w:szCs w:val="24"/>
        </w:rPr>
        <w:t>MARCH,</w:t>
      </w:r>
      <w:r>
        <w:rPr>
          <w:rFonts w:ascii="Arial Narrow" w:hAnsi="Arial Narrow"/>
          <w:b/>
          <w:sz w:val="24"/>
          <w:szCs w:val="24"/>
        </w:rPr>
        <w:t xml:space="preserve"> 2021</w:t>
      </w:r>
      <w:r w:rsidRPr="00667E48">
        <w:rPr>
          <w:rFonts w:ascii="Arial Narrow" w:hAnsi="Arial Narrow"/>
          <w:b/>
          <w:sz w:val="24"/>
          <w:szCs w:val="24"/>
        </w:rPr>
        <w:t xml:space="preserve"> AT THE CONFERENCE HALL, PLANNING AND BUDGET COMMISSION, KADUNA.</w:t>
      </w:r>
      <w:r w:rsidR="00DB19A3">
        <w:rPr>
          <w:rFonts w:ascii="Arial Narrow" w:hAnsi="Arial Narrow"/>
          <w:b/>
          <w:sz w:val="24"/>
          <w:szCs w:val="24"/>
        </w:rPr>
        <w:t xml:space="preserve"> </w:t>
      </w:r>
    </w:p>
    <w:p w:rsidR="00537EE6" w:rsidRPr="00B36CB4" w:rsidRDefault="00537EE6" w:rsidP="00DB19A3">
      <w:pPr>
        <w:ind w:left="9360" w:firstLine="0"/>
        <w:jc w:val="center"/>
        <w:rPr>
          <w:rFonts w:ascii="Arial Narrow" w:hAnsi="Arial Narrow"/>
          <w:b/>
          <w:sz w:val="24"/>
          <w:szCs w:val="24"/>
        </w:rPr>
      </w:pPr>
    </w:p>
    <w:p w:rsidR="003F0477" w:rsidRPr="00B36CB4" w:rsidRDefault="00EE77DA" w:rsidP="00677A9C">
      <w:pPr>
        <w:ind w:left="-142" w:hanging="45"/>
        <w:jc w:val="both"/>
        <w:rPr>
          <w:rFonts w:ascii="Arial Narrow" w:hAnsi="Arial Narrow"/>
          <w:b/>
          <w:sz w:val="24"/>
          <w:szCs w:val="24"/>
        </w:rPr>
      </w:pPr>
      <w:r w:rsidRPr="00B36CB4">
        <w:rPr>
          <w:rFonts w:ascii="Arial Narrow" w:hAnsi="Arial Narrow"/>
          <w:b/>
          <w:sz w:val="24"/>
          <w:szCs w:val="24"/>
        </w:rPr>
        <w:t>OPENING</w:t>
      </w:r>
    </w:p>
    <w:p w:rsidR="007F15A0" w:rsidRPr="007F15A0" w:rsidRDefault="00A54D41" w:rsidP="00A54D41">
      <w:pPr>
        <w:ind w:left="-142" w:hanging="45"/>
        <w:jc w:val="both"/>
        <w:rPr>
          <w:rFonts w:ascii="Arial Narrow" w:hAnsi="Arial Narrow"/>
          <w:b/>
          <w:sz w:val="24"/>
          <w:szCs w:val="24"/>
        </w:rPr>
      </w:pPr>
      <w:r w:rsidRPr="00B36CB4">
        <w:rPr>
          <w:rFonts w:ascii="Arial Narrow" w:hAnsi="Arial Narrow"/>
          <w:sz w:val="24"/>
          <w:szCs w:val="24"/>
        </w:rPr>
        <w:t>The meeting began at 10:30am with individual opening prayers and self-introduction of members present, facilitated</w:t>
      </w:r>
      <w:r w:rsidR="00CF5811">
        <w:rPr>
          <w:rFonts w:ascii="Arial Narrow" w:hAnsi="Arial Narrow"/>
          <w:sz w:val="24"/>
          <w:szCs w:val="24"/>
        </w:rPr>
        <w:t xml:space="preserve"> by the Nutrition Desk Officer </w:t>
      </w:r>
      <w:proofErr w:type="gramStart"/>
      <w:r w:rsidR="00CF5811">
        <w:rPr>
          <w:rFonts w:ascii="Arial Narrow" w:hAnsi="Arial Narrow"/>
          <w:sz w:val="24"/>
          <w:szCs w:val="24"/>
        </w:rPr>
        <w:t>P</w:t>
      </w:r>
      <w:r w:rsidRPr="00B36CB4">
        <w:rPr>
          <w:rFonts w:ascii="Arial Narrow" w:hAnsi="Arial Narrow"/>
          <w:sz w:val="24"/>
          <w:szCs w:val="24"/>
        </w:rPr>
        <w:t>lanning</w:t>
      </w:r>
      <w:proofErr w:type="gramEnd"/>
      <w:r w:rsidRPr="00B36CB4">
        <w:rPr>
          <w:rFonts w:ascii="Arial Narrow" w:hAnsi="Arial Narrow"/>
          <w:sz w:val="24"/>
          <w:szCs w:val="24"/>
        </w:rPr>
        <w:t xml:space="preserve"> and Budget Commission (P&amp;BC</w:t>
      </w:r>
      <w:r w:rsidR="00D7105D">
        <w:rPr>
          <w:rFonts w:ascii="Arial Narrow" w:hAnsi="Arial Narrow"/>
          <w:sz w:val="24"/>
          <w:szCs w:val="24"/>
        </w:rPr>
        <w:t xml:space="preserve">), Priscilla </w:t>
      </w:r>
      <w:proofErr w:type="spellStart"/>
      <w:r w:rsidR="00D7105D">
        <w:rPr>
          <w:rFonts w:ascii="Arial Narrow" w:hAnsi="Arial Narrow"/>
          <w:sz w:val="24"/>
          <w:szCs w:val="24"/>
        </w:rPr>
        <w:t>Dariya</w:t>
      </w:r>
      <w:proofErr w:type="spellEnd"/>
      <w:r w:rsidRPr="00B36CB4">
        <w:rPr>
          <w:rFonts w:ascii="Arial Narrow" w:hAnsi="Arial Narrow"/>
          <w:sz w:val="24"/>
          <w:szCs w:val="24"/>
        </w:rPr>
        <w:t>.</w:t>
      </w:r>
    </w:p>
    <w:p w:rsidR="007F15A0" w:rsidRPr="007F15A0" w:rsidRDefault="007F15A0" w:rsidP="00A54D41">
      <w:pPr>
        <w:ind w:left="-142" w:hanging="45"/>
        <w:jc w:val="both"/>
        <w:rPr>
          <w:rFonts w:ascii="Arial Narrow" w:hAnsi="Arial Narrow"/>
          <w:b/>
          <w:sz w:val="24"/>
          <w:szCs w:val="24"/>
        </w:rPr>
      </w:pPr>
      <w:r w:rsidRPr="007F15A0">
        <w:rPr>
          <w:rFonts w:ascii="Arial Narrow" w:hAnsi="Arial Narrow"/>
          <w:b/>
          <w:sz w:val="24"/>
          <w:szCs w:val="24"/>
        </w:rPr>
        <w:t>Welcome Remarks</w:t>
      </w:r>
    </w:p>
    <w:p w:rsidR="00A54D41" w:rsidRPr="00B36CB4" w:rsidRDefault="00A54D41" w:rsidP="00A54D41">
      <w:pPr>
        <w:ind w:left="-142" w:hanging="45"/>
        <w:jc w:val="both"/>
        <w:rPr>
          <w:rFonts w:ascii="Arial Narrow" w:hAnsi="Arial Narrow"/>
          <w:sz w:val="24"/>
          <w:szCs w:val="24"/>
        </w:rPr>
      </w:pPr>
      <w:r w:rsidRPr="00B36CB4">
        <w:rPr>
          <w:rFonts w:ascii="Arial Narrow" w:hAnsi="Arial Narrow"/>
          <w:sz w:val="24"/>
          <w:szCs w:val="24"/>
        </w:rPr>
        <w:t xml:space="preserve"> Director Aid Coordination, Salisu Baba Lawal, welcomed everyone to the meeting and tendered the apologies of the </w:t>
      </w:r>
      <w:r w:rsidR="00DB19A3" w:rsidRPr="00B36CB4">
        <w:rPr>
          <w:rFonts w:ascii="Arial Narrow" w:hAnsi="Arial Narrow"/>
          <w:sz w:val="24"/>
          <w:szCs w:val="24"/>
        </w:rPr>
        <w:t>Honourable</w:t>
      </w:r>
      <w:r w:rsidRPr="00B36CB4">
        <w:rPr>
          <w:rFonts w:ascii="Arial Narrow" w:hAnsi="Arial Narrow"/>
          <w:sz w:val="24"/>
          <w:szCs w:val="24"/>
        </w:rPr>
        <w:t xml:space="preserve"> Commissioner for not being present for the meeting. He enjoined all for active participation in the meeting and </w:t>
      </w:r>
      <w:r w:rsidR="00CF5811">
        <w:rPr>
          <w:rFonts w:ascii="Arial Narrow" w:hAnsi="Arial Narrow"/>
          <w:sz w:val="24"/>
          <w:szCs w:val="24"/>
        </w:rPr>
        <w:t>provided</w:t>
      </w:r>
      <w:r w:rsidRPr="00B36CB4">
        <w:rPr>
          <w:rFonts w:ascii="Arial Narrow" w:hAnsi="Arial Narrow"/>
          <w:sz w:val="24"/>
          <w:szCs w:val="24"/>
        </w:rPr>
        <w:t xml:space="preserve"> update on progress, challenges and way forward in the implementation of nutrition activities in their respective MDAs in Kaduna State. </w:t>
      </w:r>
    </w:p>
    <w:p w:rsidR="00EE77DA" w:rsidRPr="00B36CB4" w:rsidRDefault="00EE77DA" w:rsidP="00677A9C">
      <w:pPr>
        <w:ind w:left="-142" w:hanging="45"/>
        <w:jc w:val="both"/>
        <w:rPr>
          <w:rFonts w:ascii="Arial Narrow" w:hAnsi="Arial Narrow"/>
          <w:b/>
          <w:sz w:val="24"/>
          <w:szCs w:val="24"/>
        </w:rPr>
      </w:pPr>
    </w:p>
    <w:p w:rsidR="00EE77DA" w:rsidRPr="00B36CB4" w:rsidRDefault="00EE77DA" w:rsidP="00677A9C">
      <w:pPr>
        <w:ind w:left="-142" w:hanging="45"/>
        <w:jc w:val="both"/>
        <w:rPr>
          <w:rFonts w:ascii="Arial Narrow" w:hAnsi="Arial Narrow"/>
          <w:b/>
          <w:sz w:val="24"/>
          <w:szCs w:val="24"/>
        </w:rPr>
      </w:pPr>
      <w:r w:rsidRPr="00B36CB4">
        <w:rPr>
          <w:rFonts w:ascii="Arial Narrow" w:hAnsi="Arial Narrow"/>
          <w:b/>
          <w:sz w:val="24"/>
          <w:szCs w:val="24"/>
        </w:rPr>
        <w:t>ATTENDANCE</w:t>
      </w:r>
    </w:p>
    <w:p w:rsidR="00DE2F2D" w:rsidRDefault="00EE77DA" w:rsidP="009E7E3B">
      <w:pPr>
        <w:ind w:left="-142" w:hanging="45"/>
        <w:jc w:val="both"/>
        <w:rPr>
          <w:rFonts w:ascii="Arial Narrow" w:hAnsi="Arial Narrow"/>
          <w:sz w:val="24"/>
          <w:szCs w:val="24"/>
        </w:rPr>
      </w:pPr>
      <w:r w:rsidRPr="00B36CB4">
        <w:rPr>
          <w:rFonts w:ascii="Arial Narrow" w:hAnsi="Arial Narrow"/>
          <w:sz w:val="24"/>
          <w:szCs w:val="24"/>
        </w:rPr>
        <w:t>Participants were drawn from Planning and Budget Commission, Ministry of Health, Ministry of Agric, Ministry of Education,</w:t>
      </w:r>
      <w:r w:rsidR="00192543" w:rsidRPr="00B36CB4">
        <w:rPr>
          <w:rFonts w:ascii="Arial Narrow" w:hAnsi="Arial Narrow"/>
          <w:sz w:val="24"/>
          <w:szCs w:val="24"/>
        </w:rPr>
        <w:t xml:space="preserve"> Ministry for Local Gov</w:t>
      </w:r>
      <w:r w:rsidR="009A61F9" w:rsidRPr="00B36CB4">
        <w:rPr>
          <w:rFonts w:ascii="Arial Narrow" w:hAnsi="Arial Narrow"/>
          <w:sz w:val="24"/>
          <w:szCs w:val="24"/>
        </w:rPr>
        <w:t xml:space="preserve">ernment, </w:t>
      </w:r>
      <w:r w:rsidR="00192543" w:rsidRPr="00B36CB4">
        <w:rPr>
          <w:rFonts w:ascii="Arial Narrow" w:hAnsi="Arial Narrow"/>
          <w:sz w:val="24"/>
          <w:szCs w:val="24"/>
        </w:rPr>
        <w:t>Kaduna Bureau of Statistics,</w:t>
      </w:r>
      <w:r w:rsidR="009A61F9" w:rsidRPr="00B36CB4">
        <w:rPr>
          <w:rFonts w:ascii="Arial Narrow" w:hAnsi="Arial Narrow"/>
          <w:sz w:val="24"/>
          <w:szCs w:val="24"/>
        </w:rPr>
        <w:t xml:space="preserve"> RUWASSA,</w:t>
      </w:r>
      <w:r w:rsidR="00A54D41" w:rsidRPr="00B36CB4">
        <w:rPr>
          <w:rFonts w:ascii="Arial Narrow" w:hAnsi="Arial Narrow"/>
          <w:sz w:val="24"/>
          <w:szCs w:val="24"/>
        </w:rPr>
        <w:t xml:space="preserve"> Kaduna Emergency Nutrition Action Plan (</w:t>
      </w:r>
      <w:r w:rsidR="009A61F9" w:rsidRPr="00B36CB4">
        <w:rPr>
          <w:rFonts w:ascii="Arial Narrow" w:hAnsi="Arial Narrow"/>
          <w:sz w:val="24"/>
          <w:szCs w:val="24"/>
        </w:rPr>
        <w:t>KADENAP</w:t>
      </w:r>
      <w:r w:rsidR="00A54D41" w:rsidRPr="00B36CB4">
        <w:rPr>
          <w:rFonts w:ascii="Arial Narrow" w:hAnsi="Arial Narrow"/>
          <w:sz w:val="24"/>
          <w:szCs w:val="24"/>
        </w:rPr>
        <w:t>)</w:t>
      </w:r>
      <w:r w:rsidR="009A61F9" w:rsidRPr="00B36CB4">
        <w:rPr>
          <w:rFonts w:ascii="Arial Narrow" w:hAnsi="Arial Narrow"/>
          <w:sz w:val="24"/>
          <w:szCs w:val="24"/>
        </w:rPr>
        <w:t>,</w:t>
      </w:r>
      <w:r w:rsidRPr="00B36CB4">
        <w:rPr>
          <w:rFonts w:ascii="Arial Narrow" w:hAnsi="Arial Narrow"/>
          <w:sz w:val="24"/>
          <w:szCs w:val="24"/>
        </w:rPr>
        <w:t xml:space="preserve"> </w:t>
      </w:r>
      <w:r w:rsidR="00A54D41" w:rsidRPr="00B36CB4">
        <w:rPr>
          <w:rFonts w:ascii="Arial Narrow" w:hAnsi="Arial Narrow"/>
          <w:sz w:val="24"/>
          <w:szCs w:val="24"/>
        </w:rPr>
        <w:t>Kaduna Agricultural Development Agency (</w:t>
      </w:r>
      <w:r w:rsidRPr="00B36CB4">
        <w:rPr>
          <w:rFonts w:ascii="Arial Narrow" w:hAnsi="Arial Narrow"/>
          <w:sz w:val="24"/>
          <w:szCs w:val="24"/>
        </w:rPr>
        <w:t>KADA</w:t>
      </w:r>
      <w:r w:rsidR="00A54D41" w:rsidRPr="00B36CB4">
        <w:rPr>
          <w:rFonts w:ascii="Arial Narrow" w:hAnsi="Arial Narrow"/>
          <w:sz w:val="24"/>
          <w:szCs w:val="24"/>
        </w:rPr>
        <w:t>) State Emergency Management Agency (SEMA),</w:t>
      </w:r>
      <w:r w:rsidR="00796DBA" w:rsidRPr="00B36CB4">
        <w:rPr>
          <w:rFonts w:ascii="Arial Narrow" w:hAnsi="Arial Narrow"/>
          <w:sz w:val="24"/>
          <w:szCs w:val="24"/>
        </w:rPr>
        <w:t xml:space="preserve"> Nutrition Society of Nigeria,</w:t>
      </w:r>
      <w:r w:rsidRPr="00B36CB4">
        <w:rPr>
          <w:rFonts w:ascii="Arial Narrow" w:hAnsi="Arial Narrow"/>
          <w:sz w:val="24"/>
          <w:szCs w:val="24"/>
        </w:rPr>
        <w:t xml:space="preserve"> State </w:t>
      </w:r>
      <w:r w:rsidR="008D0F00" w:rsidRPr="00B36CB4">
        <w:rPr>
          <w:rFonts w:ascii="Arial Narrow" w:hAnsi="Arial Narrow"/>
          <w:sz w:val="24"/>
          <w:szCs w:val="24"/>
        </w:rPr>
        <w:t>Primary Healthcare Development B</w:t>
      </w:r>
      <w:r w:rsidRPr="00B36CB4">
        <w:rPr>
          <w:rFonts w:ascii="Arial Narrow" w:hAnsi="Arial Narrow"/>
          <w:sz w:val="24"/>
          <w:szCs w:val="24"/>
        </w:rPr>
        <w:t xml:space="preserve">oard, </w:t>
      </w:r>
      <w:r w:rsidR="007F5BFF" w:rsidRPr="00B36CB4">
        <w:rPr>
          <w:rFonts w:ascii="Arial Narrow" w:hAnsi="Arial Narrow"/>
          <w:sz w:val="24"/>
          <w:szCs w:val="24"/>
        </w:rPr>
        <w:t>KSMC, Save the Children,</w:t>
      </w:r>
      <w:r w:rsidR="00796DBA" w:rsidRPr="00B36CB4">
        <w:rPr>
          <w:rFonts w:ascii="Arial Narrow" w:hAnsi="Arial Narrow"/>
          <w:sz w:val="24"/>
          <w:szCs w:val="24"/>
        </w:rPr>
        <w:t xml:space="preserve"> CS</w:t>
      </w:r>
      <w:r w:rsidR="00EA7446" w:rsidRPr="00B36CB4">
        <w:rPr>
          <w:rFonts w:ascii="Arial Narrow" w:hAnsi="Arial Narrow"/>
          <w:sz w:val="24"/>
          <w:szCs w:val="24"/>
        </w:rPr>
        <w:t>-SUNN,</w:t>
      </w:r>
      <w:r w:rsidR="009B27BA">
        <w:rPr>
          <w:rFonts w:ascii="Arial Narrow" w:hAnsi="Arial Narrow"/>
          <w:sz w:val="24"/>
          <w:szCs w:val="24"/>
        </w:rPr>
        <w:t xml:space="preserve"> UNICEF, ANRiN, and UNFPA</w:t>
      </w:r>
    </w:p>
    <w:p w:rsidR="009E7E3B" w:rsidRPr="009E7E3B" w:rsidRDefault="009E7E3B" w:rsidP="009E7E3B">
      <w:pPr>
        <w:ind w:left="-142" w:hanging="45"/>
        <w:jc w:val="both"/>
        <w:rPr>
          <w:rFonts w:ascii="Arial Narrow" w:hAnsi="Arial Narrow"/>
          <w:b/>
          <w:sz w:val="24"/>
          <w:szCs w:val="24"/>
        </w:rPr>
      </w:pPr>
      <w:r w:rsidRPr="009E7E3B">
        <w:rPr>
          <w:rFonts w:ascii="Arial Narrow" w:hAnsi="Arial Narrow"/>
          <w:b/>
          <w:sz w:val="24"/>
          <w:szCs w:val="24"/>
        </w:rPr>
        <w:t>Goodwill Messages</w:t>
      </w:r>
    </w:p>
    <w:p w:rsidR="00DE2F2D" w:rsidRPr="00B36CB4" w:rsidRDefault="00DE2F2D" w:rsidP="00677A9C">
      <w:pPr>
        <w:ind w:left="-142" w:hanging="45"/>
        <w:jc w:val="both"/>
        <w:rPr>
          <w:rFonts w:ascii="Arial Narrow" w:hAnsi="Arial Narrow"/>
          <w:b/>
          <w:sz w:val="24"/>
          <w:szCs w:val="24"/>
        </w:rPr>
      </w:pPr>
      <w:r w:rsidRPr="00B36CB4">
        <w:rPr>
          <w:rFonts w:ascii="Arial Narrow" w:hAnsi="Arial Narrow"/>
          <w:b/>
          <w:sz w:val="24"/>
          <w:szCs w:val="24"/>
        </w:rPr>
        <w:t>UNICEF</w:t>
      </w:r>
    </w:p>
    <w:p w:rsidR="00DE2F2D" w:rsidRPr="00B36CB4" w:rsidRDefault="00CF5811" w:rsidP="00677A9C">
      <w:pPr>
        <w:ind w:left="-142" w:hanging="45"/>
        <w:jc w:val="both"/>
        <w:rPr>
          <w:rFonts w:ascii="Arial Narrow" w:hAnsi="Arial Narrow"/>
          <w:sz w:val="24"/>
          <w:szCs w:val="24"/>
        </w:rPr>
      </w:pPr>
      <w:r>
        <w:rPr>
          <w:rFonts w:ascii="Arial Narrow" w:hAnsi="Arial Narrow"/>
          <w:sz w:val="24"/>
          <w:szCs w:val="24"/>
        </w:rPr>
        <w:t>Mrs. Chinwe Ezeife, N</w:t>
      </w:r>
      <w:r w:rsidR="00DE2F2D" w:rsidRPr="00B36CB4">
        <w:rPr>
          <w:rFonts w:ascii="Arial Narrow" w:hAnsi="Arial Narrow"/>
          <w:sz w:val="24"/>
          <w:szCs w:val="24"/>
        </w:rPr>
        <w:t>utrition Specialist from UNICEF stated that UNICEF is committed to seeing that at least four quarterly</w:t>
      </w:r>
      <w:r>
        <w:rPr>
          <w:rFonts w:ascii="Arial Narrow" w:hAnsi="Arial Narrow"/>
          <w:sz w:val="24"/>
          <w:szCs w:val="24"/>
        </w:rPr>
        <w:t xml:space="preserve"> SCFN meeting holds under</w:t>
      </w:r>
      <w:r w:rsidR="00DE2F2D" w:rsidRPr="00B36CB4">
        <w:rPr>
          <w:rFonts w:ascii="Arial Narrow" w:hAnsi="Arial Narrow"/>
          <w:sz w:val="24"/>
          <w:szCs w:val="24"/>
        </w:rPr>
        <w:t xml:space="preserve"> an umbrella body </w:t>
      </w:r>
      <w:r>
        <w:rPr>
          <w:rFonts w:ascii="Arial Narrow" w:hAnsi="Arial Narrow"/>
          <w:sz w:val="24"/>
          <w:szCs w:val="24"/>
        </w:rPr>
        <w:t>to track implementation and to ensure</w:t>
      </w:r>
      <w:r w:rsidR="00DE2F2D" w:rsidRPr="00B36CB4">
        <w:rPr>
          <w:rFonts w:ascii="Arial Narrow" w:hAnsi="Arial Narrow"/>
          <w:sz w:val="24"/>
          <w:szCs w:val="24"/>
        </w:rPr>
        <w:t xml:space="preserve"> that implementation o</w:t>
      </w:r>
      <w:r w:rsidR="00D81D21" w:rsidRPr="00B36CB4">
        <w:rPr>
          <w:rFonts w:ascii="Arial Narrow" w:hAnsi="Arial Narrow"/>
          <w:sz w:val="24"/>
          <w:szCs w:val="24"/>
        </w:rPr>
        <w:t>f activities are derived from the</w:t>
      </w:r>
      <w:r w:rsidR="00DE2F2D" w:rsidRPr="00B36CB4">
        <w:rPr>
          <w:rFonts w:ascii="Arial Narrow" w:hAnsi="Arial Narrow"/>
          <w:sz w:val="24"/>
          <w:szCs w:val="24"/>
        </w:rPr>
        <w:t xml:space="preserve"> multi sectoral plan of action. According to </w:t>
      </w:r>
      <w:r w:rsidR="00B12FB8" w:rsidRPr="00B36CB4">
        <w:rPr>
          <w:rFonts w:ascii="Arial Narrow" w:hAnsi="Arial Narrow"/>
          <w:sz w:val="24"/>
          <w:szCs w:val="24"/>
        </w:rPr>
        <w:t>Mrs.</w:t>
      </w:r>
      <w:r w:rsidR="00DE2F2D" w:rsidRPr="00B36CB4">
        <w:rPr>
          <w:rFonts w:ascii="Arial Narrow" w:hAnsi="Arial Narrow"/>
          <w:sz w:val="24"/>
          <w:szCs w:val="24"/>
        </w:rPr>
        <w:t xml:space="preserve"> Chinwe, UNICEF is coordinating four states, amo</w:t>
      </w:r>
      <w:r>
        <w:rPr>
          <w:rFonts w:ascii="Arial Narrow" w:hAnsi="Arial Narrow"/>
          <w:sz w:val="24"/>
          <w:szCs w:val="24"/>
        </w:rPr>
        <w:t>ngst which only Kaduna State was</w:t>
      </w:r>
      <w:r w:rsidR="00DE2F2D" w:rsidRPr="00B36CB4">
        <w:rPr>
          <w:rFonts w:ascii="Arial Narrow" w:hAnsi="Arial Narrow"/>
          <w:sz w:val="24"/>
          <w:szCs w:val="24"/>
        </w:rPr>
        <w:t xml:space="preserve"> ab</w:t>
      </w:r>
      <w:r w:rsidR="009A61F9" w:rsidRPr="00B36CB4">
        <w:rPr>
          <w:rFonts w:ascii="Arial Narrow" w:hAnsi="Arial Narrow"/>
          <w:sz w:val="24"/>
          <w:szCs w:val="24"/>
        </w:rPr>
        <w:t>le to conduct the first quarter</w:t>
      </w:r>
      <w:r w:rsidR="00DE2F2D" w:rsidRPr="00B36CB4">
        <w:rPr>
          <w:rFonts w:ascii="Arial Narrow" w:hAnsi="Arial Narrow"/>
          <w:sz w:val="24"/>
          <w:szCs w:val="24"/>
        </w:rPr>
        <w:t xml:space="preserve"> meeting which is a big achievement. She stated that Kaduna is a pace setter, but for us to continue on pace setting, the Development partners that are supporting us have to be also on point. </w:t>
      </w:r>
    </w:p>
    <w:p w:rsidR="00DE2F2D" w:rsidRPr="00B36CB4" w:rsidRDefault="00DE2F2D" w:rsidP="00677A9C">
      <w:pPr>
        <w:ind w:left="-142" w:hanging="45"/>
        <w:jc w:val="both"/>
        <w:rPr>
          <w:rFonts w:ascii="Arial Narrow" w:hAnsi="Arial Narrow"/>
          <w:b/>
          <w:sz w:val="24"/>
          <w:szCs w:val="24"/>
        </w:rPr>
      </w:pPr>
      <w:r w:rsidRPr="00B36CB4">
        <w:rPr>
          <w:rFonts w:ascii="Arial Narrow" w:hAnsi="Arial Narrow"/>
          <w:b/>
          <w:sz w:val="24"/>
          <w:szCs w:val="24"/>
        </w:rPr>
        <w:t>Save the Children</w:t>
      </w:r>
      <w:r w:rsidR="009E7E3B">
        <w:rPr>
          <w:rFonts w:ascii="Arial Narrow" w:hAnsi="Arial Narrow"/>
          <w:b/>
          <w:sz w:val="24"/>
          <w:szCs w:val="24"/>
        </w:rPr>
        <w:t xml:space="preserve"> International</w:t>
      </w:r>
    </w:p>
    <w:p w:rsidR="00DE2F2D" w:rsidRPr="00B36CB4" w:rsidRDefault="00DE2F2D" w:rsidP="00677A9C">
      <w:pPr>
        <w:ind w:left="-142" w:hanging="45"/>
        <w:jc w:val="both"/>
        <w:rPr>
          <w:rFonts w:ascii="Arial Narrow" w:hAnsi="Arial Narrow"/>
          <w:sz w:val="24"/>
          <w:szCs w:val="24"/>
        </w:rPr>
      </w:pPr>
      <w:r w:rsidRPr="00B36CB4">
        <w:rPr>
          <w:rFonts w:ascii="Arial Narrow" w:hAnsi="Arial Narrow"/>
          <w:sz w:val="24"/>
          <w:szCs w:val="24"/>
        </w:rPr>
        <w:t>Mr. I</w:t>
      </w:r>
      <w:r w:rsidR="00CF5811">
        <w:rPr>
          <w:rFonts w:ascii="Arial Narrow" w:hAnsi="Arial Narrow"/>
          <w:sz w:val="24"/>
          <w:szCs w:val="24"/>
        </w:rPr>
        <w:t>fedichukwu Innocent, Advocacy, Campaign and Policy Manager on behalf of Save-</w:t>
      </w:r>
      <w:r w:rsidRPr="00B36CB4">
        <w:rPr>
          <w:rFonts w:ascii="Arial Narrow" w:hAnsi="Arial Narrow"/>
          <w:sz w:val="24"/>
          <w:szCs w:val="24"/>
        </w:rPr>
        <w:t>the</w:t>
      </w:r>
      <w:r w:rsidR="00CF5811">
        <w:rPr>
          <w:rFonts w:ascii="Arial Narrow" w:hAnsi="Arial Narrow"/>
          <w:sz w:val="24"/>
          <w:szCs w:val="24"/>
        </w:rPr>
        <w:t>-</w:t>
      </w:r>
      <w:r w:rsidRPr="00B36CB4">
        <w:rPr>
          <w:rFonts w:ascii="Arial Narrow" w:hAnsi="Arial Narrow"/>
          <w:sz w:val="24"/>
          <w:szCs w:val="24"/>
        </w:rPr>
        <w:t xml:space="preserve">Children expressed </w:t>
      </w:r>
      <w:r w:rsidR="00CF5811">
        <w:rPr>
          <w:rFonts w:ascii="Arial Narrow" w:hAnsi="Arial Narrow"/>
          <w:sz w:val="24"/>
          <w:szCs w:val="24"/>
        </w:rPr>
        <w:t xml:space="preserve">his happiness to be part of the meeting and wished everyone </w:t>
      </w:r>
      <w:r w:rsidR="00CF5811" w:rsidRPr="00B36CB4">
        <w:rPr>
          <w:rFonts w:ascii="Arial Narrow" w:hAnsi="Arial Narrow"/>
          <w:sz w:val="24"/>
          <w:szCs w:val="24"/>
        </w:rPr>
        <w:t>fruitful</w:t>
      </w:r>
      <w:r w:rsidRPr="00B36CB4">
        <w:rPr>
          <w:rFonts w:ascii="Arial Narrow" w:hAnsi="Arial Narrow"/>
          <w:sz w:val="24"/>
          <w:szCs w:val="24"/>
        </w:rPr>
        <w:t xml:space="preserve"> deliberation</w:t>
      </w:r>
      <w:r w:rsidR="00CF5811">
        <w:rPr>
          <w:rFonts w:ascii="Arial Narrow" w:hAnsi="Arial Narrow"/>
          <w:sz w:val="24"/>
          <w:szCs w:val="24"/>
        </w:rPr>
        <w:t>s</w:t>
      </w:r>
      <w:r w:rsidRPr="00B36CB4">
        <w:rPr>
          <w:rFonts w:ascii="Arial Narrow" w:hAnsi="Arial Narrow"/>
          <w:sz w:val="24"/>
          <w:szCs w:val="24"/>
        </w:rPr>
        <w:t xml:space="preserve"> and also urged nutrition partners in Kaduna</w:t>
      </w:r>
      <w:r w:rsidR="00CF5811">
        <w:rPr>
          <w:rFonts w:ascii="Arial Narrow" w:hAnsi="Arial Narrow"/>
          <w:sz w:val="24"/>
          <w:szCs w:val="24"/>
        </w:rPr>
        <w:t xml:space="preserve"> to work</w:t>
      </w:r>
      <w:r w:rsidRPr="00B36CB4">
        <w:rPr>
          <w:rFonts w:ascii="Arial Narrow" w:hAnsi="Arial Narrow"/>
          <w:sz w:val="24"/>
          <w:szCs w:val="24"/>
        </w:rPr>
        <w:t xml:space="preserve"> to</w:t>
      </w:r>
      <w:r w:rsidR="006139EB" w:rsidRPr="00B36CB4">
        <w:rPr>
          <w:rFonts w:ascii="Arial Narrow" w:hAnsi="Arial Narrow"/>
          <w:sz w:val="24"/>
          <w:szCs w:val="24"/>
        </w:rPr>
        <w:t>gether to help curtail malnutrition in Kaduna State.</w:t>
      </w:r>
    </w:p>
    <w:p w:rsidR="007B0F2B" w:rsidRDefault="007B0F2B" w:rsidP="00677A9C">
      <w:pPr>
        <w:ind w:left="-142" w:hanging="45"/>
        <w:jc w:val="both"/>
        <w:rPr>
          <w:rFonts w:ascii="Arial Narrow" w:hAnsi="Arial Narrow"/>
          <w:b/>
          <w:sz w:val="24"/>
          <w:szCs w:val="24"/>
        </w:rPr>
      </w:pPr>
    </w:p>
    <w:p w:rsidR="00363E53" w:rsidRPr="00B36CB4" w:rsidRDefault="00FA7134" w:rsidP="00677A9C">
      <w:pPr>
        <w:ind w:left="-142" w:hanging="45"/>
        <w:jc w:val="both"/>
        <w:rPr>
          <w:rFonts w:ascii="Arial Narrow" w:hAnsi="Arial Narrow"/>
          <w:b/>
          <w:sz w:val="24"/>
          <w:szCs w:val="24"/>
        </w:rPr>
      </w:pPr>
      <w:r w:rsidRPr="00B36CB4">
        <w:rPr>
          <w:rFonts w:ascii="Arial Narrow" w:hAnsi="Arial Narrow"/>
          <w:b/>
          <w:sz w:val="24"/>
          <w:szCs w:val="24"/>
        </w:rPr>
        <w:lastRenderedPageBreak/>
        <w:t>N</w:t>
      </w:r>
      <w:r w:rsidR="00DE2F2D" w:rsidRPr="00B36CB4">
        <w:rPr>
          <w:rFonts w:ascii="Arial Narrow" w:hAnsi="Arial Narrow"/>
          <w:b/>
          <w:sz w:val="24"/>
          <w:szCs w:val="24"/>
        </w:rPr>
        <w:t>utrition Society of Nigeria</w:t>
      </w:r>
    </w:p>
    <w:p w:rsidR="00DE2F2D" w:rsidRPr="00825A51" w:rsidRDefault="002E39DF" w:rsidP="00825A51">
      <w:pPr>
        <w:ind w:left="-142" w:hanging="45"/>
        <w:jc w:val="both"/>
        <w:rPr>
          <w:rFonts w:ascii="Arial Narrow" w:hAnsi="Arial Narrow"/>
          <w:sz w:val="24"/>
          <w:szCs w:val="24"/>
        </w:rPr>
      </w:pPr>
      <w:r w:rsidRPr="00B36CB4">
        <w:rPr>
          <w:rFonts w:ascii="Arial Narrow" w:hAnsi="Arial Narrow"/>
          <w:sz w:val="24"/>
          <w:szCs w:val="24"/>
        </w:rPr>
        <w:t>Mal</w:t>
      </w:r>
      <w:r w:rsidR="00CF5811">
        <w:rPr>
          <w:rFonts w:ascii="Arial Narrow" w:hAnsi="Arial Narrow"/>
          <w:sz w:val="24"/>
          <w:szCs w:val="24"/>
        </w:rPr>
        <w:t>. Sani Hassan, Nutrition S</w:t>
      </w:r>
      <w:r w:rsidRPr="00B36CB4">
        <w:rPr>
          <w:rFonts w:ascii="Arial Narrow" w:hAnsi="Arial Narrow"/>
          <w:sz w:val="24"/>
          <w:szCs w:val="24"/>
        </w:rPr>
        <w:t>pecialist from Nutrition Society of Nigeria in his goodwill message c</w:t>
      </w:r>
      <w:r w:rsidR="009A61F9" w:rsidRPr="00B36CB4">
        <w:rPr>
          <w:rFonts w:ascii="Arial Narrow" w:hAnsi="Arial Narrow"/>
          <w:sz w:val="24"/>
          <w:szCs w:val="24"/>
        </w:rPr>
        <w:t>ongratulated Kaduna State Government in sustai</w:t>
      </w:r>
      <w:r w:rsidR="002F62E2" w:rsidRPr="00B36CB4">
        <w:rPr>
          <w:rFonts w:ascii="Arial Narrow" w:hAnsi="Arial Narrow"/>
          <w:sz w:val="24"/>
          <w:szCs w:val="24"/>
        </w:rPr>
        <w:t>ning SCFN.</w:t>
      </w:r>
      <w:r w:rsidRPr="00B36CB4">
        <w:rPr>
          <w:rFonts w:ascii="Arial Narrow" w:hAnsi="Arial Narrow"/>
          <w:sz w:val="24"/>
          <w:szCs w:val="24"/>
        </w:rPr>
        <w:t xml:space="preserve"> </w:t>
      </w:r>
      <w:r w:rsidR="009A61F9" w:rsidRPr="00B36CB4">
        <w:rPr>
          <w:rFonts w:ascii="Arial Narrow" w:hAnsi="Arial Narrow"/>
          <w:sz w:val="24"/>
          <w:szCs w:val="24"/>
        </w:rPr>
        <w:t xml:space="preserve">The Kaduna State </w:t>
      </w:r>
      <w:r w:rsidR="00DE2F2D" w:rsidRPr="00B36CB4">
        <w:rPr>
          <w:rFonts w:ascii="Arial Narrow" w:hAnsi="Arial Narrow"/>
          <w:sz w:val="24"/>
          <w:szCs w:val="24"/>
        </w:rPr>
        <w:t>Committee on Food and Nutrition is the strongest Committee as far as the implementation of nutrition intervention is concerned in Nigeria. The committee is making use of the available resources, technical support, and strongest team of partners in order to succeed. So while sustaining our individual responsibilities, he appeals to the ministry to also participate in ensuring that structures are put in place to improve coordination</w:t>
      </w:r>
    </w:p>
    <w:p w:rsidR="00DE2F2D" w:rsidRPr="00B36CB4" w:rsidRDefault="00DE2F2D" w:rsidP="00677A9C">
      <w:pPr>
        <w:ind w:left="-142" w:hanging="45"/>
        <w:jc w:val="both"/>
        <w:rPr>
          <w:rFonts w:ascii="Arial Narrow" w:hAnsi="Arial Narrow"/>
          <w:b/>
          <w:sz w:val="24"/>
          <w:szCs w:val="24"/>
        </w:rPr>
      </w:pPr>
      <w:r w:rsidRPr="00B36CB4">
        <w:rPr>
          <w:rFonts w:ascii="Arial Narrow" w:hAnsi="Arial Narrow"/>
          <w:b/>
          <w:sz w:val="24"/>
          <w:szCs w:val="24"/>
        </w:rPr>
        <w:t>KADENAP</w:t>
      </w:r>
    </w:p>
    <w:p w:rsidR="00DE2F2D" w:rsidRPr="00B36CB4" w:rsidRDefault="002E39DF" w:rsidP="00677A9C">
      <w:pPr>
        <w:ind w:left="-142" w:hanging="45"/>
        <w:jc w:val="both"/>
        <w:rPr>
          <w:rFonts w:ascii="Arial Narrow" w:hAnsi="Arial Narrow"/>
          <w:sz w:val="24"/>
          <w:szCs w:val="24"/>
        </w:rPr>
      </w:pPr>
      <w:r w:rsidRPr="00B36CB4">
        <w:rPr>
          <w:rFonts w:ascii="Arial Narrow" w:hAnsi="Arial Narrow"/>
          <w:sz w:val="24"/>
          <w:szCs w:val="24"/>
        </w:rPr>
        <w:t>The Project Manager, KADENAP, Mal</w:t>
      </w:r>
      <w:r w:rsidR="00825A51">
        <w:rPr>
          <w:rFonts w:ascii="Arial Narrow" w:hAnsi="Arial Narrow"/>
          <w:sz w:val="24"/>
          <w:szCs w:val="24"/>
        </w:rPr>
        <w:t>.</w:t>
      </w:r>
      <w:r w:rsidRPr="00B36CB4">
        <w:rPr>
          <w:rFonts w:ascii="Arial Narrow" w:hAnsi="Arial Narrow"/>
          <w:sz w:val="24"/>
          <w:szCs w:val="24"/>
        </w:rPr>
        <w:t xml:space="preserve"> Umar Bambale</w:t>
      </w:r>
      <w:r w:rsidR="002F62E2" w:rsidRPr="00B36CB4">
        <w:rPr>
          <w:rFonts w:ascii="Arial Narrow" w:hAnsi="Arial Narrow"/>
          <w:sz w:val="24"/>
          <w:szCs w:val="24"/>
        </w:rPr>
        <w:t xml:space="preserve"> </w:t>
      </w:r>
      <w:r w:rsidR="009A61F9" w:rsidRPr="00B36CB4">
        <w:rPr>
          <w:rFonts w:ascii="Arial Narrow" w:hAnsi="Arial Narrow"/>
          <w:sz w:val="24"/>
          <w:szCs w:val="24"/>
        </w:rPr>
        <w:t>e</w:t>
      </w:r>
      <w:r w:rsidR="00DE2F2D" w:rsidRPr="00B36CB4">
        <w:rPr>
          <w:rFonts w:ascii="Arial Narrow" w:hAnsi="Arial Narrow"/>
          <w:sz w:val="24"/>
          <w:szCs w:val="24"/>
        </w:rPr>
        <w:t>xpressed his appreciati</w:t>
      </w:r>
      <w:r w:rsidR="00825A51">
        <w:rPr>
          <w:rFonts w:ascii="Arial Narrow" w:hAnsi="Arial Narrow"/>
          <w:sz w:val="24"/>
          <w:szCs w:val="24"/>
        </w:rPr>
        <w:t>on to PBC for ensuring that the meeting took</w:t>
      </w:r>
      <w:r w:rsidR="00DE2F2D" w:rsidRPr="00B36CB4">
        <w:rPr>
          <w:rFonts w:ascii="Arial Narrow" w:hAnsi="Arial Narrow"/>
          <w:sz w:val="24"/>
          <w:szCs w:val="24"/>
        </w:rPr>
        <w:t xml:space="preserve"> place as at wh</w:t>
      </w:r>
      <w:r w:rsidR="00825A51">
        <w:rPr>
          <w:rFonts w:ascii="Arial Narrow" w:hAnsi="Arial Narrow"/>
          <w:sz w:val="24"/>
          <w:szCs w:val="24"/>
        </w:rPr>
        <w:t>en due as the importance of the</w:t>
      </w:r>
      <w:r w:rsidR="00DE2F2D" w:rsidRPr="00B36CB4">
        <w:rPr>
          <w:rFonts w:ascii="Arial Narrow" w:hAnsi="Arial Narrow"/>
          <w:sz w:val="24"/>
          <w:szCs w:val="24"/>
        </w:rPr>
        <w:t xml:space="preserve"> meeting can</w:t>
      </w:r>
      <w:r w:rsidR="008F393B" w:rsidRPr="00B36CB4">
        <w:rPr>
          <w:rFonts w:ascii="Arial Narrow" w:hAnsi="Arial Narrow"/>
          <w:sz w:val="24"/>
          <w:szCs w:val="24"/>
        </w:rPr>
        <w:t xml:space="preserve"> never be over stressed. He stressed</w:t>
      </w:r>
      <w:r w:rsidR="00DE2F2D" w:rsidRPr="00B36CB4">
        <w:rPr>
          <w:rFonts w:ascii="Arial Narrow" w:hAnsi="Arial Narrow"/>
          <w:sz w:val="24"/>
          <w:szCs w:val="24"/>
        </w:rPr>
        <w:t xml:space="preserve"> that this meeting is the apex decision making body on nutrition in the state</w:t>
      </w:r>
      <w:r w:rsidR="00825A51">
        <w:rPr>
          <w:rFonts w:ascii="Arial Narrow" w:hAnsi="Arial Narrow"/>
          <w:sz w:val="24"/>
          <w:szCs w:val="24"/>
        </w:rPr>
        <w:t>. Therefore, without coordination</w:t>
      </w:r>
      <w:r w:rsidR="00DE2F2D" w:rsidRPr="00B36CB4">
        <w:rPr>
          <w:rFonts w:ascii="Arial Narrow" w:hAnsi="Arial Narrow"/>
          <w:sz w:val="24"/>
          <w:szCs w:val="24"/>
        </w:rPr>
        <w:t xml:space="preserve"> the goals of the committee cannot be achieved. He also urged partners to ensure that all action points are implemented.</w:t>
      </w:r>
    </w:p>
    <w:p w:rsidR="00DE2F2D" w:rsidRPr="00B36CB4" w:rsidRDefault="00AC25B3" w:rsidP="00677A9C">
      <w:pPr>
        <w:ind w:left="-142" w:hanging="45"/>
        <w:jc w:val="both"/>
        <w:rPr>
          <w:rFonts w:ascii="Arial Narrow" w:hAnsi="Arial Narrow"/>
          <w:b/>
          <w:sz w:val="24"/>
          <w:szCs w:val="24"/>
        </w:rPr>
      </w:pPr>
      <w:r w:rsidRPr="00B36CB4">
        <w:rPr>
          <w:rFonts w:ascii="Arial Narrow" w:hAnsi="Arial Narrow"/>
          <w:b/>
          <w:sz w:val="24"/>
          <w:szCs w:val="24"/>
        </w:rPr>
        <w:t>Objectives</w:t>
      </w:r>
    </w:p>
    <w:p w:rsidR="009715E9" w:rsidRPr="00B36CB4" w:rsidRDefault="00DE2F2D" w:rsidP="009715E9">
      <w:pPr>
        <w:pStyle w:val="ListParagraph"/>
        <w:numPr>
          <w:ilvl w:val="0"/>
          <w:numId w:val="14"/>
        </w:numPr>
        <w:jc w:val="both"/>
        <w:rPr>
          <w:rFonts w:ascii="Arial Narrow" w:hAnsi="Arial Narrow"/>
          <w:sz w:val="24"/>
          <w:szCs w:val="24"/>
        </w:rPr>
      </w:pPr>
      <w:r w:rsidRPr="00B36CB4">
        <w:rPr>
          <w:rFonts w:ascii="Arial Narrow" w:hAnsi="Arial Narrow"/>
          <w:sz w:val="24"/>
          <w:szCs w:val="24"/>
        </w:rPr>
        <w:t>To ensure sustainable food and nutrition program coordination</w:t>
      </w:r>
      <w:r w:rsidR="009715E9" w:rsidRPr="00B36CB4">
        <w:rPr>
          <w:rFonts w:ascii="Arial Narrow" w:hAnsi="Arial Narrow"/>
          <w:sz w:val="24"/>
          <w:szCs w:val="24"/>
        </w:rPr>
        <w:t xml:space="preserve"> in the state in order to set a </w:t>
      </w:r>
      <w:r w:rsidRPr="00B36CB4">
        <w:rPr>
          <w:rFonts w:ascii="Arial Narrow" w:hAnsi="Arial Narrow"/>
          <w:sz w:val="24"/>
          <w:szCs w:val="24"/>
        </w:rPr>
        <w:t>clear goal</w:t>
      </w:r>
      <w:r w:rsidR="00825A51">
        <w:rPr>
          <w:rFonts w:ascii="Arial Narrow" w:hAnsi="Arial Narrow"/>
          <w:sz w:val="24"/>
          <w:szCs w:val="24"/>
        </w:rPr>
        <w:t>s</w:t>
      </w:r>
      <w:r w:rsidRPr="00B36CB4">
        <w:rPr>
          <w:rFonts w:ascii="Arial Narrow" w:hAnsi="Arial Narrow"/>
          <w:sz w:val="24"/>
          <w:szCs w:val="24"/>
        </w:rPr>
        <w:t xml:space="preserve"> In enhancing multi sectoral food and nutrition programming</w:t>
      </w:r>
    </w:p>
    <w:p w:rsidR="009715E9" w:rsidRPr="00B36CB4" w:rsidRDefault="00825A51" w:rsidP="009715E9">
      <w:pPr>
        <w:pStyle w:val="ListParagraph"/>
        <w:numPr>
          <w:ilvl w:val="0"/>
          <w:numId w:val="14"/>
        </w:numPr>
        <w:jc w:val="both"/>
        <w:rPr>
          <w:rFonts w:ascii="Arial Narrow" w:hAnsi="Arial Narrow"/>
          <w:sz w:val="24"/>
          <w:szCs w:val="24"/>
        </w:rPr>
      </w:pPr>
      <w:r>
        <w:rPr>
          <w:rFonts w:ascii="Arial Narrow" w:hAnsi="Arial Narrow"/>
          <w:sz w:val="24"/>
          <w:szCs w:val="24"/>
        </w:rPr>
        <w:t>To generate update from</w:t>
      </w:r>
      <w:r w:rsidR="00DE2F2D" w:rsidRPr="00B36CB4">
        <w:rPr>
          <w:rFonts w:ascii="Arial Narrow" w:hAnsi="Arial Narrow"/>
          <w:sz w:val="24"/>
          <w:szCs w:val="24"/>
        </w:rPr>
        <w:t xml:space="preserve"> MDAs nutrition program implementation</w:t>
      </w:r>
    </w:p>
    <w:p w:rsidR="009715E9" w:rsidRPr="00B36CB4" w:rsidRDefault="00DE2F2D" w:rsidP="009715E9">
      <w:pPr>
        <w:pStyle w:val="ListParagraph"/>
        <w:numPr>
          <w:ilvl w:val="0"/>
          <w:numId w:val="14"/>
        </w:numPr>
        <w:jc w:val="both"/>
        <w:rPr>
          <w:rFonts w:ascii="Arial Narrow" w:hAnsi="Arial Narrow"/>
          <w:sz w:val="24"/>
          <w:szCs w:val="24"/>
        </w:rPr>
      </w:pPr>
      <w:r w:rsidRPr="00B36CB4">
        <w:rPr>
          <w:rFonts w:ascii="Arial Narrow" w:hAnsi="Arial Narrow"/>
          <w:sz w:val="24"/>
          <w:szCs w:val="24"/>
        </w:rPr>
        <w:t>To identify ways of ensuring continuity of nutrition programming across sector even during  COVID 19 so as to achieve maximum positive impact on women and children</w:t>
      </w:r>
    </w:p>
    <w:p w:rsidR="008B07E5" w:rsidRPr="00B36CB4" w:rsidRDefault="00DE2F2D" w:rsidP="008B07E5">
      <w:pPr>
        <w:pStyle w:val="ListParagraph"/>
        <w:numPr>
          <w:ilvl w:val="0"/>
          <w:numId w:val="14"/>
        </w:numPr>
        <w:jc w:val="both"/>
        <w:rPr>
          <w:rFonts w:ascii="Arial Narrow" w:hAnsi="Arial Narrow"/>
          <w:sz w:val="24"/>
          <w:szCs w:val="24"/>
        </w:rPr>
      </w:pPr>
      <w:r w:rsidRPr="00B36CB4">
        <w:rPr>
          <w:rFonts w:ascii="Arial Narrow" w:hAnsi="Arial Narrow"/>
          <w:sz w:val="24"/>
          <w:szCs w:val="24"/>
        </w:rPr>
        <w:t>To get MDAs feedback on submission of their first and second quarter plan to KADENAP</w:t>
      </w:r>
      <w:r w:rsidR="008B07E5" w:rsidRPr="00B36CB4">
        <w:rPr>
          <w:rFonts w:ascii="Arial Narrow" w:hAnsi="Arial Narrow"/>
          <w:sz w:val="24"/>
          <w:szCs w:val="24"/>
        </w:rPr>
        <w:t xml:space="preserve"> as agreed during the last quarterly meeting</w:t>
      </w:r>
    </w:p>
    <w:p w:rsidR="008B07E5" w:rsidRPr="00B36CB4" w:rsidRDefault="008B07E5" w:rsidP="008B07E5">
      <w:pPr>
        <w:pStyle w:val="ListParagraph"/>
        <w:numPr>
          <w:ilvl w:val="0"/>
          <w:numId w:val="14"/>
        </w:numPr>
        <w:spacing w:after="160" w:line="259" w:lineRule="auto"/>
        <w:rPr>
          <w:rFonts w:ascii="Arial Narrow" w:hAnsi="Arial Narrow"/>
          <w:sz w:val="24"/>
          <w:szCs w:val="24"/>
        </w:rPr>
      </w:pPr>
      <w:r w:rsidRPr="00B36CB4">
        <w:rPr>
          <w:rFonts w:ascii="Arial Narrow" w:hAnsi="Arial Narrow"/>
          <w:sz w:val="24"/>
          <w:szCs w:val="24"/>
        </w:rPr>
        <w:t>To identify challenges and opportunities of improving food and nutrition activities in the state</w:t>
      </w:r>
    </w:p>
    <w:p w:rsidR="008B07E5" w:rsidRDefault="008B07E5" w:rsidP="008B07E5">
      <w:pPr>
        <w:pStyle w:val="ListParagraph"/>
        <w:ind w:firstLine="0"/>
        <w:jc w:val="both"/>
        <w:rPr>
          <w:rFonts w:ascii="Arial Narrow" w:hAnsi="Arial Narrow"/>
          <w:sz w:val="24"/>
          <w:szCs w:val="24"/>
        </w:rPr>
      </w:pPr>
    </w:p>
    <w:p w:rsidR="009B27BA" w:rsidRDefault="007B0F2B" w:rsidP="009B27BA">
      <w:proofErr w:type="gramStart"/>
      <w:r>
        <w:t>Added Objectives by Nutrition Society of Nigeria</w:t>
      </w:r>
      <w:r w:rsidR="009B27BA">
        <w:t>.</w:t>
      </w:r>
      <w:proofErr w:type="gramEnd"/>
      <w:r w:rsidR="009B27BA">
        <w:t xml:space="preserve"> </w:t>
      </w:r>
    </w:p>
    <w:p w:rsidR="009B27BA" w:rsidRPr="00B36CB4" w:rsidRDefault="009B27BA" w:rsidP="009B27BA">
      <w:pPr>
        <w:pStyle w:val="ListParagraph"/>
        <w:ind w:firstLine="0"/>
        <w:jc w:val="both"/>
        <w:rPr>
          <w:rFonts w:ascii="Arial Narrow" w:hAnsi="Arial Narrow"/>
          <w:sz w:val="24"/>
          <w:szCs w:val="24"/>
        </w:rPr>
      </w:pPr>
      <w:r>
        <w:t>To come up with achievable resolutions and next steps</w:t>
      </w:r>
    </w:p>
    <w:p w:rsidR="00FA7134" w:rsidRPr="00B36CB4" w:rsidRDefault="00FA7134" w:rsidP="00FA7134">
      <w:pPr>
        <w:jc w:val="both"/>
        <w:rPr>
          <w:rFonts w:ascii="Arial Narrow" w:hAnsi="Arial Narrow"/>
          <w:sz w:val="24"/>
          <w:szCs w:val="24"/>
        </w:rPr>
      </w:pPr>
      <w:r w:rsidRPr="00B36CB4">
        <w:rPr>
          <w:rFonts w:ascii="Arial Narrow" w:hAnsi="Arial Narrow"/>
          <w:b/>
          <w:sz w:val="24"/>
          <w:szCs w:val="24"/>
        </w:rPr>
        <w:t>Update on action Points from last SCFN Meeting</w:t>
      </w:r>
    </w:p>
    <w:tbl>
      <w:tblPr>
        <w:tblStyle w:val="TableGrid"/>
        <w:tblW w:w="9640" w:type="dxa"/>
        <w:tblInd w:w="-34" w:type="dxa"/>
        <w:tblLook w:val="04A0" w:firstRow="1" w:lastRow="0" w:firstColumn="1" w:lastColumn="0" w:noHBand="0" w:noVBand="1"/>
      </w:tblPr>
      <w:tblGrid>
        <w:gridCol w:w="568"/>
        <w:gridCol w:w="2126"/>
        <w:gridCol w:w="2126"/>
        <w:gridCol w:w="1843"/>
        <w:gridCol w:w="2977"/>
      </w:tblGrid>
      <w:tr w:rsidR="008B07E5" w:rsidRPr="00B36CB4" w:rsidTr="009C239C">
        <w:tc>
          <w:tcPr>
            <w:tcW w:w="568" w:type="dxa"/>
          </w:tcPr>
          <w:p w:rsidR="008B07E5" w:rsidRPr="00B36CB4" w:rsidRDefault="009C239C" w:rsidP="009715E9">
            <w:pPr>
              <w:spacing w:after="160" w:line="259" w:lineRule="auto"/>
              <w:ind w:left="0" w:firstLine="0"/>
              <w:jc w:val="both"/>
              <w:rPr>
                <w:rFonts w:ascii="Arial Narrow" w:hAnsi="Arial Narrow"/>
                <w:b/>
                <w:sz w:val="24"/>
                <w:szCs w:val="24"/>
              </w:rPr>
            </w:pPr>
            <w:r w:rsidRPr="00B36CB4">
              <w:rPr>
                <w:rFonts w:ascii="Arial Narrow" w:hAnsi="Arial Narrow"/>
                <w:b/>
                <w:sz w:val="24"/>
                <w:szCs w:val="24"/>
              </w:rPr>
              <w:t>S/N</w:t>
            </w:r>
          </w:p>
        </w:tc>
        <w:tc>
          <w:tcPr>
            <w:tcW w:w="2126" w:type="dxa"/>
          </w:tcPr>
          <w:p w:rsidR="008B07E5" w:rsidRPr="00B36CB4" w:rsidRDefault="009C239C" w:rsidP="009715E9">
            <w:pPr>
              <w:spacing w:after="160" w:line="259" w:lineRule="auto"/>
              <w:ind w:left="0" w:firstLine="0"/>
              <w:jc w:val="both"/>
              <w:rPr>
                <w:rFonts w:ascii="Arial Narrow" w:hAnsi="Arial Narrow"/>
                <w:b/>
                <w:sz w:val="24"/>
                <w:szCs w:val="24"/>
              </w:rPr>
            </w:pPr>
            <w:r w:rsidRPr="00B36CB4">
              <w:rPr>
                <w:rFonts w:ascii="Arial Narrow" w:hAnsi="Arial Narrow"/>
                <w:b/>
                <w:sz w:val="24"/>
                <w:szCs w:val="24"/>
              </w:rPr>
              <w:t>ACTIVITY</w:t>
            </w:r>
          </w:p>
        </w:tc>
        <w:tc>
          <w:tcPr>
            <w:tcW w:w="2126" w:type="dxa"/>
          </w:tcPr>
          <w:p w:rsidR="008B07E5" w:rsidRPr="00B36CB4" w:rsidRDefault="009C239C" w:rsidP="009715E9">
            <w:pPr>
              <w:spacing w:after="160" w:line="259" w:lineRule="auto"/>
              <w:ind w:left="0" w:firstLine="0"/>
              <w:jc w:val="both"/>
              <w:rPr>
                <w:rFonts w:ascii="Arial Narrow" w:hAnsi="Arial Narrow"/>
                <w:b/>
                <w:sz w:val="24"/>
                <w:szCs w:val="24"/>
              </w:rPr>
            </w:pPr>
            <w:r w:rsidRPr="00B36CB4">
              <w:rPr>
                <w:rFonts w:ascii="Arial Narrow" w:hAnsi="Arial Narrow"/>
                <w:b/>
                <w:sz w:val="24"/>
                <w:szCs w:val="24"/>
              </w:rPr>
              <w:t>PERSON RESPONSIBLE</w:t>
            </w:r>
          </w:p>
        </w:tc>
        <w:tc>
          <w:tcPr>
            <w:tcW w:w="1843" w:type="dxa"/>
          </w:tcPr>
          <w:p w:rsidR="008B07E5" w:rsidRPr="00B36CB4" w:rsidRDefault="009C239C" w:rsidP="009715E9">
            <w:pPr>
              <w:spacing w:after="160" w:line="259" w:lineRule="auto"/>
              <w:ind w:left="0" w:firstLine="0"/>
              <w:jc w:val="both"/>
              <w:rPr>
                <w:rFonts w:ascii="Arial Narrow" w:hAnsi="Arial Narrow"/>
                <w:b/>
                <w:sz w:val="24"/>
                <w:szCs w:val="24"/>
              </w:rPr>
            </w:pPr>
            <w:r w:rsidRPr="00B36CB4">
              <w:rPr>
                <w:rFonts w:ascii="Arial Narrow" w:hAnsi="Arial Narrow"/>
                <w:b/>
                <w:sz w:val="24"/>
                <w:szCs w:val="24"/>
              </w:rPr>
              <w:t>TIMELINE</w:t>
            </w:r>
          </w:p>
        </w:tc>
        <w:tc>
          <w:tcPr>
            <w:tcW w:w="2977" w:type="dxa"/>
          </w:tcPr>
          <w:p w:rsidR="008B07E5" w:rsidRPr="00B36CB4" w:rsidRDefault="009C239C" w:rsidP="009C239C">
            <w:pPr>
              <w:spacing w:after="160" w:line="259" w:lineRule="auto"/>
              <w:ind w:left="0" w:firstLine="0"/>
              <w:rPr>
                <w:rFonts w:ascii="Arial Narrow" w:hAnsi="Arial Narrow"/>
                <w:b/>
                <w:sz w:val="24"/>
                <w:szCs w:val="24"/>
              </w:rPr>
            </w:pPr>
            <w:r w:rsidRPr="00B36CB4">
              <w:rPr>
                <w:rFonts w:ascii="Arial Narrow" w:hAnsi="Arial Narrow"/>
                <w:b/>
                <w:sz w:val="24"/>
                <w:szCs w:val="24"/>
              </w:rPr>
              <w:t>STATUS OF ACTIVITY FROM LAST SCFN MEETING</w:t>
            </w:r>
          </w:p>
        </w:tc>
      </w:tr>
      <w:tr w:rsidR="009C239C" w:rsidRPr="00B36CB4" w:rsidTr="009C239C">
        <w:tc>
          <w:tcPr>
            <w:tcW w:w="568" w:type="dxa"/>
          </w:tcPr>
          <w:p w:rsidR="009C239C" w:rsidRPr="00B36CB4" w:rsidRDefault="007B0F2B" w:rsidP="009715E9">
            <w:pPr>
              <w:spacing w:after="160" w:line="259" w:lineRule="auto"/>
              <w:ind w:left="0" w:firstLine="0"/>
              <w:jc w:val="both"/>
              <w:rPr>
                <w:rFonts w:ascii="Arial Narrow" w:hAnsi="Arial Narrow"/>
                <w:b/>
                <w:sz w:val="24"/>
                <w:szCs w:val="24"/>
              </w:rPr>
            </w:pPr>
            <w:r>
              <w:rPr>
                <w:rFonts w:ascii="Arial Narrow" w:hAnsi="Arial Narrow"/>
                <w:b/>
                <w:sz w:val="24"/>
                <w:szCs w:val="24"/>
              </w:rPr>
              <w:t>1</w:t>
            </w:r>
          </w:p>
        </w:tc>
        <w:tc>
          <w:tcPr>
            <w:tcW w:w="2126" w:type="dxa"/>
          </w:tcPr>
          <w:p w:rsidR="009C239C" w:rsidRPr="00B36CB4" w:rsidRDefault="00825A51" w:rsidP="00C74ACE">
            <w:pPr>
              <w:ind w:left="-18" w:firstLine="18"/>
              <w:jc w:val="both"/>
              <w:rPr>
                <w:rFonts w:ascii="Arial Narrow" w:hAnsi="Arial Narrow"/>
                <w:sz w:val="24"/>
                <w:szCs w:val="24"/>
              </w:rPr>
            </w:pPr>
            <w:r>
              <w:rPr>
                <w:rFonts w:ascii="Arial Narrow" w:hAnsi="Arial Narrow"/>
                <w:sz w:val="24"/>
                <w:szCs w:val="24"/>
              </w:rPr>
              <w:t>Train Nutrition Desk O</w:t>
            </w:r>
            <w:r w:rsidR="009C239C" w:rsidRPr="00B36CB4">
              <w:rPr>
                <w:rFonts w:ascii="Arial Narrow" w:hAnsi="Arial Narrow"/>
                <w:sz w:val="24"/>
                <w:szCs w:val="24"/>
              </w:rPr>
              <w:t>fficers both at State and LGA on proposal writing</w:t>
            </w:r>
          </w:p>
          <w:p w:rsidR="009C239C" w:rsidRPr="00B36CB4" w:rsidRDefault="009C239C" w:rsidP="00C74ACE">
            <w:pPr>
              <w:ind w:left="-18" w:firstLine="18"/>
              <w:jc w:val="both"/>
              <w:rPr>
                <w:rFonts w:ascii="Arial Narrow" w:hAnsi="Arial Narrow"/>
                <w:b/>
                <w:sz w:val="24"/>
                <w:szCs w:val="24"/>
              </w:rPr>
            </w:pPr>
          </w:p>
        </w:tc>
        <w:tc>
          <w:tcPr>
            <w:tcW w:w="2126" w:type="dxa"/>
          </w:tcPr>
          <w:p w:rsidR="009C239C" w:rsidRPr="00B36CB4" w:rsidRDefault="009C239C" w:rsidP="00C74ACE">
            <w:pPr>
              <w:ind w:left="-18" w:firstLine="18"/>
              <w:jc w:val="both"/>
              <w:rPr>
                <w:rFonts w:ascii="Arial Narrow" w:hAnsi="Arial Narrow"/>
                <w:b/>
                <w:sz w:val="24"/>
                <w:szCs w:val="24"/>
              </w:rPr>
            </w:pPr>
            <w:r w:rsidRPr="00B36CB4">
              <w:rPr>
                <w:rFonts w:ascii="Arial Narrow" w:hAnsi="Arial Narrow"/>
                <w:b/>
                <w:sz w:val="24"/>
                <w:szCs w:val="24"/>
              </w:rPr>
              <w:t>SCFN (KADENAP, Senior Management Officers from MoF &amp; PBC)</w:t>
            </w:r>
          </w:p>
        </w:tc>
        <w:tc>
          <w:tcPr>
            <w:tcW w:w="1843" w:type="dxa"/>
          </w:tcPr>
          <w:p w:rsidR="009C239C" w:rsidRPr="00B36CB4" w:rsidRDefault="009C239C" w:rsidP="00C74ACE">
            <w:pPr>
              <w:ind w:left="-18" w:firstLine="18"/>
              <w:jc w:val="both"/>
              <w:rPr>
                <w:rFonts w:ascii="Arial Narrow" w:hAnsi="Arial Narrow"/>
                <w:sz w:val="24"/>
                <w:szCs w:val="24"/>
              </w:rPr>
            </w:pPr>
            <w:r w:rsidRPr="00B36CB4">
              <w:rPr>
                <w:rFonts w:ascii="Arial Narrow" w:hAnsi="Arial Narrow"/>
                <w:sz w:val="24"/>
                <w:szCs w:val="24"/>
              </w:rPr>
              <w:t>January 2021</w:t>
            </w:r>
          </w:p>
        </w:tc>
        <w:tc>
          <w:tcPr>
            <w:tcW w:w="2977" w:type="dxa"/>
          </w:tcPr>
          <w:p w:rsidR="009C239C" w:rsidRPr="00B36CB4" w:rsidRDefault="00825A51" w:rsidP="00C74ACE">
            <w:pPr>
              <w:ind w:left="-18" w:firstLine="18"/>
              <w:jc w:val="both"/>
              <w:rPr>
                <w:rFonts w:ascii="Arial Narrow" w:hAnsi="Arial Narrow"/>
                <w:sz w:val="24"/>
                <w:szCs w:val="24"/>
              </w:rPr>
            </w:pPr>
            <w:r>
              <w:rPr>
                <w:rFonts w:ascii="Arial Narrow" w:hAnsi="Arial Narrow"/>
                <w:sz w:val="24"/>
                <w:szCs w:val="24"/>
              </w:rPr>
              <w:t xml:space="preserve">This was </w:t>
            </w:r>
            <w:r w:rsidR="009C239C" w:rsidRPr="00B36CB4">
              <w:rPr>
                <w:rFonts w:ascii="Arial Narrow" w:hAnsi="Arial Narrow"/>
                <w:sz w:val="24"/>
                <w:szCs w:val="24"/>
              </w:rPr>
              <w:t>conducted at Kano</w:t>
            </w:r>
          </w:p>
        </w:tc>
      </w:tr>
      <w:tr w:rsidR="009C239C" w:rsidRPr="00B36CB4" w:rsidTr="009C239C">
        <w:tc>
          <w:tcPr>
            <w:tcW w:w="568" w:type="dxa"/>
          </w:tcPr>
          <w:p w:rsidR="009C239C" w:rsidRPr="00B36CB4" w:rsidRDefault="007B0F2B" w:rsidP="009715E9">
            <w:pPr>
              <w:spacing w:after="160" w:line="259" w:lineRule="auto"/>
              <w:ind w:left="0" w:firstLine="0"/>
              <w:jc w:val="both"/>
              <w:rPr>
                <w:rFonts w:ascii="Arial Narrow" w:hAnsi="Arial Narrow"/>
                <w:b/>
                <w:sz w:val="24"/>
                <w:szCs w:val="24"/>
              </w:rPr>
            </w:pPr>
            <w:r>
              <w:rPr>
                <w:rFonts w:ascii="Arial Narrow" w:hAnsi="Arial Narrow"/>
                <w:b/>
                <w:sz w:val="24"/>
                <w:szCs w:val="24"/>
              </w:rPr>
              <w:t>2</w:t>
            </w:r>
          </w:p>
        </w:tc>
        <w:tc>
          <w:tcPr>
            <w:tcW w:w="2126" w:type="dxa"/>
          </w:tcPr>
          <w:p w:rsidR="009C239C" w:rsidRPr="00B36CB4" w:rsidRDefault="009C239C" w:rsidP="00C74ACE">
            <w:pPr>
              <w:ind w:left="-18" w:firstLine="18"/>
              <w:jc w:val="both"/>
              <w:rPr>
                <w:rFonts w:ascii="Arial Narrow" w:hAnsi="Arial Narrow"/>
                <w:b/>
                <w:sz w:val="24"/>
                <w:szCs w:val="24"/>
              </w:rPr>
            </w:pPr>
            <w:r w:rsidRPr="00B36CB4">
              <w:rPr>
                <w:rFonts w:ascii="Arial Narrow" w:hAnsi="Arial Narrow"/>
                <w:sz w:val="24"/>
                <w:szCs w:val="24"/>
              </w:rPr>
              <w:t xml:space="preserve">MDAs to submit completed appraisal </w:t>
            </w:r>
            <w:r w:rsidR="005C1320">
              <w:rPr>
                <w:rFonts w:ascii="Arial Narrow" w:hAnsi="Arial Narrow"/>
                <w:sz w:val="24"/>
                <w:szCs w:val="24"/>
              </w:rPr>
              <w:lastRenderedPageBreak/>
              <w:t>tool to PBC</w:t>
            </w:r>
          </w:p>
        </w:tc>
        <w:tc>
          <w:tcPr>
            <w:tcW w:w="2126" w:type="dxa"/>
          </w:tcPr>
          <w:p w:rsidR="009C239C" w:rsidRPr="00B36CB4" w:rsidRDefault="009C239C" w:rsidP="00C74ACE">
            <w:pPr>
              <w:ind w:left="-18" w:firstLine="18"/>
              <w:jc w:val="both"/>
              <w:rPr>
                <w:rFonts w:ascii="Arial Narrow" w:hAnsi="Arial Narrow"/>
                <w:b/>
                <w:sz w:val="24"/>
                <w:szCs w:val="24"/>
              </w:rPr>
            </w:pPr>
            <w:r w:rsidRPr="00B36CB4">
              <w:rPr>
                <w:rFonts w:ascii="Arial Narrow" w:hAnsi="Arial Narrow"/>
                <w:b/>
                <w:sz w:val="24"/>
                <w:szCs w:val="24"/>
              </w:rPr>
              <w:lastRenderedPageBreak/>
              <w:t>MDAs</w:t>
            </w:r>
          </w:p>
        </w:tc>
        <w:tc>
          <w:tcPr>
            <w:tcW w:w="1843" w:type="dxa"/>
          </w:tcPr>
          <w:p w:rsidR="009C239C" w:rsidRPr="00B36CB4" w:rsidRDefault="009C239C" w:rsidP="00C74ACE">
            <w:pPr>
              <w:ind w:left="-18" w:firstLine="18"/>
              <w:jc w:val="both"/>
              <w:rPr>
                <w:rFonts w:ascii="Arial Narrow" w:hAnsi="Arial Narrow"/>
                <w:b/>
                <w:sz w:val="24"/>
                <w:szCs w:val="24"/>
              </w:rPr>
            </w:pPr>
            <w:r w:rsidRPr="00B36CB4">
              <w:rPr>
                <w:rFonts w:ascii="Arial Narrow" w:hAnsi="Arial Narrow"/>
                <w:sz w:val="24"/>
                <w:szCs w:val="24"/>
              </w:rPr>
              <w:t>Friday 27</w:t>
            </w:r>
            <w:r w:rsidRPr="00B36CB4">
              <w:rPr>
                <w:rFonts w:ascii="Arial Narrow" w:hAnsi="Arial Narrow"/>
                <w:sz w:val="24"/>
                <w:szCs w:val="24"/>
                <w:vertAlign w:val="superscript"/>
              </w:rPr>
              <w:t>th</w:t>
            </w:r>
            <w:r w:rsidRPr="00B36CB4">
              <w:rPr>
                <w:rFonts w:ascii="Arial Narrow" w:hAnsi="Arial Narrow"/>
                <w:sz w:val="24"/>
                <w:szCs w:val="24"/>
              </w:rPr>
              <w:t xml:space="preserve"> November, 2020</w:t>
            </w:r>
          </w:p>
        </w:tc>
        <w:tc>
          <w:tcPr>
            <w:tcW w:w="2977" w:type="dxa"/>
          </w:tcPr>
          <w:p w:rsidR="009C239C" w:rsidRPr="00B36CB4" w:rsidRDefault="009C239C" w:rsidP="00C74ACE">
            <w:pPr>
              <w:ind w:left="-18" w:firstLine="18"/>
              <w:jc w:val="both"/>
              <w:rPr>
                <w:rFonts w:ascii="Arial Narrow" w:hAnsi="Arial Narrow"/>
                <w:sz w:val="24"/>
                <w:szCs w:val="24"/>
              </w:rPr>
            </w:pPr>
            <w:r w:rsidRPr="00B36CB4">
              <w:rPr>
                <w:rFonts w:ascii="Arial Narrow" w:hAnsi="Arial Narrow"/>
                <w:sz w:val="24"/>
                <w:szCs w:val="24"/>
              </w:rPr>
              <w:t>Appraisal Tool has been submitted by all</w:t>
            </w:r>
            <w:r w:rsidR="00D7105D">
              <w:rPr>
                <w:rFonts w:ascii="Arial Narrow" w:hAnsi="Arial Narrow"/>
                <w:sz w:val="24"/>
                <w:szCs w:val="24"/>
              </w:rPr>
              <w:t xml:space="preserve"> MDAs to the </w:t>
            </w:r>
            <w:r w:rsidR="00D7105D">
              <w:rPr>
                <w:rFonts w:ascii="Arial Narrow" w:hAnsi="Arial Narrow"/>
                <w:sz w:val="24"/>
                <w:szCs w:val="24"/>
              </w:rPr>
              <w:lastRenderedPageBreak/>
              <w:t>Kaduna State P&amp;BC e</w:t>
            </w:r>
            <w:r w:rsidRPr="00B36CB4">
              <w:rPr>
                <w:rFonts w:ascii="Arial Narrow" w:hAnsi="Arial Narrow"/>
                <w:sz w:val="24"/>
                <w:szCs w:val="24"/>
              </w:rPr>
              <w:t>xcept MHSSD</w:t>
            </w:r>
          </w:p>
          <w:p w:rsidR="009C239C" w:rsidRPr="00B36CB4" w:rsidRDefault="009C239C" w:rsidP="00C74ACE">
            <w:pPr>
              <w:ind w:left="-18" w:firstLine="18"/>
              <w:jc w:val="both"/>
              <w:rPr>
                <w:rFonts w:ascii="Arial Narrow" w:hAnsi="Arial Narrow"/>
                <w:sz w:val="24"/>
                <w:szCs w:val="24"/>
              </w:rPr>
            </w:pPr>
          </w:p>
          <w:p w:rsidR="009C239C" w:rsidRPr="00B36CB4" w:rsidRDefault="009C239C" w:rsidP="00C74ACE">
            <w:pPr>
              <w:ind w:left="-18" w:firstLine="18"/>
              <w:jc w:val="both"/>
              <w:rPr>
                <w:rFonts w:ascii="Arial Narrow" w:hAnsi="Arial Narrow"/>
                <w:sz w:val="24"/>
                <w:szCs w:val="24"/>
              </w:rPr>
            </w:pPr>
            <w:r w:rsidRPr="00B36CB4">
              <w:rPr>
                <w:rFonts w:ascii="Arial Narrow" w:hAnsi="Arial Narrow"/>
                <w:sz w:val="24"/>
                <w:szCs w:val="24"/>
              </w:rPr>
              <w:t xml:space="preserve">It was noted that there is need to present a list of MDAs who have complied </w:t>
            </w:r>
          </w:p>
        </w:tc>
      </w:tr>
      <w:tr w:rsidR="00092676" w:rsidRPr="00B36CB4" w:rsidTr="009C239C">
        <w:tc>
          <w:tcPr>
            <w:tcW w:w="568" w:type="dxa"/>
          </w:tcPr>
          <w:p w:rsidR="00092676" w:rsidRPr="00B36CB4" w:rsidRDefault="007B0F2B" w:rsidP="009715E9">
            <w:pPr>
              <w:spacing w:after="160" w:line="259" w:lineRule="auto"/>
              <w:ind w:left="0" w:firstLine="0"/>
              <w:jc w:val="both"/>
              <w:rPr>
                <w:rFonts w:ascii="Arial Narrow" w:hAnsi="Arial Narrow"/>
                <w:b/>
                <w:sz w:val="24"/>
                <w:szCs w:val="24"/>
              </w:rPr>
            </w:pPr>
            <w:r>
              <w:rPr>
                <w:rFonts w:ascii="Arial Narrow" w:hAnsi="Arial Narrow"/>
                <w:b/>
                <w:sz w:val="24"/>
                <w:szCs w:val="24"/>
              </w:rPr>
              <w:lastRenderedPageBreak/>
              <w:t>3</w:t>
            </w:r>
          </w:p>
        </w:tc>
        <w:tc>
          <w:tcPr>
            <w:tcW w:w="2126" w:type="dxa"/>
          </w:tcPr>
          <w:p w:rsidR="00092676" w:rsidRPr="00B36CB4" w:rsidRDefault="00092676" w:rsidP="00C74ACE">
            <w:pPr>
              <w:ind w:left="-18" w:firstLine="18"/>
              <w:jc w:val="both"/>
              <w:rPr>
                <w:rFonts w:ascii="Arial Narrow" w:hAnsi="Arial Narrow"/>
                <w:sz w:val="24"/>
                <w:szCs w:val="24"/>
              </w:rPr>
            </w:pPr>
            <w:r w:rsidRPr="00B36CB4">
              <w:rPr>
                <w:rFonts w:ascii="Arial Narrow" w:hAnsi="Arial Narrow"/>
                <w:sz w:val="24"/>
                <w:szCs w:val="24"/>
              </w:rPr>
              <w:t>Setup a Committee chaired by PBC to develop/update</w:t>
            </w:r>
            <w:r w:rsidR="005C1320">
              <w:rPr>
                <w:rFonts w:ascii="Arial Narrow" w:hAnsi="Arial Narrow"/>
                <w:sz w:val="24"/>
                <w:szCs w:val="24"/>
              </w:rPr>
              <w:t>,</w:t>
            </w:r>
            <w:r w:rsidRPr="00B36CB4">
              <w:rPr>
                <w:rFonts w:ascii="Arial Narrow" w:hAnsi="Arial Narrow"/>
                <w:sz w:val="24"/>
                <w:szCs w:val="24"/>
              </w:rPr>
              <w:t xml:space="preserve"> a comprehensive checklist that covers all the interventions on nutrition in the State for the purpose of supportive supervision.</w:t>
            </w:r>
          </w:p>
        </w:tc>
        <w:tc>
          <w:tcPr>
            <w:tcW w:w="2126" w:type="dxa"/>
          </w:tcPr>
          <w:p w:rsidR="00092676" w:rsidRPr="00B36CB4" w:rsidRDefault="00092676" w:rsidP="00366311">
            <w:pPr>
              <w:ind w:left="-18" w:firstLine="18"/>
              <w:jc w:val="both"/>
              <w:rPr>
                <w:rFonts w:ascii="Arial Narrow" w:hAnsi="Arial Narrow"/>
                <w:b/>
                <w:sz w:val="24"/>
                <w:szCs w:val="24"/>
              </w:rPr>
            </w:pPr>
            <w:r w:rsidRPr="00B36CB4">
              <w:rPr>
                <w:rFonts w:ascii="Arial Narrow" w:hAnsi="Arial Narrow"/>
                <w:b/>
                <w:sz w:val="24"/>
                <w:szCs w:val="24"/>
              </w:rPr>
              <w:t xml:space="preserve">Proposed membership of the committee (KADENAP,PBC, SNO, Partners </w:t>
            </w:r>
          </w:p>
        </w:tc>
        <w:tc>
          <w:tcPr>
            <w:tcW w:w="1843" w:type="dxa"/>
          </w:tcPr>
          <w:p w:rsidR="00092676" w:rsidRPr="00B36CB4" w:rsidRDefault="00092676" w:rsidP="00366311">
            <w:pPr>
              <w:ind w:left="-18" w:firstLine="18"/>
              <w:jc w:val="both"/>
              <w:rPr>
                <w:rFonts w:ascii="Arial Narrow" w:hAnsi="Arial Narrow"/>
                <w:sz w:val="24"/>
                <w:szCs w:val="24"/>
              </w:rPr>
            </w:pPr>
            <w:r w:rsidRPr="00B36CB4">
              <w:rPr>
                <w:rFonts w:ascii="Arial Narrow" w:hAnsi="Arial Narrow"/>
                <w:sz w:val="24"/>
                <w:szCs w:val="24"/>
              </w:rPr>
              <w:t>30</w:t>
            </w:r>
            <w:r w:rsidRPr="00B36CB4">
              <w:rPr>
                <w:rFonts w:ascii="Arial Narrow" w:hAnsi="Arial Narrow"/>
                <w:sz w:val="24"/>
                <w:szCs w:val="24"/>
                <w:vertAlign w:val="superscript"/>
              </w:rPr>
              <w:t>th</w:t>
            </w:r>
            <w:r w:rsidRPr="00B36CB4">
              <w:rPr>
                <w:rFonts w:ascii="Arial Narrow" w:hAnsi="Arial Narrow"/>
                <w:sz w:val="24"/>
                <w:szCs w:val="24"/>
              </w:rPr>
              <w:t xml:space="preserve"> December, 2020</w:t>
            </w:r>
          </w:p>
        </w:tc>
        <w:tc>
          <w:tcPr>
            <w:tcW w:w="2977" w:type="dxa"/>
          </w:tcPr>
          <w:p w:rsidR="00092676" w:rsidRPr="00B36CB4" w:rsidRDefault="00092676" w:rsidP="00366311">
            <w:pPr>
              <w:ind w:left="-18" w:firstLine="18"/>
              <w:jc w:val="both"/>
              <w:rPr>
                <w:rFonts w:ascii="Arial Narrow" w:hAnsi="Arial Narrow"/>
                <w:sz w:val="24"/>
                <w:szCs w:val="24"/>
              </w:rPr>
            </w:pPr>
            <w:r w:rsidRPr="00B36CB4">
              <w:rPr>
                <w:rFonts w:ascii="Arial Narrow" w:hAnsi="Arial Narrow"/>
                <w:sz w:val="24"/>
                <w:szCs w:val="24"/>
              </w:rPr>
              <w:t>This is work in progress-</w:t>
            </w:r>
          </w:p>
          <w:p w:rsidR="00092676" w:rsidRPr="00B36CB4" w:rsidRDefault="00092676" w:rsidP="00366311">
            <w:pPr>
              <w:ind w:left="-18" w:firstLine="18"/>
              <w:jc w:val="both"/>
              <w:rPr>
                <w:rFonts w:ascii="Arial Narrow" w:hAnsi="Arial Narrow"/>
                <w:sz w:val="24"/>
                <w:szCs w:val="24"/>
              </w:rPr>
            </w:pPr>
            <w:r w:rsidRPr="00B36CB4">
              <w:rPr>
                <w:rFonts w:ascii="Arial Narrow" w:hAnsi="Arial Narrow"/>
                <w:sz w:val="24"/>
                <w:szCs w:val="24"/>
              </w:rPr>
              <w:t xml:space="preserve"> A PBC is work</w:t>
            </w:r>
            <w:r w:rsidR="005C1320">
              <w:rPr>
                <w:rFonts w:ascii="Arial Narrow" w:hAnsi="Arial Narrow"/>
                <w:sz w:val="24"/>
                <w:szCs w:val="24"/>
              </w:rPr>
              <w:t>ing with KADENAP to develop the checklist</w:t>
            </w:r>
            <w:r w:rsidRPr="00B36CB4">
              <w:rPr>
                <w:rFonts w:ascii="Arial Narrow" w:hAnsi="Arial Narrow"/>
                <w:sz w:val="24"/>
                <w:szCs w:val="24"/>
              </w:rPr>
              <w:t>. Letter has been sent to hold meeting to this effect.</w:t>
            </w:r>
          </w:p>
          <w:p w:rsidR="00092676" w:rsidRPr="00B36CB4" w:rsidRDefault="00092676" w:rsidP="00366311">
            <w:pPr>
              <w:ind w:left="-18" w:firstLine="18"/>
              <w:jc w:val="both"/>
              <w:rPr>
                <w:rFonts w:ascii="Arial Narrow" w:hAnsi="Arial Narrow"/>
                <w:sz w:val="24"/>
                <w:szCs w:val="24"/>
              </w:rPr>
            </w:pPr>
          </w:p>
          <w:p w:rsidR="00092676" w:rsidRPr="00B36CB4" w:rsidRDefault="00092676" w:rsidP="00366311">
            <w:pPr>
              <w:ind w:left="-18" w:firstLine="18"/>
              <w:jc w:val="both"/>
              <w:rPr>
                <w:rFonts w:ascii="Arial Narrow" w:hAnsi="Arial Narrow"/>
                <w:sz w:val="24"/>
                <w:szCs w:val="24"/>
              </w:rPr>
            </w:pPr>
            <w:r w:rsidRPr="00B36CB4">
              <w:rPr>
                <w:rFonts w:ascii="Arial Narrow" w:hAnsi="Arial Narrow"/>
                <w:sz w:val="24"/>
                <w:szCs w:val="24"/>
              </w:rPr>
              <w:t xml:space="preserve">Mr. </w:t>
            </w:r>
            <w:proofErr w:type="spellStart"/>
            <w:r w:rsidRPr="00B36CB4">
              <w:rPr>
                <w:rFonts w:ascii="Arial Narrow" w:hAnsi="Arial Narrow"/>
                <w:sz w:val="24"/>
                <w:szCs w:val="24"/>
              </w:rPr>
              <w:t>Adole</w:t>
            </w:r>
            <w:proofErr w:type="spellEnd"/>
            <w:r w:rsidRPr="00B36CB4">
              <w:rPr>
                <w:rFonts w:ascii="Arial Narrow" w:hAnsi="Arial Narrow"/>
                <w:sz w:val="24"/>
                <w:szCs w:val="24"/>
              </w:rPr>
              <w:t xml:space="preserve"> further added that the checklist development should encompass more member</w:t>
            </w:r>
            <w:r w:rsidR="005C1320">
              <w:rPr>
                <w:rFonts w:ascii="Arial Narrow" w:hAnsi="Arial Narrow"/>
                <w:sz w:val="24"/>
                <w:szCs w:val="24"/>
              </w:rPr>
              <w:t>s to develop a robust checklist including partners.</w:t>
            </w:r>
          </w:p>
          <w:p w:rsidR="00092676" w:rsidRPr="00B36CB4" w:rsidRDefault="00092676" w:rsidP="00366311">
            <w:pPr>
              <w:ind w:left="-18" w:firstLine="18"/>
              <w:jc w:val="both"/>
              <w:rPr>
                <w:rFonts w:ascii="Arial Narrow" w:hAnsi="Arial Narrow"/>
                <w:sz w:val="24"/>
                <w:szCs w:val="24"/>
              </w:rPr>
            </w:pPr>
          </w:p>
          <w:p w:rsidR="00092676" w:rsidRPr="00B36CB4" w:rsidRDefault="00092676" w:rsidP="00366311">
            <w:pPr>
              <w:ind w:left="-18" w:firstLine="18"/>
              <w:jc w:val="both"/>
              <w:rPr>
                <w:rFonts w:ascii="Arial Narrow" w:hAnsi="Arial Narrow"/>
                <w:sz w:val="24"/>
                <w:szCs w:val="24"/>
              </w:rPr>
            </w:pPr>
            <w:r w:rsidRPr="00B36CB4">
              <w:rPr>
                <w:rFonts w:ascii="Arial Narrow" w:hAnsi="Arial Narrow"/>
                <w:sz w:val="24"/>
                <w:szCs w:val="24"/>
              </w:rPr>
              <w:t xml:space="preserve">All nutrition Partners should be included </w:t>
            </w:r>
          </w:p>
        </w:tc>
      </w:tr>
      <w:tr w:rsidR="00092676" w:rsidRPr="00B36CB4" w:rsidTr="009C239C">
        <w:tc>
          <w:tcPr>
            <w:tcW w:w="568" w:type="dxa"/>
          </w:tcPr>
          <w:p w:rsidR="00092676" w:rsidRPr="00B36CB4" w:rsidRDefault="007B0F2B" w:rsidP="009715E9">
            <w:pPr>
              <w:spacing w:after="160" w:line="259" w:lineRule="auto"/>
              <w:ind w:left="0" w:firstLine="0"/>
              <w:jc w:val="both"/>
              <w:rPr>
                <w:rFonts w:ascii="Arial Narrow" w:hAnsi="Arial Narrow"/>
                <w:b/>
                <w:sz w:val="24"/>
                <w:szCs w:val="24"/>
              </w:rPr>
            </w:pPr>
            <w:r>
              <w:rPr>
                <w:rFonts w:ascii="Arial Narrow" w:hAnsi="Arial Narrow"/>
                <w:b/>
                <w:sz w:val="24"/>
                <w:szCs w:val="24"/>
              </w:rPr>
              <w:t>4</w:t>
            </w:r>
          </w:p>
        </w:tc>
        <w:tc>
          <w:tcPr>
            <w:tcW w:w="2126" w:type="dxa"/>
          </w:tcPr>
          <w:p w:rsidR="00092676" w:rsidRPr="00B36CB4" w:rsidRDefault="00092676" w:rsidP="00092676">
            <w:pPr>
              <w:ind w:left="-18" w:firstLine="18"/>
              <w:rPr>
                <w:rFonts w:ascii="Arial Narrow" w:hAnsi="Arial Narrow"/>
                <w:sz w:val="24"/>
                <w:szCs w:val="24"/>
              </w:rPr>
            </w:pPr>
            <w:r w:rsidRPr="00B36CB4">
              <w:rPr>
                <w:rFonts w:ascii="Arial Narrow" w:hAnsi="Arial Narrow"/>
                <w:sz w:val="24"/>
                <w:szCs w:val="24"/>
              </w:rPr>
              <w:t xml:space="preserve">Develop a Supervisory schedule </w:t>
            </w:r>
          </w:p>
        </w:tc>
        <w:tc>
          <w:tcPr>
            <w:tcW w:w="2126" w:type="dxa"/>
          </w:tcPr>
          <w:p w:rsidR="00092676" w:rsidRPr="00B36CB4" w:rsidRDefault="00092676" w:rsidP="00092676">
            <w:pPr>
              <w:ind w:left="-18" w:firstLine="18"/>
              <w:rPr>
                <w:rFonts w:ascii="Arial Narrow" w:hAnsi="Arial Narrow"/>
                <w:b/>
                <w:sz w:val="24"/>
                <w:szCs w:val="24"/>
              </w:rPr>
            </w:pPr>
            <w:r w:rsidRPr="00B36CB4">
              <w:rPr>
                <w:rFonts w:ascii="Arial Narrow" w:hAnsi="Arial Narrow"/>
                <w:b/>
                <w:sz w:val="24"/>
                <w:szCs w:val="24"/>
              </w:rPr>
              <w:t xml:space="preserve">   PM-KADENAP, SNO</w:t>
            </w:r>
          </w:p>
        </w:tc>
        <w:tc>
          <w:tcPr>
            <w:tcW w:w="1843" w:type="dxa"/>
          </w:tcPr>
          <w:p w:rsidR="00092676" w:rsidRPr="00B36CB4" w:rsidRDefault="00092676" w:rsidP="00366311">
            <w:pPr>
              <w:ind w:left="-18" w:firstLine="18"/>
              <w:jc w:val="both"/>
              <w:rPr>
                <w:rFonts w:ascii="Arial Narrow" w:hAnsi="Arial Narrow"/>
                <w:sz w:val="24"/>
                <w:szCs w:val="24"/>
              </w:rPr>
            </w:pPr>
            <w:r w:rsidRPr="00B36CB4">
              <w:rPr>
                <w:rFonts w:ascii="Arial Narrow" w:hAnsi="Arial Narrow"/>
                <w:sz w:val="24"/>
                <w:szCs w:val="24"/>
              </w:rPr>
              <w:t>30</w:t>
            </w:r>
            <w:r w:rsidRPr="00B36CB4">
              <w:rPr>
                <w:rFonts w:ascii="Arial Narrow" w:hAnsi="Arial Narrow"/>
                <w:sz w:val="24"/>
                <w:szCs w:val="24"/>
                <w:vertAlign w:val="superscript"/>
              </w:rPr>
              <w:t>th</w:t>
            </w:r>
            <w:r w:rsidRPr="00B36CB4">
              <w:rPr>
                <w:rFonts w:ascii="Arial Narrow" w:hAnsi="Arial Narrow"/>
                <w:sz w:val="24"/>
                <w:szCs w:val="24"/>
              </w:rPr>
              <w:t xml:space="preserve"> December, 2020</w:t>
            </w:r>
          </w:p>
        </w:tc>
        <w:tc>
          <w:tcPr>
            <w:tcW w:w="2977" w:type="dxa"/>
          </w:tcPr>
          <w:p w:rsidR="00092676" w:rsidRPr="00B36CB4" w:rsidRDefault="00092676" w:rsidP="00366311">
            <w:pPr>
              <w:ind w:left="-18" w:firstLine="18"/>
              <w:jc w:val="both"/>
              <w:rPr>
                <w:rFonts w:ascii="Arial Narrow" w:hAnsi="Arial Narrow"/>
                <w:sz w:val="24"/>
                <w:szCs w:val="24"/>
              </w:rPr>
            </w:pPr>
            <w:r w:rsidRPr="00B36CB4">
              <w:rPr>
                <w:rFonts w:ascii="Arial Narrow" w:hAnsi="Arial Narrow"/>
                <w:sz w:val="24"/>
                <w:szCs w:val="24"/>
              </w:rPr>
              <w:t xml:space="preserve">This will follow suit after the checklist is developed. </w:t>
            </w:r>
          </w:p>
        </w:tc>
      </w:tr>
      <w:tr w:rsidR="00092676" w:rsidRPr="00B36CB4" w:rsidTr="009C239C">
        <w:tc>
          <w:tcPr>
            <w:tcW w:w="568" w:type="dxa"/>
          </w:tcPr>
          <w:p w:rsidR="00092676" w:rsidRPr="00B36CB4" w:rsidRDefault="007B0F2B" w:rsidP="009715E9">
            <w:pPr>
              <w:spacing w:after="160" w:line="259" w:lineRule="auto"/>
              <w:ind w:left="0" w:firstLine="0"/>
              <w:jc w:val="both"/>
              <w:rPr>
                <w:rFonts w:ascii="Arial Narrow" w:hAnsi="Arial Narrow"/>
                <w:b/>
                <w:sz w:val="24"/>
                <w:szCs w:val="24"/>
              </w:rPr>
            </w:pPr>
            <w:r>
              <w:rPr>
                <w:rFonts w:ascii="Arial Narrow" w:hAnsi="Arial Narrow"/>
                <w:b/>
                <w:sz w:val="24"/>
                <w:szCs w:val="24"/>
              </w:rPr>
              <w:t>5</w:t>
            </w:r>
          </w:p>
        </w:tc>
        <w:tc>
          <w:tcPr>
            <w:tcW w:w="2126" w:type="dxa"/>
          </w:tcPr>
          <w:p w:rsidR="00092676" w:rsidRPr="00B36CB4" w:rsidRDefault="00092676" w:rsidP="00C74ACE">
            <w:pPr>
              <w:ind w:left="-18" w:firstLine="18"/>
              <w:jc w:val="both"/>
              <w:rPr>
                <w:rFonts w:ascii="Arial Narrow" w:hAnsi="Arial Narrow"/>
                <w:sz w:val="24"/>
                <w:szCs w:val="24"/>
              </w:rPr>
            </w:pPr>
            <w:r w:rsidRPr="00B36CB4">
              <w:rPr>
                <w:rFonts w:ascii="Arial Narrow" w:hAnsi="Arial Narrow"/>
                <w:sz w:val="24"/>
                <w:szCs w:val="24"/>
              </w:rPr>
              <w:t xml:space="preserve">Nutrition Supervisory Visits </w:t>
            </w:r>
          </w:p>
        </w:tc>
        <w:tc>
          <w:tcPr>
            <w:tcW w:w="2126" w:type="dxa"/>
          </w:tcPr>
          <w:p w:rsidR="00092676" w:rsidRPr="00B36CB4" w:rsidRDefault="00092676" w:rsidP="00366311">
            <w:pPr>
              <w:ind w:left="-18" w:firstLine="18"/>
              <w:jc w:val="both"/>
              <w:rPr>
                <w:rFonts w:ascii="Arial Narrow" w:hAnsi="Arial Narrow"/>
                <w:b/>
                <w:sz w:val="24"/>
                <w:szCs w:val="24"/>
              </w:rPr>
            </w:pPr>
            <w:r w:rsidRPr="00B36CB4">
              <w:rPr>
                <w:rFonts w:ascii="Arial Narrow" w:hAnsi="Arial Narrow"/>
                <w:b/>
                <w:sz w:val="24"/>
                <w:szCs w:val="24"/>
              </w:rPr>
              <w:t xml:space="preserve">    SCFN </w:t>
            </w:r>
          </w:p>
        </w:tc>
        <w:tc>
          <w:tcPr>
            <w:tcW w:w="1843" w:type="dxa"/>
          </w:tcPr>
          <w:p w:rsidR="00092676" w:rsidRPr="00B36CB4" w:rsidRDefault="00092676" w:rsidP="00366311">
            <w:pPr>
              <w:ind w:left="-18" w:firstLine="18"/>
              <w:jc w:val="both"/>
              <w:rPr>
                <w:rFonts w:ascii="Arial Narrow" w:hAnsi="Arial Narrow"/>
                <w:sz w:val="24"/>
                <w:szCs w:val="24"/>
              </w:rPr>
            </w:pPr>
            <w:r w:rsidRPr="00B36CB4">
              <w:rPr>
                <w:rFonts w:ascii="Arial Narrow" w:hAnsi="Arial Narrow"/>
                <w:sz w:val="24"/>
                <w:szCs w:val="24"/>
              </w:rPr>
              <w:t>Quarterly starting from March, 2021</w:t>
            </w:r>
          </w:p>
        </w:tc>
        <w:tc>
          <w:tcPr>
            <w:tcW w:w="2977" w:type="dxa"/>
          </w:tcPr>
          <w:p w:rsidR="00092676" w:rsidRPr="00B36CB4" w:rsidRDefault="00092676" w:rsidP="00366311">
            <w:pPr>
              <w:ind w:left="-18" w:firstLine="18"/>
              <w:jc w:val="both"/>
              <w:rPr>
                <w:rFonts w:ascii="Arial Narrow" w:hAnsi="Arial Narrow"/>
                <w:sz w:val="24"/>
                <w:szCs w:val="24"/>
              </w:rPr>
            </w:pPr>
            <w:r w:rsidRPr="00B36CB4">
              <w:rPr>
                <w:rFonts w:ascii="Arial Narrow" w:hAnsi="Arial Narrow"/>
                <w:sz w:val="24"/>
                <w:szCs w:val="24"/>
              </w:rPr>
              <w:t>This is dependent on the development of the supervisory checklist.</w:t>
            </w:r>
          </w:p>
        </w:tc>
      </w:tr>
      <w:tr w:rsidR="00D7105D" w:rsidRPr="00B36CB4" w:rsidTr="009C239C">
        <w:tc>
          <w:tcPr>
            <w:tcW w:w="568" w:type="dxa"/>
          </w:tcPr>
          <w:p w:rsidR="00D7105D" w:rsidRPr="00B36CB4" w:rsidRDefault="00D7105D" w:rsidP="009715E9">
            <w:pPr>
              <w:spacing w:after="160" w:line="259" w:lineRule="auto"/>
              <w:ind w:left="0" w:firstLine="0"/>
              <w:jc w:val="both"/>
              <w:rPr>
                <w:rFonts w:ascii="Arial Narrow" w:hAnsi="Arial Narrow"/>
                <w:b/>
                <w:sz w:val="24"/>
                <w:szCs w:val="24"/>
              </w:rPr>
            </w:pPr>
            <w:r>
              <w:rPr>
                <w:rFonts w:ascii="Arial Narrow" w:hAnsi="Arial Narrow"/>
                <w:b/>
                <w:sz w:val="24"/>
                <w:szCs w:val="24"/>
              </w:rPr>
              <w:t>6</w:t>
            </w:r>
          </w:p>
        </w:tc>
        <w:tc>
          <w:tcPr>
            <w:tcW w:w="2126" w:type="dxa"/>
          </w:tcPr>
          <w:p w:rsidR="00D7105D" w:rsidRPr="00B36CB4" w:rsidRDefault="00D7105D" w:rsidP="00C74ACE">
            <w:pPr>
              <w:ind w:left="-18" w:firstLine="18"/>
              <w:jc w:val="both"/>
              <w:rPr>
                <w:rFonts w:ascii="Arial Narrow" w:hAnsi="Arial Narrow"/>
                <w:sz w:val="24"/>
                <w:szCs w:val="24"/>
              </w:rPr>
            </w:pPr>
            <w:r w:rsidRPr="00B36CB4">
              <w:rPr>
                <w:rFonts w:ascii="Arial Narrow" w:hAnsi="Arial Narrow"/>
                <w:sz w:val="24"/>
                <w:szCs w:val="24"/>
              </w:rPr>
              <w:t xml:space="preserve">The </w:t>
            </w:r>
            <w:proofErr w:type="spellStart"/>
            <w:r w:rsidRPr="00B36CB4">
              <w:rPr>
                <w:rFonts w:ascii="Arial Narrow" w:hAnsi="Arial Narrow"/>
                <w:sz w:val="24"/>
                <w:szCs w:val="24"/>
              </w:rPr>
              <w:t>MoH</w:t>
            </w:r>
            <w:proofErr w:type="spellEnd"/>
            <w:r w:rsidRPr="00B36CB4">
              <w:rPr>
                <w:rFonts w:ascii="Arial Narrow" w:hAnsi="Arial Narrow"/>
                <w:sz w:val="24"/>
                <w:szCs w:val="24"/>
              </w:rPr>
              <w:t xml:space="preserve"> nutrition focal person should be fully engaged in the SCFN to ensure that private facilities are covered in nutrition supervision.</w:t>
            </w:r>
          </w:p>
          <w:p w:rsidR="00D7105D" w:rsidRPr="00B36CB4" w:rsidRDefault="00D7105D" w:rsidP="00C74ACE">
            <w:pPr>
              <w:ind w:left="-18" w:firstLine="18"/>
              <w:jc w:val="both"/>
              <w:rPr>
                <w:rFonts w:ascii="Arial Narrow" w:hAnsi="Arial Narrow"/>
                <w:b/>
                <w:sz w:val="24"/>
                <w:szCs w:val="24"/>
              </w:rPr>
            </w:pPr>
          </w:p>
        </w:tc>
        <w:tc>
          <w:tcPr>
            <w:tcW w:w="2126" w:type="dxa"/>
          </w:tcPr>
          <w:p w:rsidR="00D7105D" w:rsidRPr="00B36CB4" w:rsidRDefault="00D7105D" w:rsidP="00366311">
            <w:pPr>
              <w:ind w:left="-18" w:firstLine="18"/>
              <w:jc w:val="both"/>
              <w:rPr>
                <w:rFonts w:ascii="Arial Narrow" w:hAnsi="Arial Narrow"/>
                <w:b/>
                <w:sz w:val="24"/>
                <w:szCs w:val="24"/>
              </w:rPr>
            </w:pPr>
            <w:r w:rsidRPr="00B36CB4">
              <w:rPr>
                <w:rFonts w:ascii="Arial Narrow" w:hAnsi="Arial Narrow"/>
                <w:b/>
                <w:sz w:val="24"/>
                <w:szCs w:val="24"/>
              </w:rPr>
              <w:t xml:space="preserve">   D(DAC) – PBC</w:t>
            </w:r>
          </w:p>
        </w:tc>
        <w:tc>
          <w:tcPr>
            <w:tcW w:w="1843" w:type="dxa"/>
          </w:tcPr>
          <w:p w:rsidR="00D7105D" w:rsidRPr="00B36CB4" w:rsidRDefault="00D7105D" w:rsidP="00C00673">
            <w:pPr>
              <w:ind w:left="-18" w:firstLine="18"/>
              <w:jc w:val="both"/>
              <w:rPr>
                <w:rFonts w:ascii="Arial Narrow" w:hAnsi="Arial Narrow"/>
                <w:sz w:val="24"/>
                <w:szCs w:val="24"/>
              </w:rPr>
            </w:pPr>
            <w:r w:rsidRPr="00B36CB4">
              <w:rPr>
                <w:rFonts w:ascii="Arial Narrow" w:hAnsi="Arial Narrow"/>
                <w:sz w:val="24"/>
                <w:szCs w:val="24"/>
              </w:rPr>
              <w:t>30</w:t>
            </w:r>
            <w:r w:rsidRPr="00B36CB4">
              <w:rPr>
                <w:rFonts w:ascii="Arial Narrow" w:hAnsi="Arial Narrow"/>
                <w:sz w:val="24"/>
                <w:szCs w:val="24"/>
                <w:vertAlign w:val="superscript"/>
              </w:rPr>
              <w:t>th</w:t>
            </w:r>
            <w:r w:rsidRPr="00B36CB4">
              <w:rPr>
                <w:rFonts w:ascii="Arial Narrow" w:hAnsi="Arial Narrow"/>
                <w:sz w:val="24"/>
                <w:szCs w:val="24"/>
              </w:rPr>
              <w:t xml:space="preserve"> December, 2020</w:t>
            </w:r>
          </w:p>
        </w:tc>
        <w:tc>
          <w:tcPr>
            <w:tcW w:w="2977" w:type="dxa"/>
          </w:tcPr>
          <w:p w:rsidR="00D7105D" w:rsidRPr="00B36CB4" w:rsidRDefault="00D7105D" w:rsidP="00366311">
            <w:pPr>
              <w:ind w:left="-18" w:firstLine="18"/>
              <w:jc w:val="both"/>
              <w:rPr>
                <w:rFonts w:ascii="Arial Narrow" w:hAnsi="Arial Narrow"/>
                <w:sz w:val="24"/>
                <w:szCs w:val="24"/>
              </w:rPr>
            </w:pPr>
            <w:r>
              <w:rPr>
                <w:rFonts w:ascii="Arial Narrow" w:hAnsi="Arial Narrow"/>
                <w:sz w:val="24"/>
                <w:szCs w:val="24"/>
              </w:rPr>
              <w:t>MOH nutrition focal person fully active</w:t>
            </w:r>
          </w:p>
        </w:tc>
      </w:tr>
      <w:tr w:rsidR="00D7105D" w:rsidRPr="00B36CB4" w:rsidTr="009C239C">
        <w:tc>
          <w:tcPr>
            <w:tcW w:w="568" w:type="dxa"/>
          </w:tcPr>
          <w:p w:rsidR="00D7105D" w:rsidRPr="00B36CB4" w:rsidRDefault="00D7105D" w:rsidP="009715E9">
            <w:pPr>
              <w:spacing w:after="160" w:line="259" w:lineRule="auto"/>
              <w:ind w:left="0" w:firstLine="0"/>
              <w:jc w:val="both"/>
              <w:rPr>
                <w:rFonts w:ascii="Arial Narrow" w:hAnsi="Arial Narrow"/>
                <w:b/>
                <w:sz w:val="24"/>
                <w:szCs w:val="24"/>
              </w:rPr>
            </w:pPr>
            <w:r>
              <w:rPr>
                <w:rFonts w:ascii="Arial Narrow" w:hAnsi="Arial Narrow"/>
                <w:b/>
                <w:sz w:val="24"/>
                <w:szCs w:val="24"/>
              </w:rPr>
              <w:t>7</w:t>
            </w:r>
          </w:p>
        </w:tc>
        <w:tc>
          <w:tcPr>
            <w:tcW w:w="2126" w:type="dxa"/>
          </w:tcPr>
          <w:p w:rsidR="00D7105D" w:rsidRPr="00B36CB4" w:rsidRDefault="00D7105D" w:rsidP="00C74ACE">
            <w:pPr>
              <w:ind w:left="-18" w:firstLine="18"/>
              <w:jc w:val="both"/>
              <w:rPr>
                <w:rFonts w:ascii="Arial Narrow" w:hAnsi="Arial Narrow"/>
                <w:sz w:val="24"/>
                <w:szCs w:val="24"/>
              </w:rPr>
            </w:pPr>
            <w:r w:rsidRPr="00B36CB4">
              <w:rPr>
                <w:rFonts w:ascii="Arial Narrow" w:hAnsi="Arial Narrow"/>
                <w:sz w:val="24"/>
                <w:szCs w:val="24"/>
              </w:rPr>
              <w:t xml:space="preserve">Advocacy visit to ALGON chairman, Commissioners PBC, MoF, Accountant General, NLC for support in nutrition funding. </w:t>
            </w:r>
          </w:p>
        </w:tc>
        <w:tc>
          <w:tcPr>
            <w:tcW w:w="2126" w:type="dxa"/>
          </w:tcPr>
          <w:p w:rsidR="00D7105D" w:rsidRPr="00B36CB4" w:rsidRDefault="00D7105D" w:rsidP="00C74ACE">
            <w:pPr>
              <w:ind w:left="-18" w:firstLine="18"/>
              <w:jc w:val="both"/>
              <w:rPr>
                <w:rFonts w:ascii="Arial Narrow" w:hAnsi="Arial Narrow"/>
                <w:b/>
                <w:sz w:val="24"/>
                <w:szCs w:val="24"/>
              </w:rPr>
            </w:pPr>
            <w:r w:rsidRPr="00B36CB4">
              <w:rPr>
                <w:rFonts w:ascii="Arial Narrow" w:hAnsi="Arial Narrow"/>
                <w:b/>
                <w:sz w:val="24"/>
                <w:szCs w:val="24"/>
              </w:rPr>
              <w:t xml:space="preserve">   (DAC), PM-KADENAP, SNO, Partners</w:t>
            </w:r>
          </w:p>
        </w:tc>
        <w:tc>
          <w:tcPr>
            <w:tcW w:w="1843" w:type="dxa"/>
          </w:tcPr>
          <w:p w:rsidR="00D7105D" w:rsidRPr="00B36CB4" w:rsidRDefault="00D7105D" w:rsidP="00C74ACE">
            <w:pPr>
              <w:ind w:left="-18" w:firstLine="18"/>
              <w:jc w:val="both"/>
              <w:rPr>
                <w:rFonts w:ascii="Arial Narrow" w:hAnsi="Arial Narrow"/>
                <w:sz w:val="24"/>
                <w:szCs w:val="24"/>
              </w:rPr>
            </w:pPr>
            <w:r w:rsidRPr="00B36CB4">
              <w:rPr>
                <w:rFonts w:ascii="Arial Narrow" w:hAnsi="Arial Narrow"/>
                <w:sz w:val="24"/>
                <w:szCs w:val="24"/>
              </w:rPr>
              <w:t>28</w:t>
            </w:r>
            <w:r w:rsidRPr="00B36CB4">
              <w:rPr>
                <w:rFonts w:ascii="Arial Narrow" w:hAnsi="Arial Narrow"/>
                <w:sz w:val="24"/>
                <w:szCs w:val="24"/>
                <w:vertAlign w:val="superscript"/>
              </w:rPr>
              <w:t>th</w:t>
            </w:r>
            <w:r w:rsidRPr="00B36CB4">
              <w:rPr>
                <w:rFonts w:ascii="Arial Narrow" w:hAnsi="Arial Narrow"/>
                <w:sz w:val="24"/>
                <w:szCs w:val="24"/>
              </w:rPr>
              <w:t xml:space="preserve"> February, 2021</w:t>
            </w:r>
          </w:p>
        </w:tc>
        <w:tc>
          <w:tcPr>
            <w:tcW w:w="2977" w:type="dxa"/>
          </w:tcPr>
          <w:p w:rsidR="00D7105D" w:rsidRPr="00B36CB4" w:rsidRDefault="00D7105D" w:rsidP="00C74ACE">
            <w:pPr>
              <w:ind w:left="-18" w:firstLine="18"/>
              <w:jc w:val="both"/>
              <w:rPr>
                <w:rFonts w:ascii="Arial Narrow" w:hAnsi="Arial Narrow"/>
                <w:sz w:val="24"/>
                <w:szCs w:val="24"/>
              </w:rPr>
            </w:pPr>
            <w:r w:rsidRPr="00B36CB4">
              <w:rPr>
                <w:rFonts w:ascii="Arial Narrow" w:hAnsi="Arial Narrow"/>
                <w:sz w:val="24"/>
                <w:szCs w:val="24"/>
              </w:rPr>
              <w:t xml:space="preserve">This is in progress. A visit has been conducted by some members of the SCFN to the MDAs. </w:t>
            </w:r>
          </w:p>
          <w:p w:rsidR="00D7105D" w:rsidRPr="00B36CB4" w:rsidRDefault="00D7105D" w:rsidP="00C74ACE">
            <w:pPr>
              <w:ind w:left="-18" w:firstLine="18"/>
              <w:jc w:val="both"/>
              <w:rPr>
                <w:rFonts w:ascii="Arial Narrow" w:hAnsi="Arial Narrow"/>
                <w:sz w:val="24"/>
                <w:szCs w:val="24"/>
              </w:rPr>
            </w:pPr>
            <w:r w:rsidRPr="00B36CB4">
              <w:rPr>
                <w:rFonts w:ascii="Arial Narrow" w:hAnsi="Arial Narrow"/>
                <w:sz w:val="24"/>
                <w:szCs w:val="24"/>
              </w:rPr>
              <w:t>The DDAC also informed the house of the following key outcomes</w:t>
            </w:r>
          </w:p>
          <w:p w:rsidR="00D7105D" w:rsidRPr="00B36CB4" w:rsidRDefault="00D7105D" w:rsidP="00CB16CD">
            <w:pPr>
              <w:pStyle w:val="ListParagraph"/>
              <w:numPr>
                <w:ilvl w:val="0"/>
                <w:numId w:val="24"/>
              </w:numPr>
              <w:ind w:left="-18" w:firstLine="18"/>
              <w:jc w:val="both"/>
              <w:rPr>
                <w:rFonts w:ascii="Arial Narrow" w:hAnsi="Arial Narrow"/>
                <w:sz w:val="24"/>
                <w:szCs w:val="24"/>
              </w:rPr>
            </w:pPr>
            <w:r w:rsidRPr="00B36CB4">
              <w:rPr>
                <w:rFonts w:ascii="Arial Narrow" w:hAnsi="Arial Narrow"/>
                <w:sz w:val="24"/>
                <w:szCs w:val="24"/>
              </w:rPr>
              <w:t>Some of the MDAs have promised to include nutrition funding Creation of Budget Line in their next budget. (all Desk officers should follow up on this)</w:t>
            </w:r>
          </w:p>
          <w:p w:rsidR="00D7105D" w:rsidRPr="00B36CB4" w:rsidRDefault="00D7105D" w:rsidP="00CB16CD">
            <w:pPr>
              <w:pStyle w:val="ListParagraph"/>
              <w:numPr>
                <w:ilvl w:val="0"/>
                <w:numId w:val="24"/>
              </w:numPr>
              <w:ind w:left="-18" w:firstLine="18"/>
              <w:jc w:val="both"/>
              <w:rPr>
                <w:rFonts w:ascii="Arial Narrow" w:hAnsi="Arial Narrow"/>
                <w:sz w:val="24"/>
                <w:szCs w:val="24"/>
              </w:rPr>
            </w:pPr>
            <w:r w:rsidRPr="00B36CB4">
              <w:rPr>
                <w:rFonts w:ascii="Arial Narrow" w:hAnsi="Arial Narrow"/>
                <w:sz w:val="24"/>
                <w:szCs w:val="24"/>
              </w:rPr>
              <w:lastRenderedPageBreak/>
              <w:t xml:space="preserve">That additional funding has been secured as a result of the advocacy visit.  </w:t>
            </w:r>
          </w:p>
          <w:p w:rsidR="00D7105D" w:rsidRPr="00B36CB4" w:rsidRDefault="00D7105D" w:rsidP="00CB16CD">
            <w:pPr>
              <w:pStyle w:val="ListParagraph"/>
              <w:numPr>
                <w:ilvl w:val="0"/>
                <w:numId w:val="24"/>
              </w:numPr>
              <w:ind w:left="-18" w:firstLine="18"/>
              <w:jc w:val="both"/>
              <w:rPr>
                <w:rFonts w:ascii="Arial Narrow" w:hAnsi="Arial Narrow"/>
                <w:sz w:val="24"/>
                <w:szCs w:val="24"/>
              </w:rPr>
            </w:pPr>
            <w:r>
              <w:rPr>
                <w:rFonts w:ascii="Arial Narrow" w:hAnsi="Arial Narrow"/>
                <w:sz w:val="24"/>
                <w:szCs w:val="24"/>
              </w:rPr>
              <w:t>The Commissioner P</w:t>
            </w:r>
            <w:r w:rsidRPr="00B36CB4">
              <w:rPr>
                <w:rFonts w:ascii="Arial Narrow" w:hAnsi="Arial Narrow"/>
                <w:sz w:val="24"/>
                <w:szCs w:val="24"/>
              </w:rPr>
              <w:t>lanning and Budget and the Accountant General promised to facilitate timely release if only done in good time.</w:t>
            </w:r>
          </w:p>
          <w:p w:rsidR="00D7105D" w:rsidRPr="00B36CB4" w:rsidRDefault="00D7105D" w:rsidP="00CB16CD">
            <w:pPr>
              <w:pStyle w:val="ListParagraph"/>
              <w:numPr>
                <w:ilvl w:val="0"/>
                <w:numId w:val="24"/>
              </w:numPr>
              <w:ind w:left="-18" w:firstLine="18"/>
              <w:jc w:val="both"/>
              <w:rPr>
                <w:rFonts w:ascii="Arial Narrow" w:hAnsi="Arial Narrow"/>
                <w:sz w:val="24"/>
                <w:szCs w:val="24"/>
              </w:rPr>
            </w:pPr>
            <w:r w:rsidRPr="00B36CB4">
              <w:rPr>
                <w:rFonts w:ascii="Arial Narrow" w:hAnsi="Arial Narrow"/>
                <w:sz w:val="24"/>
                <w:szCs w:val="24"/>
              </w:rPr>
              <w:t>It was noted that the Budge</w:t>
            </w:r>
            <w:r>
              <w:rPr>
                <w:rFonts w:ascii="Arial Narrow" w:hAnsi="Arial Narrow"/>
                <w:sz w:val="24"/>
                <w:szCs w:val="24"/>
              </w:rPr>
              <w:t>t cycle starts from July, thus Desk O</w:t>
            </w:r>
            <w:r w:rsidRPr="00B36CB4">
              <w:rPr>
                <w:rFonts w:ascii="Arial Narrow" w:hAnsi="Arial Narrow"/>
                <w:sz w:val="24"/>
                <w:szCs w:val="24"/>
              </w:rPr>
              <w:t>fficers should take note and follow up with their MDAs on early submission of budget line.</w:t>
            </w:r>
          </w:p>
          <w:p w:rsidR="00D7105D" w:rsidRPr="00B36CB4" w:rsidRDefault="00D7105D" w:rsidP="00C74ACE">
            <w:pPr>
              <w:ind w:left="-18" w:firstLine="18"/>
              <w:jc w:val="both"/>
              <w:rPr>
                <w:rFonts w:ascii="Arial Narrow" w:hAnsi="Arial Narrow"/>
                <w:sz w:val="24"/>
                <w:szCs w:val="24"/>
              </w:rPr>
            </w:pPr>
          </w:p>
        </w:tc>
      </w:tr>
    </w:tbl>
    <w:p w:rsidR="009715E9" w:rsidRPr="00B36CB4" w:rsidRDefault="009715E9" w:rsidP="009715E9">
      <w:pPr>
        <w:spacing w:after="160" w:line="259" w:lineRule="auto"/>
        <w:ind w:hanging="447"/>
        <w:jc w:val="both"/>
        <w:rPr>
          <w:rFonts w:ascii="Arial Narrow" w:hAnsi="Arial Narrow"/>
          <w:b/>
          <w:sz w:val="24"/>
          <w:szCs w:val="24"/>
        </w:rPr>
      </w:pPr>
    </w:p>
    <w:p w:rsidR="00092676" w:rsidRPr="00B36CB4" w:rsidRDefault="00092676" w:rsidP="00092676">
      <w:pPr>
        <w:rPr>
          <w:rFonts w:ascii="Arial Narrow" w:hAnsi="Arial Narrow"/>
          <w:b/>
          <w:sz w:val="24"/>
          <w:szCs w:val="24"/>
        </w:rPr>
      </w:pPr>
      <w:r w:rsidRPr="00B36CB4">
        <w:rPr>
          <w:rFonts w:ascii="Arial Narrow" w:hAnsi="Arial Narrow"/>
          <w:b/>
          <w:sz w:val="24"/>
          <w:szCs w:val="24"/>
        </w:rPr>
        <w:t>Comments and Observations</w:t>
      </w:r>
    </w:p>
    <w:p w:rsidR="00092676" w:rsidRPr="00B36CB4" w:rsidRDefault="00092676" w:rsidP="00092676">
      <w:pPr>
        <w:pStyle w:val="ListParagraph"/>
        <w:numPr>
          <w:ilvl w:val="0"/>
          <w:numId w:val="25"/>
        </w:numPr>
        <w:spacing w:after="160" w:line="259" w:lineRule="auto"/>
        <w:rPr>
          <w:rFonts w:ascii="Arial Narrow" w:hAnsi="Arial Narrow"/>
          <w:sz w:val="24"/>
          <w:szCs w:val="24"/>
        </w:rPr>
      </w:pPr>
      <w:r w:rsidRPr="00B36CB4">
        <w:rPr>
          <w:rFonts w:ascii="Arial Narrow" w:hAnsi="Arial Narrow"/>
          <w:sz w:val="24"/>
          <w:szCs w:val="24"/>
        </w:rPr>
        <w:t>Inclusion of NLC in the Advocacy visit is to seek support on implementation of the 6 months maternity leave declared by His Excellency, the Governor of Kadun</w:t>
      </w:r>
      <w:r w:rsidR="00FC3C8D">
        <w:rPr>
          <w:rFonts w:ascii="Arial Narrow" w:hAnsi="Arial Narrow"/>
          <w:sz w:val="24"/>
          <w:szCs w:val="24"/>
        </w:rPr>
        <w:t>a State. Series of discussion are</w:t>
      </w:r>
      <w:r w:rsidRPr="00B36CB4">
        <w:rPr>
          <w:rFonts w:ascii="Arial Narrow" w:hAnsi="Arial Narrow"/>
          <w:sz w:val="24"/>
          <w:szCs w:val="24"/>
        </w:rPr>
        <w:t xml:space="preserve"> ongoing to document </w:t>
      </w:r>
      <w:proofErr w:type="gramStart"/>
      <w:r w:rsidRPr="00B36CB4">
        <w:rPr>
          <w:rFonts w:ascii="Arial Narrow" w:hAnsi="Arial Narrow"/>
          <w:sz w:val="24"/>
          <w:szCs w:val="24"/>
        </w:rPr>
        <w:t>this,</w:t>
      </w:r>
      <w:proofErr w:type="gramEnd"/>
      <w:r w:rsidRPr="00B36CB4">
        <w:rPr>
          <w:rFonts w:ascii="Arial Narrow" w:hAnsi="Arial Narrow"/>
          <w:sz w:val="24"/>
          <w:szCs w:val="24"/>
        </w:rPr>
        <w:t xml:space="preserve"> currently feedback is being awaited from</w:t>
      </w:r>
      <w:r w:rsidR="00FC3C8D">
        <w:rPr>
          <w:rFonts w:ascii="Arial Narrow" w:hAnsi="Arial Narrow"/>
          <w:sz w:val="24"/>
          <w:szCs w:val="24"/>
        </w:rPr>
        <w:t xml:space="preserve"> the Ministry of J</w:t>
      </w:r>
      <w:r w:rsidRPr="00B36CB4">
        <w:rPr>
          <w:rFonts w:ascii="Arial Narrow" w:hAnsi="Arial Narrow"/>
          <w:sz w:val="24"/>
          <w:szCs w:val="24"/>
        </w:rPr>
        <w:t xml:space="preserve">ustice. </w:t>
      </w:r>
    </w:p>
    <w:p w:rsidR="00092676" w:rsidRPr="00B36CB4" w:rsidRDefault="00092676" w:rsidP="00092676">
      <w:pPr>
        <w:pStyle w:val="ListParagraph"/>
        <w:numPr>
          <w:ilvl w:val="0"/>
          <w:numId w:val="25"/>
        </w:numPr>
        <w:spacing w:after="160" w:line="259" w:lineRule="auto"/>
        <w:rPr>
          <w:rFonts w:ascii="Arial Narrow" w:hAnsi="Arial Narrow"/>
          <w:sz w:val="24"/>
          <w:szCs w:val="24"/>
        </w:rPr>
      </w:pPr>
      <w:r w:rsidRPr="00B36CB4">
        <w:rPr>
          <w:rFonts w:ascii="Arial Narrow" w:hAnsi="Arial Narrow"/>
          <w:sz w:val="24"/>
          <w:szCs w:val="24"/>
        </w:rPr>
        <w:t>Reports of Advocacy visits held as noted above should be presented to enable Desk officers follow up. This was noted to be shared (online) before next meeting.</w:t>
      </w:r>
    </w:p>
    <w:p w:rsidR="00092676" w:rsidRPr="00B36CB4" w:rsidRDefault="00092676" w:rsidP="00092676">
      <w:pPr>
        <w:pStyle w:val="ListParagraph"/>
        <w:numPr>
          <w:ilvl w:val="0"/>
          <w:numId w:val="25"/>
        </w:numPr>
        <w:spacing w:after="160" w:line="259" w:lineRule="auto"/>
        <w:rPr>
          <w:rFonts w:ascii="Arial Narrow" w:hAnsi="Arial Narrow"/>
          <w:sz w:val="24"/>
          <w:szCs w:val="24"/>
        </w:rPr>
      </w:pPr>
      <w:r w:rsidRPr="00B36CB4">
        <w:rPr>
          <w:rFonts w:ascii="Arial Narrow" w:hAnsi="Arial Narrow"/>
          <w:sz w:val="24"/>
          <w:szCs w:val="24"/>
        </w:rPr>
        <w:t>Members commended the achievement of components of the next steps and prayed that the commitment of P&amp;BC should be sustained</w:t>
      </w:r>
    </w:p>
    <w:p w:rsidR="00092676" w:rsidRPr="00B36CB4" w:rsidRDefault="00092676" w:rsidP="00092676">
      <w:pPr>
        <w:pStyle w:val="ListParagraph"/>
        <w:numPr>
          <w:ilvl w:val="0"/>
          <w:numId w:val="25"/>
        </w:numPr>
        <w:spacing w:after="160" w:line="259" w:lineRule="auto"/>
        <w:rPr>
          <w:rFonts w:ascii="Arial Narrow" w:hAnsi="Arial Narrow"/>
          <w:sz w:val="24"/>
          <w:szCs w:val="24"/>
        </w:rPr>
      </w:pPr>
      <w:r w:rsidRPr="00B36CB4">
        <w:rPr>
          <w:rFonts w:ascii="Arial Narrow" w:hAnsi="Arial Narrow"/>
          <w:sz w:val="24"/>
          <w:szCs w:val="24"/>
        </w:rPr>
        <w:t>The representative from the Media</w:t>
      </w:r>
      <w:r w:rsidRPr="00B36CB4">
        <w:rPr>
          <w:rFonts w:ascii="Arial Narrow" w:hAnsi="Arial Narrow"/>
          <w:b/>
          <w:sz w:val="24"/>
          <w:szCs w:val="24"/>
        </w:rPr>
        <w:t xml:space="preserve"> </w:t>
      </w:r>
      <w:r w:rsidRPr="00B36CB4">
        <w:rPr>
          <w:rFonts w:ascii="Arial Narrow" w:hAnsi="Arial Narrow"/>
          <w:sz w:val="24"/>
          <w:szCs w:val="24"/>
        </w:rPr>
        <w:t xml:space="preserve">observed that the media is left out and there is need to actively engage with the media in scaling up nutrition response in the State. </w:t>
      </w:r>
    </w:p>
    <w:p w:rsidR="00092676" w:rsidRPr="00B36CB4" w:rsidRDefault="00092676" w:rsidP="00092676">
      <w:pPr>
        <w:pStyle w:val="ListParagraph"/>
        <w:numPr>
          <w:ilvl w:val="0"/>
          <w:numId w:val="25"/>
        </w:numPr>
        <w:spacing w:after="160" w:line="259" w:lineRule="auto"/>
        <w:rPr>
          <w:rFonts w:ascii="Arial Narrow" w:hAnsi="Arial Narrow"/>
          <w:sz w:val="24"/>
          <w:szCs w:val="24"/>
        </w:rPr>
      </w:pPr>
      <w:r w:rsidRPr="00B36CB4">
        <w:rPr>
          <w:rFonts w:ascii="Arial Narrow" w:hAnsi="Arial Narrow"/>
          <w:sz w:val="24"/>
          <w:szCs w:val="24"/>
        </w:rPr>
        <w:t>She added nutrition funds application Work plan.</w:t>
      </w:r>
    </w:p>
    <w:p w:rsidR="00332266" w:rsidRDefault="00332266" w:rsidP="00B36CB4">
      <w:pPr>
        <w:ind w:hanging="447"/>
        <w:jc w:val="both"/>
        <w:rPr>
          <w:rFonts w:ascii="Arial Narrow" w:hAnsi="Arial Narrow"/>
          <w:b/>
          <w:sz w:val="24"/>
          <w:szCs w:val="24"/>
        </w:rPr>
      </w:pPr>
    </w:p>
    <w:p w:rsidR="00E623F8" w:rsidRPr="00B36CB4" w:rsidRDefault="00B36CB4" w:rsidP="00B36CB4">
      <w:pPr>
        <w:ind w:hanging="447"/>
        <w:jc w:val="both"/>
        <w:rPr>
          <w:rFonts w:ascii="Arial Narrow" w:hAnsi="Arial Narrow"/>
          <w:sz w:val="24"/>
          <w:szCs w:val="24"/>
        </w:rPr>
      </w:pPr>
      <w:r w:rsidRPr="00B36CB4">
        <w:rPr>
          <w:rFonts w:ascii="Arial Narrow" w:hAnsi="Arial Narrow"/>
          <w:b/>
          <w:sz w:val="24"/>
          <w:szCs w:val="24"/>
        </w:rPr>
        <w:t>Report and update of Activities by MDA</w:t>
      </w:r>
      <w:r w:rsidR="00FC3C8D">
        <w:rPr>
          <w:rFonts w:ascii="Arial Narrow" w:hAnsi="Arial Narrow"/>
          <w:b/>
          <w:sz w:val="24"/>
          <w:szCs w:val="24"/>
        </w:rPr>
        <w:t>s</w:t>
      </w:r>
      <w:r w:rsidRPr="00B36CB4">
        <w:rPr>
          <w:rFonts w:ascii="Arial Narrow" w:hAnsi="Arial Narrow"/>
          <w:b/>
          <w:sz w:val="24"/>
          <w:szCs w:val="24"/>
        </w:rPr>
        <w:t xml:space="preserve"> on Nutrition Response in Kaduna January – December 2020</w:t>
      </w:r>
    </w:p>
    <w:p w:rsidR="009715E9" w:rsidRPr="00B36CB4" w:rsidRDefault="00E623F8" w:rsidP="009715E9">
      <w:pPr>
        <w:ind w:left="-142" w:hanging="45"/>
        <w:jc w:val="both"/>
        <w:rPr>
          <w:rFonts w:ascii="Arial Narrow" w:hAnsi="Arial Narrow"/>
          <w:b/>
          <w:sz w:val="24"/>
          <w:szCs w:val="24"/>
        </w:rPr>
      </w:pPr>
      <w:r w:rsidRPr="00B36CB4">
        <w:rPr>
          <w:rFonts w:ascii="Arial Narrow" w:hAnsi="Arial Narrow"/>
          <w:b/>
          <w:sz w:val="24"/>
          <w:szCs w:val="24"/>
        </w:rPr>
        <w:t>KADA</w:t>
      </w:r>
    </w:p>
    <w:p w:rsidR="00E623F8" w:rsidRPr="00B36CB4" w:rsidRDefault="00E623F8" w:rsidP="009715E9">
      <w:pPr>
        <w:pStyle w:val="ListParagraph"/>
        <w:numPr>
          <w:ilvl w:val="0"/>
          <w:numId w:val="16"/>
        </w:numPr>
        <w:jc w:val="both"/>
        <w:rPr>
          <w:rFonts w:ascii="Arial Narrow" w:hAnsi="Arial Narrow"/>
          <w:b/>
          <w:sz w:val="24"/>
          <w:szCs w:val="24"/>
        </w:rPr>
      </w:pPr>
      <w:r w:rsidRPr="00B36CB4">
        <w:rPr>
          <w:rFonts w:ascii="Arial Narrow" w:hAnsi="Arial Narrow"/>
          <w:sz w:val="24"/>
          <w:szCs w:val="24"/>
        </w:rPr>
        <w:t>Proposal was written through PBC and also R</w:t>
      </w:r>
      <w:r w:rsidR="00AC6F06" w:rsidRPr="00B36CB4">
        <w:rPr>
          <w:rFonts w:ascii="Arial Narrow" w:hAnsi="Arial Narrow"/>
          <w:sz w:val="24"/>
          <w:szCs w:val="24"/>
        </w:rPr>
        <w:t>e-written proposal to KADENAP d</w:t>
      </w:r>
      <w:r w:rsidRPr="00B36CB4">
        <w:rPr>
          <w:rFonts w:ascii="Arial Narrow" w:hAnsi="Arial Narrow"/>
          <w:sz w:val="24"/>
          <w:szCs w:val="24"/>
        </w:rPr>
        <w:t>ue to nonuse of nutrition budget line, they have been asked to write to KADENAP</w:t>
      </w:r>
    </w:p>
    <w:p w:rsidR="00AE07B1" w:rsidRPr="00B36CB4" w:rsidRDefault="00E623F8" w:rsidP="00403167">
      <w:pPr>
        <w:ind w:left="-142" w:hanging="45"/>
        <w:jc w:val="both"/>
        <w:rPr>
          <w:rFonts w:ascii="Arial Narrow" w:hAnsi="Arial Narrow"/>
          <w:b/>
          <w:sz w:val="24"/>
          <w:szCs w:val="24"/>
        </w:rPr>
      </w:pPr>
      <w:r w:rsidRPr="00B36CB4">
        <w:rPr>
          <w:rFonts w:ascii="Arial Narrow" w:hAnsi="Arial Narrow"/>
          <w:b/>
          <w:sz w:val="24"/>
          <w:szCs w:val="24"/>
        </w:rPr>
        <w:t>M</w:t>
      </w:r>
      <w:r w:rsidR="008F393B" w:rsidRPr="00B36CB4">
        <w:rPr>
          <w:rFonts w:ascii="Arial Narrow" w:hAnsi="Arial Narrow"/>
          <w:b/>
          <w:sz w:val="24"/>
          <w:szCs w:val="24"/>
        </w:rPr>
        <w:t xml:space="preserve">inistry of </w:t>
      </w:r>
      <w:r w:rsidRPr="00B36CB4">
        <w:rPr>
          <w:rFonts w:ascii="Arial Narrow" w:hAnsi="Arial Narrow"/>
          <w:b/>
          <w:sz w:val="24"/>
          <w:szCs w:val="24"/>
        </w:rPr>
        <w:t>E</w:t>
      </w:r>
      <w:r w:rsidR="008F393B" w:rsidRPr="00B36CB4">
        <w:rPr>
          <w:rFonts w:ascii="Arial Narrow" w:hAnsi="Arial Narrow"/>
          <w:b/>
          <w:sz w:val="24"/>
          <w:szCs w:val="24"/>
        </w:rPr>
        <w:t>ducation</w:t>
      </w:r>
    </w:p>
    <w:p w:rsidR="00B81099" w:rsidRPr="00B36CB4" w:rsidRDefault="00B81099" w:rsidP="0071052E">
      <w:pPr>
        <w:pStyle w:val="ListParagraph"/>
        <w:numPr>
          <w:ilvl w:val="0"/>
          <w:numId w:val="16"/>
        </w:numPr>
        <w:spacing w:after="0"/>
        <w:jc w:val="both"/>
        <w:rPr>
          <w:rFonts w:ascii="Arial Narrow" w:hAnsi="Arial Narrow"/>
          <w:sz w:val="24"/>
          <w:szCs w:val="24"/>
        </w:rPr>
      </w:pPr>
      <w:r w:rsidRPr="00B36CB4">
        <w:rPr>
          <w:rFonts w:ascii="Arial Narrow" w:hAnsi="Arial Narrow"/>
          <w:sz w:val="24"/>
          <w:szCs w:val="24"/>
        </w:rPr>
        <w:t>Conduct of Hands on training for Teachers on the Establishment/Activation of School gardens – N6,082,000.00</w:t>
      </w:r>
    </w:p>
    <w:p w:rsidR="00B81099" w:rsidRPr="00B36CB4" w:rsidRDefault="00B81099" w:rsidP="0071052E">
      <w:pPr>
        <w:pStyle w:val="ListParagraph"/>
        <w:numPr>
          <w:ilvl w:val="0"/>
          <w:numId w:val="16"/>
        </w:numPr>
        <w:spacing w:before="240" w:after="0"/>
        <w:jc w:val="both"/>
        <w:rPr>
          <w:rFonts w:ascii="Arial Narrow" w:hAnsi="Arial Narrow"/>
          <w:sz w:val="24"/>
          <w:szCs w:val="24"/>
        </w:rPr>
      </w:pPr>
      <w:r w:rsidRPr="00B36CB4">
        <w:rPr>
          <w:rFonts w:ascii="Arial Narrow" w:hAnsi="Arial Narrow"/>
          <w:sz w:val="24"/>
          <w:szCs w:val="24"/>
        </w:rPr>
        <w:t>Establishment/Activation of School gardens in Primary and Secondary Schools across the State – N14,872,000.00</w:t>
      </w:r>
    </w:p>
    <w:p w:rsidR="00363E53" w:rsidRPr="00B36CB4" w:rsidRDefault="00363E53" w:rsidP="0071052E">
      <w:pPr>
        <w:pStyle w:val="ListParagraph"/>
        <w:numPr>
          <w:ilvl w:val="0"/>
          <w:numId w:val="16"/>
        </w:numPr>
        <w:jc w:val="both"/>
        <w:rPr>
          <w:rFonts w:ascii="Arial Narrow" w:hAnsi="Arial Narrow" w:cstheme="minorHAnsi"/>
          <w:sz w:val="24"/>
          <w:szCs w:val="24"/>
        </w:rPr>
      </w:pPr>
      <w:r w:rsidRPr="00B36CB4">
        <w:rPr>
          <w:rFonts w:ascii="Arial Narrow" w:hAnsi="Arial Narrow" w:cstheme="minorHAnsi"/>
          <w:sz w:val="24"/>
          <w:szCs w:val="24"/>
        </w:rPr>
        <w:lastRenderedPageBreak/>
        <w:t xml:space="preserve">Review and adapt minimum standards (Nutrition and Health) for early - child care centers (ECCC) using revised checklist – N </w:t>
      </w:r>
      <w:r w:rsidRPr="00B36CB4">
        <w:rPr>
          <w:rFonts w:ascii="Arial Narrow" w:hAnsi="Arial Narrow" w:cs="Calibri"/>
          <w:color w:val="000000"/>
          <w:sz w:val="24"/>
          <w:szCs w:val="24"/>
        </w:rPr>
        <w:t>1,459,500.00</w:t>
      </w:r>
    </w:p>
    <w:p w:rsidR="00363E53" w:rsidRPr="00B36CB4" w:rsidRDefault="00363E53" w:rsidP="0071052E">
      <w:pPr>
        <w:pStyle w:val="ListParagraph"/>
        <w:numPr>
          <w:ilvl w:val="0"/>
          <w:numId w:val="16"/>
        </w:numPr>
        <w:spacing w:before="240" w:after="0"/>
        <w:jc w:val="both"/>
        <w:rPr>
          <w:rFonts w:ascii="Arial Narrow" w:hAnsi="Arial Narrow"/>
          <w:sz w:val="24"/>
          <w:szCs w:val="24"/>
        </w:rPr>
      </w:pPr>
      <w:r w:rsidRPr="00B36CB4">
        <w:rPr>
          <w:rFonts w:ascii="Arial Narrow" w:hAnsi="Arial Narrow" w:cstheme="minorHAnsi"/>
          <w:sz w:val="24"/>
          <w:szCs w:val="24"/>
        </w:rPr>
        <w:t xml:space="preserve">Build capacity on Food handling and Hygiene practices for Mother and Care-givers in Early Child Care Development </w:t>
      </w:r>
      <w:r w:rsidR="002F62E2" w:rsidRPr="00B36CB4">
        <w:rPr>
          <w:rFonts w:ascii="Arial Narrow" w:hAnsi="Arial Narrow" w:cstheme="minorHAnsi"/>
          <w:sz w:val="24"/>
          <w:szCs w:val="24"/>
        </w:rPr>
        <w:t>Centers</w:t>
      </w:r>
      <w:r w:rsidRPr="00B36CB4">
        <w:rPr>
          <w:rFonts w:ascii="Arial Narrow" w:hAnsi="Arial Narrow" w:cstheme="minorHAnsi"/>
          <w:sz w:val="24"/>
          <w:szCs w:val="24"/>
        </w:rPr>
        <w:t xml:space="preserve"> (ECCD) – N2,219,000.00</w:t>
      </w:r>
    </w:p>
    <w:p w:rsidR="00677A9C" w:rsidRPr="00B36CB4" w:rsidRDefault="00677A9C" w:rsidP="0071052E">
      <w:pPr>
        <w:pStyle w:val="ListParagraph"/>
        <w:numPr>
          <w:ilvl w:val="0"/>
          <w:numId w:val="16"/>
        </w:numPr>
        <w:spacing w:before="240" w:after="0"/>
        <w:jc w:val="both"/>
        <w:rPr>
          <w:rFonts w:ascii="Arial Narrow" w:hAnsi="Arial Narrow"/>
          <w:sz w:val="24"/>
          <w:szCs w:val="24"/>
        </w:rPr>
      </w:pPr>
      <w:r w:rsidRPr="00B36CB4">
        <w:rPr>
          <w:rFonts w:ascii="Arial Narrow" w:hAnsi="Arial Narrow"/>
          <w:sz w:val="24"/>
          <w:szCs w:val="24"/>
        </w:rPr>
        <w:t>Release of N14, 872,000.00 has been received from PBC awaiting cash backing from Ministry of Finance.</w:t>
      </w:r>
    </w:p>
    <w:p w:rsidR="00677A9C" w:rsidRPr="00B36CB4" w:rsidRDefault="00677A9C" w:rsidP="0046221F">
      <w:pPr>
        <w:spacing w:before="240" w:after="0"/>
        <w:ind w:hanging="447"/>
        <w:jc w:val="both"/>
        <w:rPr>
          <w:rFonts w:ascii="Arial Narrow" w:hAnsi="Arial Narrow"/>
          <w:b/>
          <w:sz w:val="24"/>
          <w:szCs w:val="24"/>
        </w:rPr>
      </w:pPr>
      <w:r w:rsidRPr="00B36CB4">
        <w:rPr>
          <w:rFonts w:ascii="Arial Narrow" w:hAnsi="Arial Narrow"/>
          <w:b/>
          <w:sz w:val="24"/>
          <w:szCs w:val="24"/>
        </w:rPr>
        <w:t xml:space="preserve">Opportunities </w:t>
      </w:r>
    </w:p>
    <w:p w:rsidR="00677A9C" w:rsidRPr="00B36CB4" w:rsidRDefault="00677A9C" w:rsidP="0071052E">
      <w:pPr>
        <w:pStyle w:val="ListParagraph"/>
        <w:numPr>
          <w:ilvl w:val="0"/>
          <w:numId w:val="16"/>
        </w:numPr>
        <w:spacing w:after="0"/>
        <w:jc w:val="both"/>
        <w:rPr>
          <w:rFonts w:ascii="Arial Narrow" w:hAnsi="Arial Narrow"/>
          <w:sz w:val="24"/>
          <w:szCs w:val="24"/>
        </w:rPr>
      </w:pPr>
      <w:r w:rsidRPr="00B36CB4">
        <w:rPr>
          <w:rFonts w:ascii="Arial Narrow" w:hAnsi="Arial Narrow"/>
          <w:sz w:val="24"/>
          <w:szCs w:val="24"/>
        </w:rPr>
        <w:t xml:space="preserve">  Commissioner and Permanent Secretary of the Ministry were pioneer members of SCFN</w:t>
      </w:r>
    </w:p>
    <w:p w:rsidR="0071052E" w:rsidRPr="00B36CB4" w:rsidRDefault="00677A9C" w:rsidP="0071052E">
      <w:pPr>
        <w:pStyle w:val="ListParagraph"/>
        <w:numPr>
          <w:ilvl w:val="0"/>
          <w:numId w:val="16"/>
        </w:numPr>
        <w:spacing w:after="0"/>
        <w:jc w:val="both"/>
        <w:rPr>
          <w:rFonts w:ascii="Arial Narrow" w:hAnsi="Arial Narrow"/>
          <w:sz w:val="24"/>
          <w:szCs w:val="24"/>
        </w:rPr>
      </w:pPr>
      <w:r w:rsidRPr="00B36CB4">
        <w:rPr>
          <w:rFonts w:ascii="Arial Narrow" w:hAnsi="Arial Narrow"/>
          <w:sz w:val="24"/>
          <w:szCs w:val="24"/>
        </w:rPr>
        <w:t>Availability of Budget line to conduct school garden activities.</w:t>
      </w:r>
    </w:p>
    <w:p w:rsidR="00677A9C" w:rsidRPr="00B36CB4" w:rsidRDefault="00677A9C" w:rsidP="0071052E">
      <w:pPr>
        <w:pStyle w:val="ListParagraph"/>
        <w:numPr>
          <w:ilvl w:val="0"/>
          <w:numId w:val="16"/>
        </w:numPr>
        <w:spacing w:after="0"/>
        <w:jc w:val="both"/>
        <w:rPr>
          <w:rFonts w:ascii="Arial Narrow" w:hAnsi="Arial Narrow"/>
          <w:sz w:val="24"/>
          <w:szCs w:val="24"/>
        </w:rPr>
      </w:pPr>
      <w:r w:rsidRPr="00B36CB4">
        <w:rPr>
          <w:rFonts w:ascii="Arial Narrow" w:hAnsi="Arial Narrow"/>
          <w:sz w:val="24"/>
          <w:szCs w:val="24"/>
        </w:rPr>
        <w:t>Federal Ministry through UBEC supported funds for establishment of poultry farms in 412 and fisheries in 6 Primary Schools across the State.</w:t>
      </w:r>
    </w:p>
    <w:p w:rsidR="00677A9C" w:rsidRPr="00B36CB4" w:rsidRDefault="00677A9C" w:rsidP="00677A9C">
      <w:pPr>
        <w:pStyle w:val="ListParagraph"/>
        <w:spacing w:after="0"/>
        <w:ind w:left="-142" w:hanging="45"/>
        <w:jc w:val="both"/>
        <w:rPr>
          <w:rFonts w:ascii="Arial Narrow" w:hAnsi="Arial Narrow"/>
          <w:sz w:val="24"/>
          <w:szCs w:val="24"/>
        </w:rPr>
      </w:pPr>
    </w:p>
    <w:p w:rsidR="00677A9C" w:rsidRPr="00B36CB4" w:rsidRDefault="00677A9C" w:rsidP="0071052E">
      <w:pPr>
        <w:pStyle w:val="ListParagraph"/>
        <w:spacing w:after="0"/>
        <w:ind w:left="0" w:firstLine="0"/>
        <w:jc w:val="both"/>
        <w:rPr>
          <w:rFonts w:ascii="Arial Narrow" w:hAnsi="Arial Narrow"/>
          <w:b/>
          <w:sz w:val="24"/>
          <w:szCs w:val="24"/>
        </w:rPr>
      </w:pPr>
      <w:r w:rsidRPr="00B36CB4">
        <w:rPr>
          <w:rFonts w:ascii="Arial Narrow" w:hAnsi="Arial Narrow"/>
          <w:b/>
          <w:sz w:val="24"/>
          <w:szCs w:val="24"/>
        </w:rPr>
        <w:t>Challenges</w:t>
      </w:r>
    </w:p>
    <w:p w:rsidR="00677A9C" w:rsidRPr="00B36CB4" w:rsidRDefault="00677A9C" w:rsidP="0071052E">
      <w:pPr>
        <w:pStyle w:val="ListParagraph"/>
        <w:numPr>
          <w:ilvl w:val="0"/>
          <w:numId w:val="17"/>
        </w:numPr>
        <w:spacing w:after="0"/>
        <w:jc w:val="both"/>
        <w:rPr>
          <w:rFonts w:ascii="Arial Narrow" w:hAnsi="Arial Narrow"/>
          <w:sz w:val="24"/>
          <w:szCs w:val="24"/>
        </w:rPr>
      </w:pPr>
      <w:r w:rsidRPr="00B36CB4">
        <w:rPr>
          <w:rFonts w:ascii="Arial Narrow" w:hAnsi="Arial Narrow"/>
          <w:sz w:val="24"/>
          <w:szCs w:val="24"/>
        </w:rPr>
        <w:t>Delay in cash backing</w:t>
      </w:r>
    </w:p>
    <w:p w:rsidR="00677A9C" w:rsidRPr="00B36CB4" w:rsidRDefault="00677A9C" w:rsidP="00677A9C">
      <w:pPr>
        <w:pStyle w:val="ListParagraph"/>
        <w:spacing w:after="0"/>
        <w:ind w:left="-142" w:hanging="45"/>
        <w:jc w:val="both"/>
        <w:rPr>
          <w:rFonts w:ascii="Arial Narrow" w:hAnsi="Arial Narrow"/>
          <w:sz w:val="24"/>
          <w:szCs w:val="24"/>
        </w:rPr>
      </w:pPr>
    </w:p>
    <w:p w:rsidR="00677A9C" w:rsidRPr="00B36CB4" w:rsidRDefault="00677A9C" w:rsidP="0071052E">
      <w:pPr>
        <w:ind w:left="0" w:firstLine="0"/>
        <w:jc w:val="both"/>
        <w:rPr>
          <w:rFonts w:ascii="Arial Narrow" w:hAnsi="Arial Narrow"/>
          <w:b/>
          <w:sz w:val="24"/>
          <w:szCs w:val="24"/>
        </w:rPr>
      </w:pPr>
      <w:r w:rsidRPr="00B36CB4">
        <w:rPr>
          <w:rFonts w:ascii="Arial Narrow" w:hAnsi="Arial Narrow"/>
          <w:b/>
          <w:sz w:val="24"/>
          <w:szCs w:val="24"/>
        </w:rPr>
        <w:t>Ministry of Agric</w:t>
      </w:r>
      <w:r w:rsidR="002F62E2" w:rsidRPr="00B36CB4">
        <w:rPr>
          <w:rFonts w:ascii="Arial Narrow" w:hAnsi="Arial Narrow"/>
          <w:b/>
          <w:sz w:val="24"/>
          <w:szCs w:val="24"/>
        </w:rPr>
        <w:t>ulture</w:t>
      </w:r>
    </w:p>
    <w:p w:rsidR="00677A9C" w:rsidRPr="00B36CB4" w:rsidRDefault="00B36CB4" w:rsidP="00B36CB4">
      <w:pPr>
        <w:ind w:left="-142" w:hanging="45"/>
        <w:jc w:val="both"/>
        <w:rPr>
          <w:rFonts w:ascii="Arial Narrow" w:hAnsi="Arial Narrow"/>
          <w:b/>
          <w:sz w:val="24"/>
          <w:szCs w:val="24"/>
        </w:rPr>
      </w:pPr>
      <w:r w:rsidRPr="00B36CB4">
        <w:rPr>
          <w:rFonts w:ascii="Arial Narrow" w:hAnsi="Arial Narrow"/>
          <w:sz w:val="24"/>
          <w:szCs w:val="24"/>
        </w:rPr>
        <w:t>No Report presented. Though the responsible officer informed the house about some challenges</w:t>
      </w:r>
    </w:p>
    <w:p w:rsidR="00677A9C" w:rsidRPr="00B36CB4" w:rsidRDefault="00677A9C" w:rsidP="0071052E">
      <w:pPr>
        <w:ind w:left="0" w:firstLine="0"/>
        <w:jc w:val="both"/>
        <w:rPr>
          <w:rFonts w:ascii="Arial Narrow" w:hAnsi="Arial Narrow"/>
          <w:b/>
          <w:sz w:val="24"/>
          <w:szCs w:val="24"/>
        </w:rPr>
      </w:pPr>
      <w:r w:rsidRPr="00B36CB4">
        <w:rPr>
          <w:rFonts w:ascii="Arial Narrow" w:hAnsi="Arial Narrow"/>
          <w:b/>
          <w:sz w:val="24"/>
          <w:szCs w:val="24"/>
        </w:rPr>
        <w:t>RUWAS</w:t>
      </w:r>
      <w:r w:rsidR="00FC3C8D">
        <w:rPr>
          <w:rFonts w:ascii="Arial Narrow" w:hAnsi="Arial Narrow"/>
          <w:b/>
          <w:sz w:val="24"/>
          <w:szCs w:val="24"/>
        </w:rPr>
        <w:t>S</w:t>
      </w:r>
      <w:r w:rsidRPr="00B36CB4">
        <w:rPr>
          <w:rFonts w:ascii="Arial Narrow" w:hAnsi="Arial Narrow"/>
          <w:b/>
          <w:sz w:val="24"/>
          <w:szCs w:val="24"/>
        </w:rPr>
        <w:t>A</w:t>
      </w:r>
    </w:p>
    <w:p w:rsidR="00677A9C" w:rsidRPr="00B36CB4" w:rsidRDefault="00677A9C" w:rsidP="0071052E">
      <w:pPr>
        <w:pStyle w:val="ListParagraph"/>
        <w:numPr>
          <w:ilvl w:val="0"/>
          <w:numId w:val="18"/>
        </w:numPr>
        <w:jc w:val="both"/>
        <w:rPr>
          <w:rFonts w:ascii="Arial Narrow" w:hAnsi="Arial Narrow"/>
          <w:sz w:val="24"/>
          <w:szCs w:val="24"/>
        </w:rPr>
      </w:pPr>
      <w:r w:rsidRPr="00B36CB4">
        <w:rPr>
          <w:rFonts w:ascii="Arial Narrow" w:hAnsi="Arial Narrow"/>
          <w:sz w:val="24"/>
          <w:szCs w:val="24"/>
        </w:rPr>
        <w:t>13 activities planned</w:t>
      </w:r>
    </w:p>
    <w:p w:rsidR="00677A9C" w:rsidRPr="00B36CB4" w:rsidRDefault="00677A9C" w:rsidP="0071052E">
      <w:pPr>
        <w:pStyle w:val="ListParagraph"/>
        <w:numPr>
          <w:ilvl w:val="0"/>
          <w:numId w:val="18"/>
        </w:numPr>
        <w:jc w:val="both"/>
        <w:rPr>
          <w:rFonts w:ascii="Arial Narrow" w:hAnsi="Arial Narrow"/>
          <w:sz w:val="24"/>
          <w:szCs w:val="24"/>
        </w:rPr>
      </w:pPr>
      <w:r w:rsidRPr="00B36CB4">
        <w:rPr>
          <w:rFonts w:ascii="Arial Narrow" w:hAnsi="Arial Narrow"/>
          <w:sz w:val="24"/>
          <w:szCs w:val="24"/>
        </w:rPr>
        <w:t xml:space="preserve">There are pending activities yet to be allocated </w:t>
      </w:r>
    </w:p>
    <w:p w:rsidR="00677A9C" w:rsidRPr="00B36CB4" w:rsidRDefault="00677A9C" w:rsidP="0071052E">
      <w:pPr>
        <w:pStyle w:val="ListParagraph"/>
        <w:numPr>
          <w:ilvl w:val="0"/>
          <w:numId w:val="18"/>
        </w:numPr>
        <w:jc w:val="both"/>
        <w:rPr>
          <w:rFonts w:ascii="Arial Narrow" w:hAnsi="Arial Narrow"/>
          <w:sz w:val="24"/>
          <w:szCs w:val="24"/>
        </w:rPr>
      </w:pPr>
      <w:r w:rsidRPr="00B36CB4">
        <w:rPr>
          <w:rFonts w:ascii="Arial Narrow" w:hAnsi="Arial Narrow"/>
          <w:sz w:val="24"/>
          <w:szCs w:val="24"/>
        </w:rPr>
        <w:t>Only on</w:t>
      </w:r>
      <w:r w:rsidR="00FC3C8D">
        <w:rPr>
          <w:rFonts w:ascii="Arial Narrow" w:hAnsi="Arial Narrow"/>
          <w:sz w:val="24"/>
          <w:szCs w:val="24"/>
        </w:rPr>
        <w:t xml:space="preserve">e activity carried out on </w:t>
      </w:r>
      <w:proofErr w:type="spellStart"/>
      <w:r w:rsidR="00FC3C8D">
        <w:rPr>
          <w:rFonts w:ascii="Arial Narrow" w:hAnsi="Arial Narrow"/>
          <w:sz w:val="24"/>
          <w:szCs w:val="24"/>
        </w:rPr>
        <w:t>Vlom</w:t>
      </w:r>
      <w:proofErr w:type="spellEnd"/>
      <w:r w:rsidRPr="00B36CB4">
        <w:rPr>
          <w:rFonts w:ascii="Arial Narrow" w:hAnsi="Arial Narrow"/>
          <w:sz w:val="24"/>
          <w:szCs w:val="24"/>
        </w:rPr>
        <w:t xml:space="preserve"> activities based on WASH</w:t>
      </w:r>
    </w:p>
    <w:p w:rsidR="00677A9C" w:rsidRPr="00B36CB4" w:rsidRDefault="00677A9C" w:rsidP="00156B70">
      <w:pPr>
        <w:ind w:left="-142" w:firstLine="142"/>
        <w:jc w:val="both"/>
        <w:rPr>
          <w:rFonts w:ascii="Arial Narrow" w:hAnsi="Arial Narrow"/>
          <w:b/>
          <w:sz w:val="24"/>
          <w:szCs w:val="24"/>
        </w:rPr>
      </w:pPr>
      <w:r w:rsidRPr="00B36CB4">
        <w:rPr>
          <w:rFonts w:ascii="Arial Narrow" w:hAnsi="Arial Narrow"/>
          <w:b/>
          <w:sz w:val="24"/>
          <w:szCs w:val="24"/>
        </w:rPr>
        <w:t xml:space="preserve">State Primary HealthCare Development Board </w:t>
      </w:r>
    </w:p>
    <w:p w:rsidR="00677A9C" w:rsidRPr="00B36CB4" w:rsidRDefault="00677A9C" w:rsidP="00156B70">
      <w:pPr>
        <w:pStyle w:val="ListParagraph"/>
        <w:numPr>
          <w:ilvl w:val="0"/>
          <w:numId w:val="19"/>
        </w:numPr>
        <w:jc w:val="both"/>
        <w:rPr>
          <w:rFonts w:ascii="Arial Narrow" w:hAnsi="Arial Narrow"/>
          <w:sz w:val="24"/>
          <w:szCs w:val="24"/>
        </w:rPr>
      </w:pPr>
      <w:r w:rsidRPr="00B36CB4">
        <w:rPr>
          <w:rFonts w:ascii="Arial Narrow" w:hAnsi="Arial Narrow"/>
          <w:sz w:val="24"/>
          <w:szCs w:val="24"/>
        </w:rPr>
        <w:t>Activities are planned for the quarter, 1</w:t>
      </w:r>
      <w:r w:rsidRPr="00B36CB4">
        <w:rPr>
          <w:rFonts w:ascii="Arial Narrow" w:hAnsi="Arial Narrow"/>
          <w:sz w:val="24"/>
          <w:szCs w:val="24"/>
          <w:vertAlign w:val="superscript"/>
        </w:rPr>
        <w:t>st</w:t>
      </w:r>
      <w:r w:rsidRPr="00B36CB4">
        <w:rPr>
          <w:rFonts w:ascii="Arial Narrow" w:hAnsi="Arial Narrow"/>
          <w:sz w:val="24"/>
          <w:szCs w:val="24"/>
        </w:rPr>
        <w:t xml:space="preserve"> quarter activities all centered on World Bank project</w:t>
      </w:r>
    </w:p>
    <w:p w:rsidR="00677A9C" w:rsidRPr="00B36CB4" w:rsidRDefault="009002C8" w:rsidP="00156B70">
      <w:pPr>
        <w:pStyle w:val="ListParagraph"/>
        <w:numPr>
          <w:ilvl w:val="0"/>
          <w:numId w:val="19"/>
        </w:numPr>
        <w:jc w:val="both"/>
        <w:rPr>
          <w:rFonts w:ascii="Arial Narrow" w:hAnsi="Arial Narrow"/>
          <w:sz w:val="24"/>
          <w:szCs w:val="24"/>
        </w:rPr>
      </w:pPr>
      <w:r w:rsidRPr="00B36CB4">
        <w:rPr>
          <w:rFonts w:ascii="Arial Narrow" w:hAnsi="Arial Narrow"/>
          <w:sz w:val="24"/>
          <w:szCs w:val="24"/>
        </w:rPr>
        <w:t>Trained 12 NFPs, 50CM</w:t>
      </w:r>
    </w:p>
    <w:p w:rsidR="00677A9C" w:rsidRPr="00B36CB4" w:rsidRDefault="00677A9C" w:rsidP="00156B70">
      <w:pPr>
        <w:pStyle w:val="ListParagraph"/>
        <w:numPr>
          <w:ilvl w:val="0"/>
          <w:numId w:val="19"/>
        </w:numPr>
        <w:jc w:val="both"/>
        <w:rPr>
          <w:rFonts w:ascii="Arial Narrow" w:hAnsi="Arial Narrow"/>
          <w:sz w:val="24"/>
          <w:szCs w:val="24"/>
        </w:rPr>
      </w:pPr>
      <w:r w:rsidRPr="00B36CB4">
        <w:rPr>
          <w:rFonts w:ascii="Arial Narrow" w:hAnsi="Arial Narrow"/>
          <w:sz w:val="24"/>
          <w:szCs w:val="24"/>
        </w:rPr>
        <w:t xml:space="preserve">Procure drugs iron </w:t>
      </w:r>
      <w:proofErr w:type="spellStart"/>
      <w:r w:rsidRPr="00B36CB4">
        <w:rPr>
          <w:rFonts w:ascii="Arial Narrow" w:hAnsi="Arial Narrow"/>
          <w:sz w:val="24"/>
          <w:szCs w:val="24"/>
        </w:rPr>
        <w:t>Folate</w:t>
      </w:r>
      <w:proofErr w:type="spellEnd"/>
      <w:r w:rsidRPr="00B36CB4">
        <w:rPr>
          <w:rFonts w:ascii="Arial Narrow" w:hAnsi="Arial Narrow"/>
          <w:sz w:val="24"/>
          <w:szCs w:val="24"/>
        </w:rPr>
        <w:t xml:space="preserve"> and SP</w:t>
      </w:r>
    </w:p>
    <w:p w:rsidR="00677A9C" w:rsidRPr="00B36CB4" w:rsidRDefault="00677A9C" w:rsidP="00156B70">
      <w:pPr>
        <w:pStyle w:val="ListParagraph"/>
        <w:numPr>
          <w:ilvl w:val="0"/>
          <w:numId w:val="19"/>
        </w:numPr>
        <w:jc w:val="both"/>
        <w:rPr>
          <w:rFonts w:ascii="Arial Narrow" w:hAnsi="Arial Narrow"/>
          <w:sz w:val="24"/>
          <w:szCs w:val="24"/>
        </w:rPr>
      </w:pPr>
      <w:r w:rsidRPr="00B36CB4">
        <w:rPr>
          <w:rFonts w:ascii="Arial Narrow" w:hAnsi="Arial Narrow"/>
          <w:sz w:val="24"/>
          <w:szCs w:val="24"/>
        </w:rPr>
        <w:t>Nutrition corners</w:t>
      </w:r>
    </w:p>
    <w:p w:rsidR="00677A9C" w:rsidRPr="00B36CB4" w:rsidRDefault="00677A9C" w:rsidP="009002C8">
      <w:pPr>
        <w:ind w:hanging="447"/>
        <w:jc w:val="both"/>
        <w:rPr>
          <w:rFonts w:ascii="Arial Narrow" w:hAnsi="Arial Narrow"/>
          <w:b/>
          <w:sz w:val="24"/>
          <w:szCs w:val="24"/>
        </w:rPr>
      </w:pPr>
      <w:r w:rsidRPr="00B36CB4">
        <w:rPr>
          <w:rFonts w:ascii="Arial Narrow" w:hAnsi="Arial Narrow"/>
          <w:b/>
          <w:sz w:val="24"/>
          <w:szCs w:val="24"/>
        </w:rPr>
        <w:t>Min</w:t>
      </w:r>
      <w:r w:rsidR="002F62E2" w:rsidRPr="00B36CB4">
        <w:rPr>
          <w:rFonts w:ascii="Arial Narrow" w:hAnsi="Arial Narrow"/>
          <w:b/>
          <w:sz w:val="24"/>
          <w:szCs w:val="24"/>
        </w:rPr>
        <w:t>istry</w:t>
      </w:r>
      <w:r w:rsidRPr="00B36CB4">
        <w:rPr>
          <w:rFonts w:ascii="Arial Narrow" w:hAnsi="Arial Narrow"/>
          <w:b/>
          <w:sz w:val="24"/>
          <w:szCs w:val="24"/>
        </w:rPr>
        <w:t xml:space="preserve"> of Health</w:t>
      </w:r>
    </w:p>
    <w:p w:rsidR="00677A9C" w:rsidRPr="00B36CB4" w:rsidRDefault="00677A9C" w:rsidP="00156B70">
      <w:pPr>
        <w:pStyle w:val="ListParagraph"/>
        <w:numPr>
          <w:ilvl w:val="0"/>
          <w:numId w:val="20"/>
        </w:numPr>
        <w:jc w:val="both"/>
        <w:rPr>
          <w:rFonts w:ascii="Arial Narrow" w:hAnsi="Arial Narrow"/>
          <w:sz w:val="24"/>
          <w:szCs w:val="24"/>
        </w:rPr>
      </w:pPr>
      <w:r w:rsidRPr="00B36CB4">
        <w:rPr>
          <w:rFonts w:ascii="Arial Narrow" w:hAnsi="Arial Narrow"/>
          <w:sz w:val="24"/>
          <w:szCs w:val="24"/>
        </w:rPr>
        <w:t>11 activities to be conducted in the year. There is no activity for the 1</w:t>
      </w:r>
      <w:r w:rsidRPr="00B36CB4">
        <w:rPr>
          <w:rFonts w:ascii="Arial Narrow" w:hAnsi="Arial Narrow"/>
          <w:sz w:val="24"/>
          <w:szCs w:val="24"/>
          <w:vertAlign w:val="superscript"/>
        </w:rPr>
        <w:t>st</w:t>
      </w:r>
      <w:r w:rsidRPr="00B36CB4">
        <w:rPr>
          <w:rFonts w:ascii="Arial Narrow" w:hAnsi="Arial Narrow"/>
          <w:sz w:val="24"/>
          <w:szCs w:val="24"/>
        </w:rPr>
        <w:t xml:space="preserve"> quarter</w:t>
      </w:r>
    </w:p>
    <w:p w:rsidR="00677A9C" w:rsidRPr="00B36CB4" w:rsidRDefault="00677A9C" w:rsidP="00156B70">
      <w:pPr>
        <w:pStyle w:val="ListParagraph"/>
        <w:numPr>
          <w:ilvl w:val="0"/>
          <w:numId w:val="20"/>
        </w:numPr>
        <w:jc w:val="both"/>
        <w:rPr>
          <w:rFonts w:ascii="Arial Narrow" w:hAnsi="Arial Narrow"/>
          <w:sz w:val="24"/>
          <w:szCs w:val="24"/>
        </w:rPr>
      </w:pPr>
      <w:r w:rsidRPr="00B36CB4">
        <w:rPr>
          <w:rFonts w:ascii="Arial Narrow" w:hAnsi="Arial Narrow"/>
          <w:sz w:val="24"/>
          <w:szCs w:val="24"/>
        </w:rPr>
        <w:t>2</w:t>
      </w:r>
      <w:r w:rsidRPr="00B36CB4">
        <w:rPr>
          <w:rFonts w:ascii="Arial Narrow" w:hAnsi="Arial Narrow"/>
          <w:sz w:val="24"/>
          <w:szCs w:val="24"/>
          <w:vertAlign w:val="superscript"/>
        </w:rPr>
        <w:t>nd</w:t>
      </w:r>
      <w:r w:rsidRPr="00B36CB4">
        <w:rPr>
          <w:rFonts w:ascii="Arial Narrow" w:hAnsi="Arial Narrow"/>
          <w:sz w:val="24"/>
          <w:szCs w:val="24"/>
        </w:rPr>
        <w:t xml:space="preserve"> quarter has 4-5 activities, which will be supported by next quarter</w:t>
      </w:r>
    </w:p>
    <w:p w:rsidR="00677A9C" w:rsidRPr="00B36CB4" w:rsidRDefault="00677A9C" w:rsidP="00156B70">
      <w:pPr>
        <w:ind w:left="-142" w:firstLine="142"/>
        <w:jc w:val="both"/>
        <w:rPr>
          <w:rFonts w:ascii="Arial Narrow" w:hAnsi="Arial Narrow"/>
          <w:b/>
          <w:sz w:val="24"/>
          <w:szCs w:val="24"/>
        </w:rPr>
      </w:pPr>
      <w:r w:rsidRPr="00B36CB4">
        <w:rPr>
          <w:rFonts w:ascii="Arial Narrow" w:hAnsi="Arial Narrow"/>
          <w:b/>
          <w:sz w:val="24"/>
          <w:szCs w:val="24"/>
        </w:rPr>
        <w:t>Planning and Budget Commission</w:t>
      </w:r>
    </w:p>
    <w:p w:rsidR="00677A9C" w:rsidRPr="00B36CB4" w:rsidRDefault="00677A9C" w:rsidP="00156B70">
      <w:pPr>
        <w:pStyle w:val="ListParagraph"/>
        <w:numPr>
          <w:ilvl w:val="0"/>
          <w:numId w:val="21"/>
        </w:numPr>
        <w:jc w:val="both"/>
        <w:rPr>
          <w:rFonts w:ascii="Arial Narrow" w:hAnsi="Arial Narrow"/>
          <w:sz w:val="24"/>
          <w:szCs w:val="24"/>
        </w:rPr>
      </w:pPr>
      <w:r w:rsidRPr="00B36CB4">
        <w:rPr>
          <w:rFonts w:ascii="Arial Narrow" w:hAnsi="Arial Narrow"/>
          <w:sz w:val="24"/>
          <w:szCs w:val="24"/>
        </w:rPr>
        <w:t>Conducted first quarter coordination meeting with NFPs</w:t>
      </w:r>
    </w:p>
    <w:p w:rsidR="00677A9C" w:rsidRPr="00B36CB4" w:rsidRDefault="00FC3C8D" w:rsidP="00156B70">
      <w:pPr>
        <w:pStyle w:val="ListParagraph"/>
        <w:numPr>
          <w:ilvl w:val="0"/>
          <w:numId w:val="21"/>
        </w:numPr>
        <w:jc w:val="both"/>
        <w:rPr>
          <w:rFonts w:ascii="Arial Narrow" w:hAnsi="Arial Narrow"/>
          <w:sz w:val="24"/>
          <w:szCs w:val="24"/>
        </w:rPr>
      </w:pPr>
      <w:r>
        <w:rPr>
          <w:rFonts w:ascii="Arial Narrow" w:hAnsi="Arial Narrow"/>
          <w:sz w:val="24"/>
          <w:szCs w:val="24"/>
        </w:rPr>
        <w:t>Advocacy visit to N</w:t>
      </w:r>
      <w:r w:rsidR="00677A9C" w:rsidRPr="00B36CB4">
        <w:rPr>
          <w:rFonts w:ascii="Arial Narrow" w:hAnsi="Arial Narrow"/>
          <w:sz w:val="24"/>
          <w:szCs w:val="24"/>
        </w:rPr>
        <w:t>utrition relevant MDAs on BL and timely release of funds</w:t>
      </w:r>
    </w:p>
    <w:p w:rsidR="00677A9C" w:rsidRPr="00B36CB4" w:rsidRDefault="00677A9C" w:rsidP="00156B70">
      <w:pPr>
        <w:pStyle w:val="ListParagraph"/>
        <w:numPr>
          <w:ilvl w:val="0"/>
          <w:numId w:val="21"/>
        </w:numPr>
        <w:jc w:val="both"/>
        <w:rPr>
          <w:rFonts w:ascii="Arial Narrow" w:hAnsi="Arial Narrow"/>
          <w:sz w:val="24"/>
          <w:szCs w:val="24"/>
        </w:rPr>
      </w:pPr>
      <w:r w:rsidRPr="00B36CB4">
        <w:rPr>
          <w:rFonts w:ascii="Arial Narrow" w:hAnsi="Arial Narrow"/>
          <w:sz w:val="24"/>
          <w:szCs w:val="24"/>
        </w:rPr>
        <w:t>Meeting with</w:t>
      </w:r>
      <w:r w:rsidR="00FC3C8D">
        <w:rPr>
          <w:rFonts w:ascii="Arial Narrow" w:hAnsi="Arial Narrow"/>
          <w:sz w:val="24"/>
          <w:szCs w:val="24"/>
        </w:rPr>
        <w:t xml:space="preserve"> chairmen of 23 LGAs and their D</w:t>
      </w:r>
      <w:r w:rsidRPr="00B36CB4">
        <w:rPr>
          <w:rFonts w:ascii="Arial Narrow" w:hAnsi="Arial Narrow"/>
          <w:sz w:val="24"/>
          <w:szCs w:val="24"/>
        </w:rPr>
        <w:t>irectors on resource mobilization</w:t>
      </w:r>
    </w:p>
    <w:p w:rsidR="00677A9C" w:rsidRPr="00B36CB4" w:rsidRDefault="00677A9C" w:rsidP="00156B70">
      <w:pPr>
        <w:pStyle w:val="ListParagraph"/>
        <w:numPr>
          <w:ilvl w:val="0"/>
          <w:numId w:val="21"/>
        </w:numPr>
        <w:jc w:val="both"/>
        <w:rPr>
          <w:rFonts w:ascii="Arial Narrow" w:hAnsi="Arial Narrow"/>
          <w:sz w:val="24"/>
          <w:szCs w:val="24"/>
        </w:rPr>
      </w:pPr>
      <w:r w:rsidRPr="00B36CB4">
        <w:rPr>
          <w:rFonts w:ascii="Arial Narrow" w:hAnsi="Arial Narrow"/>
          <w:sz w:val="24"/>
          <w:szCs w:val="24"/>
        </w:rPr>
        <w:lastRenderedPageBreak/>
        <w:t>Meeting on development of Anemia reduction plan.</w:t>
      </w:r>
    </w:p>
    <w:p w:rsidR="00677A9C" w:rsidRPr="00B36CB4" w:rsidRDefault="00677A9C" w:rsidP="00156B70">
      <w:pPr>
        <w:pStyle w:val="ListParagraph"/>
        <w:numPr>
          <w:ilvl w:val="0"/>
          <w:numId w:val="21"/>
        </w:numPr>
        <w:jc w:val="both"/>
        <w:rPr>
          <w:rFonts w:ascii="Arial Narrow" w:hAnsi="Arial Narrow"/>
          <w:sz w:val="24"/>
          <w:szCs w:val="24"/>
        </w:rPr>
      </w:pPr>
      <w:r w:rsidRPr="00B36CB4">
        <w:rPr>
          <w:rFonts w:ascii="Arial Narrow" w:hAnsi="Arial Narrow"/>
          <w:sz w:val="24"/>
          <w:szCs w:val="24"/>
        </w:rPr>
        <w:t xml:space="preserve">Creation of crèche with full equipment </w:t>
      </w:r>
    </w:p>
    <w:p w:rsidR="00677A9C" w:rsidRPr="00B36CB4" w:rsidRDefault="00677A9C" w:rsidP="00156B70">
      <w:pPr>
        <w:pStyle w:val="ListParagraph"/>
        <w:numPr>
          <w:ilvl w:val="0"/>
          <w:numId w:val="21"/>
        </w:numPr>
        <w:jc w:val="both"/>
        <w:rPr>
          <w:rFonts w:ascii="Arial Narrow" w:hAnsi="Arial Narrow"/>
          <w:sz w:val="24"/>
          <w:szCs w:val="24"/>
        </w:rPr>
      </w:pPr>
      <w:r w:rsidRPr="00B36CB4">
        <w:rPr>
          <w:rFonts w:ascii="Arial Narrow" w:hAnsi="Arial Narrow"/>
          <w:sz w:val="24"/>
          <w:szCs w:val="24"/>
        </w:rPr>
        <w:t>SCFN 1</w:t>
      </w:r>
      <w:r w:rsidRPr="00B36CB4">
        <w:rPr>
          <w:rFonts w:ascii="Arial Narrow" w:hAnsi="Arial Narrow"/>
          <w:sz w:val="24"/>
          <w:szCs w:val="24"/>
          <w:vertAlign w:val="superscript"/>
        </w:rPr>
        <w:t>st</w:t>
      </w:r>
      <w:r w:rsidRPr="00B36CB4">
        <w:rPr>
          <w:rFonts w:ascii="Arial Narrow" w:hAnsi="Arial Narrow"/>
          <w:sz w:val="24"/>
          <w:szCs w:val="24"/>
        </w:rPr>
        <w:t xml:space="preserve"> Quarterly coordination meeting currently ongoing</w:t>
      </w:r>
    </w:p>
    <w:p w:rsidR="00677A9C" w:rsidRPr="00B36CB4" w:rsidRDefault="00677A9C" w:rsidP="00156B70">
      <w:pPr>
        <w:pStyle w:val="ListParagraph"/>
        <w:numPr>
          <w:ilvl w:val="0"/>
          <w:numId w:val="21"/>
        </w:numPr>
        <w:jc w:val="both"/>
        <w:rPr>
          <w:rFonts w:ascii="Arial Narrow" w:hAnsi="Arial Narrow"/>
          <w:sz w:val="24"/>
          <w:szCs w:val="24"/>
        </w:rPr>
      </w:pPr>
      <w:r w:rsidRPr="00B36CB4">
        <w:rPr>
          <w:rFonts w:ascii="Arial Narrow" w:hAnsi="Arial Narrow"/>
          <w:sz w:val="24"/>
          <w:szCs w:val="24"/>
        </w:rPr>
        <w:t>2 proposal</w:t>
      </w:r>
      <w:r w:rsidR="00FC3C8D">
        <w:rPr>
          <w:rFonts w:ascii="Arial Narrow" w:hAnsi="Arial Narrow"/>
          <w:sz w:val="24"/>
          <w:szCs w:val="24"/>
        </w:rPr>
        <w:t>s</w:t>
      </w:r>
      <w:r w:rsidRPr="00B36CB4">
        <w:rPr>
          <w:rFonts w:ascii="Arial Narrow" w:hAnsi="Arial Narrow"/>
          <w:sz w:val="24"/>
          <w:szCs w:val="24"/>
        </w:rPr>
        <w:t xml:space="preserve"> sent </w:t>
      </w:r>
      <w:r w:rsidR="00FC3C8D">
        <w:rPr>
          <w:rFonts w:ascii="Arial Narrow" w:hAnsi="Arial Narrow"/>
          <w:sz w:val="24"/>
          <w:szCs w:val="24"/>
        </w:rPr>
        <w:t>to ANRIN on training of Excel, Power P</w:t>
      </w:r>
      <w:r w:rsidRPr="00B36CB4">
        <w:rPr>
          <w:rFonts w:ascii="Arial Narrow" w:hAnsi="Arial Narrow"/>
          <w:sz w:val="24"/>
          <w:szCs w:val="24"/>
        </w:rPr>
        <w:t>oint and MSWord</w:t>
      </w:r>
    </w:p>
    <w:p w:rsidR="00677A9C" w:rsidRPr="00B36CB4" w:rsidRDefault="00677A9C" w:rsidP="00156B70">
      <w:pPr>
        <w:pStyle w:val="ListParagraph"/>
        <w:numPr>
          <w:ilvl w:val="0"/>
          <w:numId w:val="21"/>
        </w:numPr>
        <w:jc w:val="both"/>
        <w:rPr>
          <w:rFonts w:ascii="Arial Narrow" w:hAnsi="Arial Narrow"/>
          <w:sz w:val="24"/>
          <w:szCs w:val="24"/>
        </w:rPr>
      </w:pPr>
      <w:r w:rsidRPr="00B36CB4">
        <w:rPr>
          <w:rFonts w:ascii="Arial Narrow" w:hAnsi="Arial Narrow"/>
          <w:sz w:val="24"/>
          <w:szCs w:val="24"/>
        </w:rPr>
        <w:t xml:space="preserve">Proposal on training on filling of appraisal tool </w:t>
      </w:r>
    </w:p>
    <w:p w:rsidR="00677A9C" w:rsidRPr="00B36CB4" w:rsidRDefault="00677A9C" w:rsidP="00156B70">
      <w:pPr>
        <w:pStyle w:val="ListParagraph"/>
        <w:numPr>
          <w:ilvl w:val="0"/>
          <w:numId w:val="21"/>
        </w:numPr>
        <w:jc w:val="both"/>
        <w:rPr>
          <w:rFonts w:ascii="Arial Narrow" w:hAnsi="Arial Narrow"/>
          <w:sz w:val="24"/>
          <w:szCs w:val="24"/>
        </w:rPr>
      </w:pPr>
      <w:r w:rsidRPr="00B36CB4">
        <w:rPr>
          <w:rFonts w:ascii="Arial Narrow" w:hAnsi="Arial Narrow"/>
          <w:sz w:val="24"/>
          <w:szCs w:val="24"/>
        </w:rPr>
        <w:t>Conducted proposal writing training</w:t>
      </w:r>
    </w:p>
    <w:p w:rsidR="00677A9C" w:rsidRPr="00B36CB4" w:rsidRDefault="00677A9C" w:rsidP="00156B70">
      <w:pPr>
        <w:pStyle w:val="ListParagraph"/>
        <w:numPr>
          <w:ilvl w:val="0"/>
          <w:numId w:val="21"/>
        </w:numPr>
        <w:jc w:val="both"/>
        <w:rPr>
          <w:rFonts w:ascii="Arial Narrow" w:hAnsi="Arial Narrow"/>
          <w:sz w:val="24"/>
          <w:szCs w:val="24"/>
        </w:rPr>
      </w:pPr>
      <w:r w:rsidRPr="00B36CB4">
        <w:rPr>
          <w:rFonts w:ascii="Arial Narrow" w:hAnsi="Arial Narrow"/>
          <w:sz w:val="24"/>
          <w:szCs w:val="24"/>
        </w:rPr>
        <w:t>Proposal on budget tracking in progress</w:t>
      </w:r>
    </w:p>
    <w:p w:rsidR="00FC3C8D" w:rsidRDefault="00677A9C" w:rsidP="00156B70">
      <w:pPr>
        <w:pStyle w:val="ListParagraph"/>
        <w:numPr>
          <w:ilvl w:val="0"/>
          <w:numId w:val="21"/>
        </w:numPr>
        <w:jc w:val="both"/>
        <w:rPr>
          <w:rFonts w:ascii="Arial Narrow" w:hAnsi="Arial Narrow"/>
          <w:sz w:val="24"/>
          <w:szCs w:val="24"/>
        </w:rPr>
      </w:pPr>
      <w:r w:rsidRPr="00B36CB4">
        <w:rPr>
          <w:rFonts w:ascii="Arial Narrow" w:hAnsi="Arial Narrow"/>
          <w:sz w:val="24"/>
          <w:szCs w:val="24"/>
        </w:rPr>
        <w:t xml:space="preserve">Meeting with the Min for Local Govt. Each </w:t>
      </w:r>
      <w:r w:rsidR="00FC3C8D">
        <w:rPr>
          <w:rFonts w:ascii="Arial Narrow" w:hAnsi="Arial Narrow"/>
          <w:sz w:val="24"/>
          <w:szCs w:val="24"/>
        </w:rPr>
        <w:t xml:space="preserve">of 23LGA to commit 15million for the </w:t>
      </w:r>
      <w:r w:rsidRPr="00B36CB4">
        <w:rPr>
          <w:rFonts w:ascii="Arial Narrow" w:hAnsi="Arial Narrow"/>
          <w:sz w:val="24"/>
          <w:szCs w:val="24"/>
        </w:rPr>
        <w:t>procurement of RUTF.</w:t>
      </w:r>
    </w:p>
    <w:p w:rsidR="00677A9C" w:rsidRPr="00B36CB4" w:rsidRDefault="00677A9C" w:rsidP="00156B70">
      <w:pPr>
        <w:pStyle w:val="ListParagraph"/>
        <w:numPr>
          <w:ilvl w:val="0"/>
          <w:numId w:val="21"/>
        </w:numPr>
        <w:jc w:val="both"/>
        <w:rPr>
          <w:rFonts w:ascii="Arial Narrow" w:hAnsi="Arial Narrow"/>
          <w:sz w:val="24"/>
          <w:szCs w:val="24"/>
        </w:rPr>
      </w:pPr>
      <w:r w:rsidRPr="00B36CB4">
        <w:rPr>
          <w:rFonts w:ascii="Arial Narrow" w:hAnsi="Arial Narrow"/>
          <w:sz w:val="24"/>
          <w:szCs w:val="24"/>
        </w:rPr>
        <w:t xml:space="preserve"> AG committed to cash back releases</w:t>
      </w:r>
    </w:p>
    <w:p w:rsidR="00677A9C" w:rsidRPr="00B36CB4" w:rsidRDefault="00677A9C" w:rsidP="00156B70">
      <w:pPr>
        <w:ind w:left="-142" w:firstLine="142"/>
        <w:jc w:val="both"/>
        <w:rPr>
          <w:rFonts w:ascii="Arial Narrow" w:hAnsi="Arial Narrow"/>
          <w:b/>
          <w:sz w:val="24"/>
          <w:szCs w:val="24"/>
        </w:rPr>
      </w:pPr>
      <w:r w:rsidRPr="00B36CB4">
        <w:rPr>
          <w:rFonts w:ascii="Arial Narrow" w:hAnsi="Arial Narrow"/>
          <w:b/>
          <w:sz w:val="24"/>
          <w:szCs w:val="24"/>
        </w:rPr>
        <w:t xml:space="preserve">Media representative </w:t>
      </w:r>
    </w:p>
    <w:p w:rsidR="00677A9C" w:rsidRPr="00B36CB4" w:rsidRDefault="0084459F" w:rsidP="00156B70">
      <w:pPr>
        <w:pStyle w:val="ListParagraph"/>
        <w:numPr>
          <w:ilvl w:val="0"/>
          <w:numId w:val="22"/>
        </w:numPr>
        <w:jc w:val="both"/>
        <w:rPr>
          <w:rFonts w:ascii="Arial Narrow" w:hAnsi="Arial Narrow"/>
          <w:sz w:val="24"/>
          <w:szCs w:val="24"/>
        </w:rPr>
      </w:pPr>
      <w:r>
        <w:rPr>
          <w:rFonts w:ascii="Arial Narrow" w:hAnsi="Arial Narrow"/>
          <w:sz w:val="24"/>
          <w:szCs w:val="24"/>
        </w:rPr>
        <w:t>The Nutrition Focal Person from KSMC</w:t>
      </w:r>
      <w:r w:rsidR="00677A9C" w:rsidRPr="00B36CB4">
        <w:rPr>
          <w:rFonts w:ascii="Arial Narrow" w:hAnsi="Arial Narrow"/>
          <w:sz w:val="24"/>
          <w:szCs w:val="24"/>
        </w:rPr>
        <w:t xml:space="preserve"> that the media is left out and there is need to actively engage with the media even in the </w:t>
      </w:r>
      <w:r w:rsidR="00156B70" w:rsidRPr="00B36CB4">
        <w:rPr>
          <w:rFonts w:ascii="Arial Narrow" w:hAnsi="Arial Narrow"/>
          <w:sz w:val="24"/>
          <w:szCs w:val="24"/>
        </w:rPr>
        <w:t>Work plan</w:t>
      </w:r>
    </w:p>
    <w:p w:rsidR="00B36CB4" w:rsidRPr="00B36CB4" w:rsidRDefault="00B36CB4" w:rsidP="00C74BFF">
      <w:pPr>
        <w:rPr>
          <w:rFonts w:ascii="Arial Narrow" w:hAnsi="Arial Narrow"/>
          <w:b/>
          <w:sz w:val="24"/>
          <w:szCs w:val="24"/>
        </w:rPr>
      </w:pPr>
      <w:r w:rsidRPr="00B36CB4">
        <w:rPr>
          <w:rFonts w:ascii="Arial Narrow" w:hAnsi="Arial Narrow"/>
          <w:b/>
          <w:sz w:val="24"/>
          <w:szCs w:val="24"/>
        </w:rPr>
        <w:t>KADENAP Presentation</w:t>
      </w:r>
    </w:p>
    <w:p w:rsidR="00C74BFF" w:rsidRPr="00B36CB4" w:rsidRDefault="00C74BFF" w:rsidP="00C74BFF">
      <w:pPr>
        <w:rPr>
          <w:rFonts w:ascii="Arial Narrow" w:hAnsi="Arial Narrow"/>
          <w:b/>
          <w:sz w:val="24"/>
          <w:szCs w:val="24"/>
        </w:rPr>
      </w:pPr>
      <w:r w:rsidRPr="00B36CB4">
        <w:rPr>
          <w:rFonts w:ascii="Arial Narrow" w:hAnsi="Arial Narrow"/>
          <w:b/>
          <w:sz w:val="24"/>
          <w:szCs w:val="24"/>
        </w:rPr>
        <w:t xml:space="preserve"> </w:t>
      </w:r>
      <w:r w:rsidRPr="00B36CB4">
        <w:rPr>
          <w:rFonts w:ascii="Arial Narrow" w:hAnsi="Arial Narrow"/>
          <w:b/>
          <w:bCs/>
          <w:sz w:val="24"/>
          <w:szCs w:val="24"/>
        </w:rPr>
        <w:t>REPORT OF ACTIVITIES 2017-2020</w:t>
      </w:r>
    </w:p>
    <w:p w:rsidR="00C74BFF" w:rsidRPr="00B36CB4" w:rsidRDefault="00C74BFF" w:rsidP="00C74BFF">
      <w:pPr>
        <w:rPr>
          <w:rFonts w:ascii="Arial Narrow" w:hAnsi="Arial Narrow"/>
          <w:sz w:val="24"/>
          <w:szCs w:val="24"/>
        </w:rPr>
      </w:pPr>
      <w:r w:rsidRPr="00B36CB4">
        <w:rPr>
          <w:rFonts w:ascii="Arial Narrow" w:hAnsi="Arial Narrow"/>
          <w:sz w:val="24"/>
          <w:szCs w:val="24"/>
        </w:rPr>
        <w:t>KADENAP uses the following strategies to implement its activities: these are</w:t>
      </w:r>
    </w:p>
    <w:p w:rsidR="00C74BFF" w:rsidRPr="00B36CB4" w:rsidRDefault="00C74BFF" w:rsidP="00C74BFF">
      <w:pPr>
        <w:numPr>
          <w:ilvl w:val="1"/>
          <w:numId w:val="28"/>
        </w:numPr>
        <w:spacing w:after="160" w:line="259" w:lineRule="auto"/>
        <w:rPr>
          <w:rFonts w:ascii="Arial Narrow" w:hAnsi="Arial Narrow"/>
          <w:sz w:val="24"/>
          <w:szCs w:val="24"/>
        </w:rPr>
      </w:pPr>
      <w:r w:rsidRPr="00B36CB4">
        <w:rPr>
          <w:rFonts w:ascii="Arial Narrow" w:hAnsi="Arial Narrow"/>
          <w:sz w:val="24"/>
          <w:szCs w:val="24"/>
        </w:rPr>
        <w:t xml:space="preserve">Community Management of Acute Malnutrition (CMAM) </w:t>
      </w:r>
    </w:p>
    <w:p w:rsidR="00C74BFF" w:rsidRPr="00B36CB4" w:rsidRDefault="0084459F" w:rsidP="00C74BFF">
      <w:pPr>
        <w:numPr>
          <w:ilvl w:val="1"/>
          <w:numId w:val="28"/>
        </w:numPr>
        <w:spacing w:after="160" w:line="259" w:lineRule="auto"/>
        <w:rPr>
          <w:rFonts w:ascii="Arial Narrow" w:hAnsi="Arial Narrow"/>
          <w:sz w:val="24"/>
          <w:szCs w:val="24"/>
        </w:rPr>
      </w:pPr>
      <w:r>
        <w:rPr>
          <w:rFonts w:ascii="Arial Narrow" w:hAnsi="Arial Narrow"/>
          <w:sz w:val="24"/>
          <w:szCs w:val="24"/>
        </w:rPr>
        <w:t>Infant and Y</w:t>
      </w:r>
      <w:r w:rsidR="00C74BFF" w:rsidRPr="00B36CB4">
        <w:rPr>
          <w:rFonts w:ascii="Arial Narrow" w:hAnsi="Arial Narrow"/>
          <w:sz w:val="24"/>
          <w:szCs w:val="24"/>
        </w:rPr>
        <w:t xml:space="preserve">oung Child Feeding (IYCF) </w:t>
      </w:r>
    </w:p>
    <w:p w:rsidR="00C74BFF" w:rsidRPr="00B36CB4" w:rsidRDefault="00C74BFF" w:rsidP="00C74BFF">
      <w:pPr>
        <w:numPr>
          <w:ilvl w:val="1"/>
          <w:numId w:val="28"/>
        </w:numPr>
        <w:spacing w:after="160" w:line="259" w:lineRule="auto"/>
        <w:rPr>
          <w:rFonts w:ascii="Arial Narrow" w:hAnsi="Arial Narrow"/>
          <w:sz w:val="24"/>
          <w:szCs w:val="24"/>
        </w:rPr>
      </w:pPr>
      <w:r w:rsidRPr="00B36CB4">
        <w:rPr>
          <w:rFonts w:ascii="Arial Narrow" w:hAnsi="Arial Narrow"/>
          <w:sz w:val="24"/>
          <w:szCs w:val="24"/>
        </w:rPr>
        <w:t>Advocacy and resource mobilization</w:t>
      </w:r>
    </w:p>
    <w:p w:rsidR="00C74BFF" w:rsidRPr="00B36CB4" w:rsidRDefault="00C74BFF" w:rsidP="00C74BFF">
      <w:pPr>
        <w:numPr>
          <w:ilvl w:val="1"/>
          <w:numId w:val="28"/>
        </w:numPr>
        <w:spacing w:after="160" w:line="259" w:lineRule="auto"/>
        <w:rPr>
          <w:rFonts w:ascii="Arial Narrow" w:hAnsi="Arial Narrow"/>
          <w:sz w:val="24"/>
          <w:szCs w:val="24"/>
        </w:rPr>
      </w:pPr>
      <w:r w:rsidRPr="00B36CB4">
        <w:rPr>
          <w:rFonts w:ascii="Arial Narrow" w:hAnsi="Arial Narrow"/>
          <w:sz w:val="24"/>
          <w:szCs w:val="24"/>
        </w:rPr>
        <w:t xml:space="preserve">Co-ordination </w:t>
      </w:r>
      <w:r w:rsidR="00B75E73" w:rsidRPr="00B36CB4">
        <w:rPr>
          <w:rFonts w:ascii="Arial Narrow" w:hAnsi="Arial Narrow"/>
          <w:sz w:val="24"/>
          <w:szCs w:val="24"/>
        </w:rPr>
        <w:t>of Nutrition</w:t>
      </w:r>
      <w:r w:rsidRPr="00B36CB4">
        <w:rPr>
          <w:rFonts w:ascii="Arial Narrow" w:hAnsi="Arial Narrow"/>
          <w:sz w:val="24"/>
          <w:szCs w:val="24"/>
        </w:rPr>
        <w:t xml:space="preserve"> activities.</w:t>
      </w:r>
    </w:p>
    <w:p w:rsidR="00C74BFF" w:rsidRPr="00B36CB4" w:rsidRDefault="00C74BFF" w:rsidP="00B36CB4">
      <w:pPr>
        <w:ind w:left="-142" w:hanging="45"/>
        <w:rPr>
          <w:rFonts w:ascii="Arial Narrow" w:hAnsi="Arial Narrow"/>
          <w:sz w:val="24"/>
          <w:szCs w:val="24"/>
        </w:rPr>
      </w:pPr>
      <w:r w:rsidRPr="00B36CB4">
        <w:rPr>
          <w:rFonts w:ascii="Arial Narrow" w:hAnsi="Arial Narrow"/>
          <w:sz w:val="24"/>
          <w:szCs w:val="24"/>
        </w:rPr>
        <w:t>KADENAP also engaged in advocacy and contributed to the strengthening of nutrition services in Kaduna State despite the challenges of the COVID</w:t>
      </w:r>
      <w:r w:rsidR="0084459F">
        <w:rPr>
          <w:rFonts w:ascii="Arial Narrow" w:hAnsi="Arial Narrow"/>
          <w:sz w:val="24"/>
          <w:szCs w:val="24"/>
        </w:rPr>
        <w:t>-</w:t>
      </w:r>
      <w:r w:rsidRPr="00B36CB4">
        <w:rPr>
          <w:rFonts w:ascii="Arial Narrow" w:hAnsi="Arial Narrow"/>
          <w:sz w:val="24"/>
          <w:szCs w:val="24"/>
        </w:rPr>
        <w:t xml:space="preserve">19 Pandemic. </w:t>
      </w:r>
    </w:p>
    <w:p w:rsidR="00C74BFF" w:rsidRPr="00B36CB4" w:rsidRDefault="00C74BFF" w:rsidP="00B36CB4">
      <w:pPr>
        <w:ind w:left="-142" w:hanging="45"/>
        <w:rPr>
          <w:rFonts w:ascii="Arial Narrow" w:hAnsi="Arial Narrow"/>
          <w:sz w:val="24"/>
          <w:szCs w:val="24"/>
        </w:rPr>
      </w:pPr>
      <w:r w:rsidRPr="00B36CB4">
        <w:rPr>
          <w:rFonts w:ascii="Arial Narrow" w:hAnsi="Arial Narrow"/>
          <w:sz w:val="24"/>
          <w:szCs w:val="24"/>
        </w:rPr>
        <w:t xml:space="preserve">From the CMAM intervention for instance, data from the state program report showed a drop in the cured rate and death rate by 9% (80% in 2019 and 71% in 2020), and 0.3% respectively, while recovery rate increased by 1%. Within the COVID pandemic period, the state also experienced Stock out on RUTF, this was later checked by a joint collaboration between the government and UNICEF which led to securing a bulk procurement of RUTF worth of </w:t>
      </w:r>
      <w:r w:rsidRPr="00B36CB4">
        <w:rPr>
          <w:rFonts w:ascii="Arial Narrow" w:hAnsi="Arial Narrow"/>
          <w:b/>
          <w:bCs/>
          <w:sz w:val="24"/>
          <w:szCs w:val="24"/>
        </w:rPr>
        <w:t>N900</w:t>
      </w:r>
      <w:r w:rsidR="00B75E73" w:rsidRPr="00B36CB4">
        <w:rPr>
          <w:rFonts w:ascii="Arial Narrow" w:hAnsi="Arial Narrow"/>
          <w:b/>
          <w:bCs/>
          <w:sz w:val="24"/>
          <w:szCs w:val="24"/>
        </w:rPr>
        <w:t>, 000,000:00</w:t>
      </w:r>
      <w:r w:rsidRPr="00B36CB4">
        <w:rPr>
          <w:rFonts w:ascii="Arial Narrow" w:hAnsi="Arial Narrow"/>
          <w:sz w:val="24"/>
          <w:szCs w:val="24"/>
        </w:rPr>
        <w:t>.</w:t>
      </w:r>
    </w:p>
    <w:p w:rsidR="00C74BFF" w:rsidRPr="00B36CB4" w:rsidRDefault="00C74BFF" w:rsidP="00B36CB4">
      <w:pPr>
        <w:ind w:left="-142" w:hanging="45"/>
        <w:rPr>
          <w:rFonts w:ascii="Arial Narrow" w:hAnsi="Arial Narrow"/>
          <w:sz w:val="24"/>
          <w:szCs w:val="24"/>
        </w:rPr>
      </w:pPr>
      <w:r w:rsidRPr="00B36CB4">
        <w:rPr>
          <w:rFonts w:ascii="Arial Narrow" w:hAnsi="Arial Narrow"/>
          <w:sz w:val="24"/>
          <w:szCs w:val="24"/>
        </w:rPr>
        <w:t xml:space="preserve">Under IYCF intervention, except for </w:t>
      </w:r>
      <w:proofErr w:type="spellStart"/>
      <w:r w:rsidRPr="00B36CB4">
        <w:rPr>
          <w:rFonts w:ascii="Arial Narrow" w:hAnsi="Arial Narrow"/>
          <w:sz w:val="24"/>
          <w:szCs w:val="24"/>
        </w:rPr>
        <w:t>Birnin</w:t>
      </w:r>
      <w:proofErr w:type="spellEnd"/>
      <w:r w:rsidRPr="00B36CB4">
        <w:rPr>
          <w:rFonts w:ascii="Arial Narrow" w:hAnsi="Arial Narrow"/>
          <w:sz w:val="24"/>
          <w:szCs w:val="24"/>
        </w:rPr>
        <w:t xml:space="preserve"> </w:t>
      </w:r>
      <w:proofErr w:type="spellStart"/>
      <w:r w:rsidRPr="00B36CB4">
        <w:rPr>
          <w:rFonts w:ascii="Arial Narrow" w:hAnsi="Arial Narrow"/>
          <w:sz w:val="24"/>
          <w:szCs w:val="24"/>
        </w:rPr>
        <w:t>Gwari</w:t>
      </w:r>
      <w:proofErr w:type="spellEnd"/>
      <w:r w:rsidRPr="00B36CB4">
        <w:rPr>
          <w:rFonts w:ascii="Arial Narrow" w:hAnsi="Arial Narrow"/>
          <w:sz w:val="24"/>
          <w:szCs w:val="24"/>
        </w:rPr>
        <w:t xml:space="preserve"> due to security challenges experienced in the LGA, IYCF intervention was being implemented in 15 LGAs in the state, with other 6LGAs supported by Alive and Thrive project. </w:t>
      </w:r>
    </w:p>
    <w:p w:rsidR="00C74BFF" w:rsidRPr="00B36CB4" w:rsidRDefault="00C74BFF" w:rsidP="00B36CB4">
      <w:pPr>
        <w:ind w:left="-142" w:hanging="45"/>
        <w:rPr>
          <w:rFonts w:ascii="Arial Narrow" w:hAnsi="Arial Narrow"/>
          <w:sz w:val="24"/>
          <w:szCs w:val="24"/>
        </w:rPr>
        <w:sectPr w:rsidR="00C74BFF" w:rsidRPr="00B36CB4" w:rsidSect="00E2287A">
          <w:footerReference w:type="default" r:id="rId8"/>
          <w:pgSz w:w="12240" w:h="15840"/>
          <w:pgMar w:top="1440" w:right="1440" w:bottom="1440" w:left="1440" w:header="720" w:footer="720" w:gutter="0"/>
          <w:cols w:space="720"/>
          <w:docGrid w:linePitch="360"/>
        </w:sectPr>
      </w:pPr>
      <w:r w:rsidRPr="00B36CB4">
        <w:rPr>
          <w:rFonts w:ascii="Arial Narrow" w:hAnsi="Arial Narrow"/>
          <w:sz w:val="24"/>
          <w:szCs w:val="24"/>
        </w:rPr>
        <w:t>There was a t</w:t>
      </w:r>
      <w:r w:rsidR="0084459F">
        <w:rPr>
          <w:rFonts w:ascii="Arial Narrow" w:hAnsi="Arial Narrow"/>
          <w:sz w:val="24"/>
          <w:szCs w:val="24"/>
        </w:rPr>
        <w:t>raining and orientation of 383 Health</w:t>
      </w:r>
      <w:r w:rsidRPr="00B36CB4">
        <w:rPr>
          <w:rFonts w:ascii="Arial Narrow" w:hAnsi="Arial Narrow"/>
          <w:sz w:val="24"/>
          <w:szCs w:val="24"/>
        </w:rPr>
        <w:t xml:space="preserve">care workers and 841 community volunteers on IYCF services. This saw to the increase in number of support groups to a total of 904 support groups. Number of </w:t>
      </w:r>
      <w:r w:rsidRPr="00B36CB4">
        <w:rPr>
          <w:rFonts w:ascii="Arial Narrow" w:hAnsi="Arial Narrow"/>
          <w:sz w:val="24"/>
          <w:szCs w:val="24"/>
        </w:rPr>
        <w:lastRenderedPageBreak/>
        <w:t xml:space="preserve">caregivers mobilized to access nutrition and health services also improved; </w:t>
      </w:r>
      <w:r w:rsidRPr="00B36CB4">
        <w:rPr>
          <w:rFonts w:ascii="Arial Narrow" w:hAnsi="Arial Narrow"/>
          <w:b/>
          <w:bCs/>
          <w:sz w:val="24"/>
          <w:szCs w:val="24"/>
        </w:rPr>
        <w:t>435,657</w:t>
      </w:r>
      <w:r w:rsidRPr="00B36CB4">
        <w:rPr>
          <w:rFonts w:ascii="Arial Narrow" w:hAnsi="Arial Narrow"/>
          <w:sz w:val="24"/>
          <w:szCs w:val="24"/>
        </w:rPr>
        <w:t xml:space="preserve"> people were reached with nutrition messages. Total number of </w:t>
      </w:r>
      <w:r w:rsidR="0084459F">
        <w:rPr>
          <w:rFonts w:ascii="Arial Narrow" w:hAnsi="Arial Narrow"/>
          <w:sz w:val="24"/>
          <w:szCs w:val="24"/>
        </w:rPr>
        <w:t>people with improved access to Maternal, Infant Young child N</w:t>
      </w:r>
      <w:r w:rsidRPr="00B36CB4">
        <w:rPr>
          <w:rFonts w:ascii="Arial Narrow" w:hAnsi="Arial Narrow"/>
          <w:sz w:val="24"/>
          <w:szCs w:val="24"/>
        </w:rPr>
        <w:t xml:space="preserve">utrition and health services both at community and health facilities amounted to </w:t>
      </w:r>
      <w:r w:rsidRPr="00B36CB4">
        <w:rPr>
          <w:rFonts w:ascii="Arial Narrow" w:hAnsi="Arial Narrow"/>
          <w:b/>
          <w:bCs/>
          <w:sz w:val="24"/>
          <w:szCs w:val="24"/>
        </w:rPr>
        <w:t>2,683,134</w:t>
      </w:r>
      <w:r w:rsidRPr="00B36CB4">
        <w:rPr>
          <w:rFonts w:ascii="Arial Narrow" w:hAnsi="Arial Narrow"/>
          <w:sz w:val="24"/>
          <w:szCs w:val="24"/>
        </w:rPr>
        <w:t>.</w:t>
      </w:r>
    </w:p>
    <w:p w:rsidR="00C74BFF" w:rsidRPr="00B36CB4" w:rsidRDefault="00C74BFF" w:rsidP="00C74BFF">
      <w:pPr>
        <w:ind w:left="0" w:firstLine="0"/>
        <w:rPr>
          <w:rFonts w:ascii="Arial Narrow" w:hAnsi="Arial Narrow"/>
          <w:b/>
          <w:sz w:val="24"/>
          <w:szCs w:val="24"/>
        </w:rPr>
      </w:pPr>
      <w:r w:rsidRPr="00B36CB4">
        <w:rPr>
          <w:rFonts w:ascii="Arial Narrow" w:hAnsi="Arial Narrow"/>
          <w:b/>
          <w:sz w:val="24"/>
          <w:szCs w:val="24"/>
        </w:rPr>
        <w:lastRenderedPageBreak/>
        <w:t>Challenges Experienced by all MDAs:</w:t>
      </w:r>
    </w:p>
    <w:p w:rsidR="00C74BFF" w:rsidRPr="00B36CB4" w:rsidRDefault="00C74BFF" w:rsidP="00C74BFF">
      <w:pPr>
        <w:numPr>
          <w:ilvl w:val="0"/>
          <w:numId w:val="26"/>
        </w:numPr>
        <w:spacing w:after="160" w:line="259" w:lineRule="auto"/>
        <w:rPr>
          <w:rFonts w:ascii="Arial Narrow" w:hAnsi="Arial Narrow"/>
          <w:sz w:val="24"/>
          <w:szCs w:val="24"/>
        </w:rPr>
      </w:pPr>
      <w:r w:rsidRPr="00B36CB4">
        <w:rPr>
          <w:rFonts w:ascii="Arial Narrow" w:hAnsi="Arial Narrow"/>
          <w:sz w:val="24"/>
          <w:szCs w:val="24"/>
        </w:rPr>
        <w:t>Lack of Harmonized template to facilitate report of activities by the various MDA</w:t>
      </w:r>
    </w:p>
    <w:p w:rsidR="00C74BFF" w:rsidRPr="00B36CB4" w:rsidRDefault="0084459F" w:rsidP="00C74BFF">
      <w:pPr>
        <w:numPr>
          <w:ilvl w:val="0"/>
          <w:numId w:val="26"/>
        </w:numPr>
        <w:spacing w:after="160" w:line="259" w:lineRule="auto"/>
        <w:rPr>
          <w:rFonts w:ascii="Arial Narrow" w:hAnsi="Arial Narrow"/>
          <w:sz w:val="24"/>
          <w:szCs w:val="24"/>
        </w:rPr>
      </w:pPr>
      <w:r>
        <w:rPr>
          <w:rFonts w:ascii="Arial Narrow" w:hAnsi="Arial Narrow"/>
          <w:sz w:val="24"/>
          <w:szCs w:val="24"/>
        </w:rPr>
        <w:t>Inadequate supply of ready-to-use-therapeutic food (RUTF)</w:t>
      </w:r>
      <w:r w:rsidR="00C74BFF" w:rsidRPr="00B36CB4">
        <w:rPr>
          <w:rFonts w:ascii="Arial Narrow" w:hAnsi="Arial Narrow"/>
          <w:sz w:val="24"/>
          <w:szCs w:val="24"/>
        </w:rPr>
        <w:t>.</w:t>
      </w:r>
    </w:p>
    <w:p w:rsidR="00C74BFF" w:rsidRPr="00B36CB4" w:rsidRDefault="00C74BFF" w:rsidP="00C74BFF">
      <w:pPr>
        <w:numPr>
          <w:ilvl w:val="0"/>
          <w:numId w:val="26"/>
        </w:numPr>
        <w:spacing w:after="160" w:line="259" w:lineRule="auto"/>
        <w:rPr>
          <w:rFonts w:ascii="Arial Narrow" w:hAnsi="Arial Narrow"/>
          <w:sz w:val="24"/>
          <w:szCs w:val="24"/>
        </w:rPr>
      </w:pPr>
      <w:r w:rsidRPr="00B36CB4">
        <w:rPr>
          <w:rFonts w:ascii="Arial Narrow" w:hAnsi="Arial Narrow"/>
          <w:sz w:val="24"/>
          <w:szCs w:val="24"/>
        </w:rPr>
        <w:t>Inadequate Nutrition budget line and untimely cash backing of approved funds.</w:t>
      </w:r>
    </w:p>
    <w:p w:rsidR="00C74BFF" w:rsidRPr="00B36CB4" w:rsidRDefault="00C74BFF" w:rsidP="00C74BFF">
      <w:pPr>
        <w:numPr>
          <w:ilvl w:val="0"/>
          <w:numId w:val="26"/>
        </w:numPr>
        <w:spacing w:after="160" w:line="259" w:lineRule="auto"/>
        <w:rPr>
          <w:rFonts w:ascii="Arial Narrow" w:hAnsi="Arial Narrow"/>
          <w:sz w:val="24"/>
          <w:szCs w:val="24"/>
        </w:rPr>
      </w:pPr>
      <w:r w:rsidRPr="00B36CB4">
        <w:rPr>
          <w:rFonts w:ascii="Arial Narrow" w:hAnsi="Arial Narrow"/>
          <w:sz w:val="24"/>
          <w:szCs w:val="24"/>
        </w:rPr>
        <w:t>Difficulty in accessing Nutrition budget line domiciled in MOH due to bureaucracy, in the current structure.</w:t>
      </w:r>
    </w:p>
    <w:p w:rsidR="00C74BFF" w:rsidRPr="00B36CB4" w:rsidRDefault="00C74BFF" w:rsidP="00C74BFF">
      <w:pPr>
        <w:rPr>
          <w:rFonts w:ascii="Arial Narrow" w:hAnsi="Arial Narrow"/>
          <w:b/>
          <w:sz w:val="24"/>
          <w:szCs w:val="24"/>
        </w:rPr>
      </w:pPr>
      <w:r w:rsidRPr="00B36CB4">
        <w:rPr>
          <w:rFonts w:ascii="Arial Narrow" w:hAnsi="Arial Narrow"/>
          <w:b/>
          <w:sz w:val="24"/>
          <w:szCs w:val="24"/>
        </w:rPr>
        <w:t xml:space="preserve"> Recommendation </w:t>
      </w:r>
    </w:p>
    <w:p w:rsidR="00C74BFF" w:rsidRPr="00B36CB4" w:rsidRDefault="00C74BFF" w:rsidP="00C74BFF">
      <w:pPr>
        <w:numPr>
          <w:ilvl w:val="0"/>
          <w:numId w:val="27"/>
        </w:numPr>
        <w:spacing w:after="160" w:line="259" w:lineRule="auto"/>
        <w:rPr>
          <w:rFonts w:ascii="Arial Narrow" w:hAnsi="Arial Narrow"/>
          <w:sz w:val="24"/>
          <w:szCs w:val="24"/>
        </w:rPr>
      </w:pPr>
      <w:r w:rsidRPr="00B36CB4">
        <w:rPr>
          <w:rFonts w:ascii="Arial Narrow" w:hAnsi="Arial Narrow"/>
          <w:sz w:val="24"/>
          <w:szCs w:val="24"/>
        </w:rPr>
        <w:t>There should b</w:t>
      </w:r>
      <w:r w:rsidR="00A4094A">
        <w:rPr>
          <w:rFonts w:ascii="Arial Narrow" w:hAnsi="Arial Narrow"/>
          <w:sz w:val="24"/>
          <w:szCs w:val="24"/>
        </w:rPr>
        <w:t>e</w:t>
      </w:r>
      <w:r w:rsidRPr="00B36CB4">
        <w:rPr>
          <w:rFonts w:ascii="Arial Narrow" w:hAnsi="Arial Narrow"/>
          <w:sz w:val="24"/>
          <w:szCs w:val="24"/>
        </w:rPr>
        <w:t xml:space="preserve"> a harmonized reporting template for reporting of nutrition activities during the SCFN Quarterly meeting.</w:t>
      </w:r>
    </w:p>
    <w:p w:rsidR="00C74BFF" w:rsidRPr="00B36CB4" w:rsidRDefault="00C74BFF" w:rsidP="00C74BFF">
      <w:pPr>
        <w:numPr>
          <w:ilvl w:val="0"/>
          <w:numId w:val="27"/>
        </w:numPr>
        <w:spacing w:after="160" w:line="259" w:lineRule="auto"/>
        <w:rPr>
          <w:rFonts w:ascii="Arial Narrow" w:hAnsi="Arial Narrow"/>
          <w:sz w:val="24"/>
          <w:szCs w:val="24"/>
        </w:rPr>
      </w:pPr>
      <w:r w:rsidRPr="00B36CB4">
        <w:rPr>
          <w:rFonts w:ascii="Arial Narrow" w:hAnsi="Arial Narrow"/>
          <w:sz w:val="24"/>
          <w:szCs w:val="24"/>
        </w:rPr>
        <w:t xml:space="preserve">There is need for improved Coordination of nutrition response for effective implementation of both nutrition specific services at facility and community levels. </w:t>
      </w:r>
    </w:p>
    <w:p w:rsidR="00C74BFF" w:rsidRPr="00B36CB4" w:rsidRDefault="00C74BFF" w:rsidP="00C74BFF">
      <w:pPr>
        <w:numPr>
          <w:ilvl w:val="0"/>
          <w:numId w:val="27"/>
        </w:numPr>
        <w:spacing w:after="160" w:line="259" w:lineRule="auto"/>
        <w:rPr>
          <w:rFonts w:ascii="Arial Narrow" w:hAnsi="Arial Narrow"/>
          <w:sz w:val="24"/>
          <w:szCs w:val="24"/>
        </w:rPr>
      </w:pPr>
      <w:r w:rsidRPr="00B36CB4">
        <w:rPr>
          <w:rFonts w:ascii="Arial Narrow" w:hAnsi="Arial Narrow"/>
          <w:sz w:val="24"/>
          <w:szCs w:val="24"/>
        </w:rPr>
        <w:t xml:space="preserve">Creation of Nutrition Agency to effectively address operational level issues encountered in accessing nutrition intervention in the state should be considered by Kaduna State as already being done in other states of the federation. </w:t>
      </w:r>
    </w:p>
    <w:p w:rsidR="00C74BFF" w:rsidRPr="00B36CB4" w:rsidRDefault="00C74BFF" w:rsidP="00C74BFF">
      <w:pPr>
        <w:numPr>
          <w:ilvl w:val="0"/>
          <w:numId w:val="27"/>
        </w:numPr>
        <w:spacing w:after="160" w:line="259" w:lineRule="auto"/>
        <w:rPr>
          <w:rFonts w:ascii="Arial Narrow" w:hAnsi="Arial Narrow"/>
          <w:sz w:val="24"/>
          <w:szCs w:val="24"/>
        </w:rPr>
      </w:pPr>
      <w:r w:rsidRPr="00B36CB4">
        <w:rPr>
          <w:rFonts w:ascii="Arial Narrow" w:hAnsi="Arial Narrow"/>
          <w:sz w:val="24"/>
          <w:szCs w:val="24"/>
        </w:rPr>
        <w:t>Further to the above, a Coordination Office under the Governor’s Office to push for result-based interventions, synergy, leveraging of resources, and reporting across all nutrition related MDAs, may also be established.</w:t>
      </w:r>
    </w:p>
    <w:p w:rsidR="00C74BFF" w:rsidRPr="00B36CB4" w:rsidRDefault="00C74BFF" w:rsidP="00C74BFF">
      <w:pPr>
        <w:numPr>
          <w:ilvl w:val="0"/>
          <w:numId w:val="27"/>
        </w:numPr>
        <w:spacing w:after="160" w:line="259" w:lineRule="auto"/>
        <w:rPr>
          <w:rFonts w:ascii="Arial Narrow" w:hAnsi="Arial Narrow"/>
          <w:sz w:val="24"/>
          <w:szCs w:val="24"/>
        </w:rPr>
      </w:pPr>
      <w:r w:rsidRPr="00B36CB4">
        <w:rPr>
          <w:rFonts w:ascii="Arial Narrow" w:hAnsi="Arial Narrow"/>
          <w:sz w:val="24"/>
          <w:szCs w:val="24"/>
        </w:rPr>
        <w:t>While there is the need for increase in nutrition budget and timely release of funding, nutrition budget domiciled at MOH should be moved back to P&amp;BC in line with the national policy and Kaduna state domesticated policy on nutrition, for timely access.</w:t>
      </w:r>
    </w:p>
    <w:p w:rsidR="00C74BFF" w:rsidRPr="00B36CB4" w:rsidRDefault="00C74BFF" w:rsidP="00C74BFF">
      <w:pPr>
        <w:ind w:left="360" w:firstLine="0"/>
        <w:jc w:val="both"/>
        <w:rPr>
          <w:rFonts w:ascii="Arial Narrow" w:hAnsi="Arial Narrow"/>
          <w:sz w:val="24"/>
          <w:szCs w:val="24"/>
        </w:rPr>
      </w:pPr>
    </w:p>
    <w:p w:rsidR="00677A9C" w:rsidRPr="00B36CB4" w:rsidRDefault="00677A9C" w:rsidP="00156B70">
      <w:pPr>
        <w:ind w:left="-142" w:firstLine="142"/>
        <w:jc w:val="both"/>
        <w:rPr>
          <w:rFonts w:ascii="Arial Narrow" w:hAnsi="Arial Narrow"/>
          <w:b/>
          <w:sz w:val="24"/>
          <w:szCs w:val="24"/>
        </w:rPr>
      </w:pPr>
      <w:r w:rsidRPr="00B36CB4">
        <w:rPr>
          <w:rFonts w:ascii="Arial Narrow" w:hAnsi="Arial Narrow"/>
          <w:b/>
          <w:sz w:val="24"/>
          <w:szCs w:val="24"/>
        </w:rPr>
        <w:t>Presentation of SCFN Appraisal Tool</w:t>
      </w:r>
    </w:p>
    <w:p w:rsidR="00C74BFF" w:rsidRPr="00B36CB4" w:rsidRDefault="00FA7134" w:rsidP="00FA7134">
      <w:pPr>
        <w:ind w:left="0" w:firstLine="0"/>
        <w:rPr>
          <w:rFonts w:ascii="Arial Narrow" w:hAnsi="Arial Narrow"/>
          <w:b/>
          <w:sz w:val="24"/>
          <w:szCs w:val="24"/>
        </w:rPr>
      </w:pPr>
      <w:r w:rsidRPr="00B36CB4">
        <w:rPr>
          <w:rFonts w:ascii="Arial Narrow" w:hAnsi="Arial Narrow"/>
          <w:sz w:val="24"/>
          <w:szCs w:val="24"/>
        </w:rPr>
        <w:t xml:space="preserve">This was anchored by Mr. Silas S. </w:t>
      </w:r>
      <w:proofErr w:type="spellStart"/>
      <w:r w:rsidRPr="00B36CB4">
        <w:rPr>
          <w:rFonts w:ascii="Arial Narrow" w:hAnsi="Arial Narrow"/>
          <w:sz w:val="24"/>
          <w:szCs w:val="24"/>
        </w:rPr>
        <w:t>Ideva</w:t>
      </w:r>
      <w:proofErr w:type="spellEnd"/>
      <w:r w:rsidRPr="00B36CB4">
        <w:rPr>
          <w:rFonts w:ascii="Arial Narrow" w:hAnsi="Arial Narrow"/>
          <w:sz w:val="24"/>
          <w:szCs w:val="24"/>
        </w:rPr>
        <w:t xml:space="preserve"> from CS-SUNN. </w:t>
      </w:r>
      <w:r w:rsidR="00C74BFF" w:rsidRPr="00B36CB4">
        <w:rPr>
          <w:rFonts w:ascii="Arial Narrow" w:hAnsi="Arial Narrow"/>
          <w:sz w:val="24"/>
          <w:szCs w:val="24"/>
        </w:rPr>
        <w:t>The Tool was designed to help assess the extent to which the implementations of nutrition-specific</w:t>
      </w:r>
      <w:r w:rsidRPr="00B36CB4">
        <w:rPr>
          <w:rFonts w:ascii="Arial Narrow" w:hAnsi="Arial Narrow"/>
          <w:b/>
          <w:sz w:val="24"/>
          <w:szCs w:val="24"/>
        </w:rPr>
        <w:t xml:space="preserve"> </w:t>
      </w:r>
      <w:r w:rsidR="00C74BFF" w:rsidRPr="00B36CB4">
        <w:rPr>
          <w:rFonts w:ascii="Arial Narrow" w:hAnsi="Arial Narrow"/>
          <w:sz w:val="24"/>
          <w:szCs w:val="24"/>
        </w:rPr>
        <w:t>and nutrition-sensitive interventions or strategies are in line with National Multisectoral Plan of</w:t>
      </w:r>
      <w:r w:rsidRPr="00B36CB4">
        <w:rPr>
          <w:rFonts w:ascii="Arial Narrow" w:hAnsi="Arial Narrow"/>
          <w:b/>
          <w:sz w:val="24"/>
          <w:szCs w:val="24"/>
        </w:rPr>
        <w:t xml:space="preserve"> </w:t>
      </w:r>
      <w:r w:rsidR="00C74BFF" w:rsidRPr="00B36CB4">
        <w:rPr>
          <w:rFonts w:ascii="Arial Narrow" w:hAnsi="Arial Narrow"/>
          <w:sz w:val="24"/>
          <w:szCs w:val="24"/>
        </w:rPr>
        <w:t>Action for Nutrition (NMSPAN). Thus</w:t>
      </w:r>
      <w:r w:rsidR="0084459F">
        <w:rPr>
          <w:rFonts w:ascii="Arial Narrow" w:hAnsi="Arial Narrow"/>
          <w:sz w:val="24"/>
          <w:szCs w:val="24"/>
        </w:rPr>
        <w:t>,</w:t>
      </w:r>
      <w:r w:rsidR="00C74BFF" w:rsidRPr="00B36CB4">
        <w:rPr>
          <w:rFonts w:ascii="Arial Narrow" w:hAnsi="Arial Narrow"/>
          <w:sz w:val="24"/>
          <w:szCs w:val="24"/>
        </w:rPr>
        <w:t xml:space="preserve"> it covers four (4) Core area of assessment</w:t>
      </w:r>
    </w:p>
    <w:p w:rsidR="00C74BFF" w:rsidRPr="00B36CB4" w:rsidRDefault="00C74BFF" w:rsidP="00C74BFF">
      <w:pPr>
        <w:pStyle w:val="ListParagraph"/>
        <w:numPr>
          <w:ilvl w:val="0"/>
          <w:numId w:val="29"/>
        </w:numPr>
        <w:spacing w:after="160" w:line="259" w:lineRule="auto"/>
        <w:jc w:val="both"/>
        <w:rPr>
          <w:rFonts w:ascii="Arial Narrow" w:hAnsi="Arial Narrow"/>
          <w:sz w:val="24"/>
          <w:szCs w:val="24"/>
        </w:rPr>
      </w:pPr>
      <w:r w:rsidRPr="00B36CB4">
        <w:rPr>
          <w:rFonts w:ascii="Arial Narrow" w:hAnsi="Arial Narrow"/>
          <w:sz w:val="24"/>
          <w:szCs w:val="24"/>
        </w:rPr>
        <w:t>Committee effectiveness</w:t>
      </w:r>
    </w:p>
    <w:p w:rsidR="00C74BFF" w:rsidRPr="00B36CB4" w:rsidRDefault="00C74BFF" w:rsidP="00C74BFF">
      <w:pPr>
        <w:pStyle w:val="ListParagraph"/>
        <w:numPr>
          <w:ilvl w:val="0"/>
          <w:numId w:val="29"/>
        </w:numPr>
        <w:spacing w:after="160" w:line="259" w:lineRule="auto"/>
        <w:jc w:val="both"/>
        <w:rPr>
          <w:rFonts w:ascii="Arial Narrow" w:hAnsi="Arial Narrow"/>
          <w:sz w:val="24"/>
          <w:szCs w:val="24"/>
        </w:rPr>
      </w:pPr>
      <w:r w:rsidRPr="00B36CB4">
        <w:rPr>
          <w:rFonts w:ascii="Arial Narrow" w:hAnsi="Arial Narrow"/>
          <w:sz w:val="24"/>
          <w:szCs w:val="24"/>
        </w:rPr>
        <w:t>Coverage</w:t>
      </w:r>
    </w:p>
    <w:p w:rsidR="00C74BFF" w:rsidRPr="00B36CB4" w:rsidRDefault="00C74BFF" w:rsidP="00C74BFF">
      <w:pPr>
        <w:pStyle w:val="ListParagraph"/>
        <w:numPr>
          <w:ilvl w:val="0"/>
          <w:numId w:val="29"/>
        </w:numPr>
        <w:spacing w:after="160" w:line="259" w:lineRule="auto"/>
        <w:jc w:val="both"/>
        <w:rPr>
          <w:rFonts w:ascii="Arial Narrow" w:hAnsi="Arial Narrow"/>
          <w:sz w:val="24"/>
          <w:szCs w:val="24"/>
        </w:rPr>
      </w:pPr>
      <w:r w:rsidRPr="00B36CB4">
        <w:rPr>
          <w:rFonts w:ascii="Arial Narrow" w:hAnsi="Arial Narrow"/>
          <w:sz w:val="24"/>
          <w:szCs w:val="24"/>
        </w:rPr>
        <w:t>Accountability of implementation</w:t>
      </w:r>
    </w:p>
    <w:p w:rsidR="00C74BFF" w:rsidRPr="00B36CB4" w:rsidRDefault="00C74BFF" w:rsidP="00C74BFF">
      <w:pPr>
        <w:pStyle w:val="ListParagraph"/>
        <w:numPr>
          <w:ilvl w:val="0"/>
          <w:numId w:val="29"/>
        </w:numPr>
        <w:spacing w:after="160" w:line="259" w:lineRule="auto"/>
        <w:jc w:val="both"/>
        <w:rPr>
          <w:rFonts w:ascii="Arial Narrow" w:hAnsi="Arial Narrow"/>
          <w:b/>
          <w:sz w:val="24"/>
          <w:szCs w:val="24"/>
        </w:rPr>
      </w:pPr>
      <w:r w:rsidRPr="00B36CB4">
        <w:rPr>
          <w:rFonts w:ascii="Arial Narrow" w:hAnsi="Arial Narrow"/>
          <w:sz w:val="24"/>
          <w:szCs w:val="24"/>
        </w:rPr>
        <w:t>Budget Allocation</w:t>
      </w:r>
    </w:p>
    <w:p w:rsidR="00C74BFF" w:rsidRPr="00B36CB4" w:rsidRDefault="00C74BFF" w:rsidP="00FA7134">
      <w:pPr>
        <w:ind w:left="0" w:firstLine="0"/>
        <w:rPr>
          <w:rFonts w:ascii="Arial Narrow" w:hAnsi="Arial Narrow"/>
          <w:sz w:val="24"/>
          <w:szCs w:val="24"/>
        </w:rPr>
      </w:pPr>
      <w:r w:rsidRPr="00B36CB4">
        <w:rPr>
          <w:rFonts w:ascii="Arial Narrow" w:hAnsi="Arial Narrow"/>
          <w:sz w:val="24"/>
          <w:szCs w:val="24"/>
        </w:rPr>
        <w:t>The SCFN through PBC is responsible for the coordination of the tool which will be filled and submitted by</w:t>
      </w:r>
      <w:r w:rsidR="00FA7134" w:rsidRPr="00B36CB4">
        <w:rPr>
          <w:rFonts w:ascii="Arial Narrow" w:hAnsi="Arial Narrow"/>
          <w:sz w:val="24"/>
          <w:szCs w:val="24"/>
        </w:rPr>
        <w:t xml:space="preserve"> </w:t>
      </w:r>
      <w:r w:rsidRPr="00B36CB4">
        <w:rPr>
          <w:rFonts w:ascii="Arial Narrow" w:hAnsi="Arial Narrow"/>
          <w:sz w:val="24"/>
          <w:szCs w:val="24"/>
        </w:rPr>
        <w:t xml:space="preserve">the MDAs </w:t>
      </w:r>
      <w:r w:rsidR="00670069">
        <w:rPr>
          <w:rFonts w:ascii="Arial Narrow" w:hAnsi="Arial Narrow"/>
          <w:sz w:val="24"/>
          <w:szCs w:val="24"/>
        </w:rPr>
        <w:t>on a quarterly basis. Though the</w:t>
      </w:r>
      <w:r w:rsidRPr="00B36CB4">
        <w:rPr>
          <w:rFonts w:ascii="Arial Narrow" w:hAnsi="Arial Narrow"/>
          <w:sz w:val="24"/>
          <w:szCs w:val="24"/>
        </w:rPr>
        <w:t>s</w:t>
      </w:r>
      <w:r w:rsidR="00670069">
        <w:rPr>
          <w:rFonts w:ascii="Arial Narrow" w:hAnsi="Arial Narrow"/>
          <w:sz w:val="24"/>
          <w:szCs w:val="24"/>
        </w:rPr>
        <w:t>e tools have</w:t>
      </w:r>
      <w:r w:rsidRPr="00B36CB4">
        <w:rPr>
          <w:rFonts w:ascii="Arial Narrow" w:hAnsi="Arial Narrow"/>
          <w:sz w:val="24"/>
          <w:szCs w:val="24"/>
        </w:rPr>
        <w:t xml:space="preserve"> been presented at all SCFN meeting, it is necessary to</w:t>
      </w:r>
      <w:r w:rsidR="00FA7134" w:rsidRPr="00B36CB4">
        <w:rPr>
          <w:rFonts w:ascii="Arial Narrow" w:hAnsi="Arial Narrow"/>
          <w:sz w:val="24"/>
          <w:szCs w:val="24"/>
        </w:rPr>
        <w:t xml:space="preserve"> </w:t>
      </w:r>
      <w:r w:rsidRPr="00B36CB4">
        <w:rPr>
          <w:rFonts w:ascii="Arial Narrow" w:hAnsi="Arial Narrow"/>
          <w:sz w:val="24"/>
          <w:szCs w:val="24"/>
        </w:rPr>
        <w:t>continually build members capacity to effectively utilize the tool which has been embraced by all.</w:t>
      </w:r>
    </w:p>
    <w:p w:rsidR="00332266" w:rsidRDefault="00332266" w:rsidP="00C74BFF">
      <w:pPr>
        <w:ind w:hanging="447"/>
        <w:jc w:val="both"/>
        <w:rPr>
          <w:rFonts w:ascii="Arial Narrow" w:hAnsi="Arial Narrow"/>
          <w:b/>
          <w:sz w:val="24"/>
          <w:szCs w:val="24"/>
        </w:rPr>
      </w:pPr>
    </w:p>
    <w:p w:rsidR="00677A9C" w:rsidRPr="00B36CB4" w:rsidRDefault="00FA7134" w:rsidP="00C74BFF">
      <w:pPr>
        <w:ind w:hanging="447"/>
        <w:jc w:val="both"/>
        <w:rPr>
          <w:rFonts w:ascii="Arial Narrow" w:hAnsi="Arial Narrow"/>
          <w:b/>
          <w:sz w:val="24"/>
          <w:szCs w:val="24"/>
        </w:rPr>
      </w:pPr>
      <w:r w:rsidRPr="00B36CB4">
        <w:rPr>
          <w:rFonts w:ascii="Arial Narrow" w:hAnsi="Arial Narrow"/>
          <w:b/>
          <w:sz w:val="24"/>
          <w:szCs w:val="24"/>
        </w:rPr>
        <w:lastRenderedPageBreak/>
        <w:t>Next Steps</w:t>
      </w:r>
    </w:p>
    <w:tbl>
      <w:tblPr>
        <w:tblStyle w:val="TableGrid"/>
        <w:tblW w:w="5000" w:type="pct"/>
        <w:tblLook w:val="04A0" w:firstRow="1" w:lastRow="0" w:firstColumn="1" w:lastColumn="0" w:noHBand="0" w:noVBand="1"/>
      </w:tblPr>
      <w:tblGrid>
        <w:gridCol w:w="545"/>
        <w:gridCol w:w="4082"/>
        <w:gridCol w:w="2309"/>
        <w:gridCol w:w="2307"/>
      </w:tblGrid>
      <w:tr w:rsidR="00D96F60" w:rsidRPr="00B36CB4" w:rsidTr="00C74BFF">
        <w:tc>
          <w:tcPr>
            <w:tcW w:w="295" w:type="pct"/>
          </w:tcPr>
          <w:p w:rsidR="00D96F60" w:rsidRPr="00B36CB4" w:rsidRDefault="00D96F60" w:rsidP="00D96F60">
            <w:pPr>
              <w:ind w:left="0" w:firstLine="0"/>
              <w:jc w:val="center"/>
              <w:rPr>
                <w:rFonts w:ascii="Arial Narrow" w:hAnsi="Arial Narrow"/>
                <w:b/>
                <w:sz w:val="24"/>
                <w:szCs w:val="24"/>
              </w:rPr>
            </w:pPr>
            <w:r w:rsidRPr="00B36CB4">
              <w:rPr>
                <w:rFonts w:ascii="Arial Narrow" w:hAnsi="Arial Narrow"/>
                <w:b/>
                <w:sz w:val="24"/>
                <w:szCs w:val="24"/>
              </w:rPr>
              <w:t>S/N</w:t>
            </w:r>
          </w:p>
        </w:tc>
        <w:tc>
          <w:tcPr>
            <w:tcW w:w="2208" w:type="pct"/>
          </w:tcPr>
          <w:p w:rsidR="00D96F60" w:rsidRPr="00B36CB4" w:rsidRDefault="00D96F60" w:rsidP="00D96F60">
            <w:pPr>
              <w:ind w:left="0" w:firstLine="0"/>
              <w:jc w:val="center"/>
              <w:rPr>
                <w:rFonts w:ascii="Arial Narrow" w:hAnsi="Arial Narrow"/>
                <w:b/>
                <w:sz w:val="24"/>
                <w:szCs w:val="24"/>
              </w:rPr>
            </w:pPr>
            <w:r w:rsidRPr="00B36CB4">
              <w:rPr>
                <w:rFonts w:ascii="Arial Narrow" w:hAnsi="Arial Narrow"/>
                <w:b/>
                <w:sz w:val="24"/>
                <w:szCs w:val="24"/>
              </w:rPr>
              <w:t>Activity</w:t>
            </w:r>
          </w:p>
        </w:tc>
        <w:tc>
          <w:tcPr>
            <w:tcW w:w="1249" w:type="pct"/>
          </w:tcPr>
          <w:p w:rsidR="00D96F60" w:rsidRPr="00B36CB4" w:rsidRDefault="00D96F60" w:rsidP="00D96F60">
            <w:pPr>
              <w:ind w:left="0" w:firstLine="0"/>
              <w:jc w:val="center"/>
              <w:rPr>
                <w:rFonts w:ascii="Arial Narrow" w:hAnsi="Arial Narrow"/>
                <w:b/>
                <w:sz w:val="24"/>
                <w:szCs w:val="24"/>
              </w:rPr>
            </w:pPr>
            <w:r w:rsidRPr="00B36CB4">
              <w:rPr>
                <w:rFonts w:ascii="Arial Narrow" w:hAnsi="Arial Narrow"/>
                <w:b/>
                <w:sz w:val="24"/>
                <w:szCs w:val="24"/>
              </w:rPr>
              <w:t>Person Responsible</w:t>
            </w:r>
          </w:p>
        </w:tc>
        <w:tc>
          <w:tcPr>
            <w:tcW w:w="1248" w:type="pct"/>
          </w:tcPr>
          <w:p w:rsidR="00D96F60" w:rsidRPr="00B36CB4" w:rsidRDefault="00D96F60" w:rsidP="00D96F60">
            <w:pPr>
              <w:ind w:left="0" w:firstLine="0"/>
              <w:jc w:val="center"/>
              <w:rPr>
                <w:rFonts w:ascii="Arial Narrow" w:hAnsi="Arial Narrow"/>
                <w:b/>
                <w:sz w:val="24"/>
                <w:szCs w:val="24"/>
              </w:rPr>
            </w:pPr>
            <w:r w:rsidRPr="00B36CB4">
              <w:rPr>
                <w:rFonts w:ascii="Arial Narrow" w:hAnsi="Arial Narrow"/>
                <w:b/>
                <w:sz w:val="24"/>
                <w:szCs w:val="24"/>
              </w:rPr>
              <w:t>Timeline</w:t>
            </w:r>
          </w:p>
        </w:tc>
      </w:tr>
      <w:tr w:rsidR="00D96F60" w:rsidRPr="00B36CB4" w:rsidTr="00C74BFF">
        <w:tc>
          <w:tcPr>
            <w:tcW w:w="295" w:type="pct"/>
          </w:tcPr>
          <w:p w:rsidR="00D96F60" w:rsidRPr="00B36CB4" w:rsidRDefault="00D96F60" w:rsidP="00677A9C">
            <w:pPr>
              <w:ind w:left="0" w:firstLine="0"/>
              <w:jc w:val="both"/>
              <w:rPr>
                <w:rFonts w:ascii="Arial Narrow" w:hAnsi="Arial Narrow"/>
                <w:sz w:val="24"/>
                <w:szCs w:val="24"/>
              </w:rPr>
            </w:pPr>
            <w:r w:rsidRPr="00B36CB4">
              <w:rPr>
                <w:rFonts w:ascii="Arial Narrow" w:hAnsi="Arial Narrow"/>
                <w:sz w:val="24"/>
                <w:szCs w:val="24"/>
              </w:rPr>
              <w:t>1</w:t>
            </w:r>
          </w:p>
        </w:tc>
        <w:tc>
          <w:tcPr>
            <w:tcW w:w="2208" w:type="pct"/>
          </w:tcPr>
          <w:p w:rsidR="00D96F60" w:rsidRPr="00B36CB4" w:rsidRDefault="00D96F60" w:rsidP="00677A9C">
            <w:pPr>
              <w:ind w:left="0" w:firstLine="0"/>
              <w:jc w:val="both"/>
              <w:rPr>
                <w:rFonts w:ascii="Arial Narrow" w:hAnsi="Arial Narrow"/>
                <w:sz w:val="24"/>
                <w:szCs w:val="24"/>
              </w:rPr>
            </w:pPr>
            <w:r w:rsidRPr="00B36CB4">
              <w:rPr>
                <w:rFonts w:ascii="Arial Narrow" w:hAnsi="Arial Narrow"/>
                <w:sz w:val="24"/>
                <w:szCs w:val="24"/>
              </w:rPr>
              <w:t>Develop Template for reporting during SCFN meeting</w:t>
            </w:r>
          </w:p>
        </w:tc>
        <w:tc>
          <w:tcPr>
            <w:tcW w:w="1249" w:type="pct"/>
          </w:tcPr>
          <w:p w:rsidR="00D96F60" w:rsidRPr="00B36CB4" w:rsidRDefault="00D96F60" w:rsidP="00677A9C">
            <w:pPr>
              <w:ind w:left="0" w:firstLine="0"/>
              <w:jc w:val="both"/>
              <w:rPr>
                <w:rFonts w:ascii="Arial Narrow" w:hAnsi="Arial Narrow"/>
                <w:sz w:val="24"/>
                <w:szCs w:val="24"/>
              </w:rPr>
            </w:pPr>
            <w:r w:rsidRPr="00B36CB4">
              <w:rPr>
                <w:rFonts w:ascii="Arial Narrow" w:hAnsi="Arial Narrow"/>
                <w:sz w:val="24"/>
                <w:szCs w:val="24"/>
              </w:rPr>
              <w:t>Nutrition Desk officer (PBC)</w:t>
            </w:r>
          </w:p>
        </w:tc>
        <w:tc>
          <w:tcPr>
            <w:tcW w:w="1248" w:type="pct"/>
          </w:tcPr>
          <w:p w:rsidR="00D96F60" w:rsidRPr="00B36CB4" w:rsidRDefault="00D96F60" w:rsidP="00677A9C">
            <w:pPr>
              <w:ind w:left="0" w:firstLine="0"/>
              <w:jc w:val="both"/>
              <w:rPr>
                <w:rFonts w:ascii="Arial Narrow" w:hAnsi="Arial Narrow"/>
                <w:sz w:val="24"/>
                <w:szCs w:val="24"/>
              </w:rPr>
            </w:pPr>
            <w:r w:rsidRPr="00B36CB4">
              <w:rPr>
                <w:rFonts w:ascii="Arial Narrow" w:hAnsi="Arial Narrow"/>
                <w:sz w:val="24"/>
                <w:szCs w:val="24"/>
              </w:rPr>
              <w:t xml:space="preserve"> 5  April 2021</w:t>
            </w:r>
          </w:p>
        </w:tc>
      </w:tr>
      <w:tr w:rsidR="00D96F60" w:rsidRPr="00B36CB4" w:rsidTr="00C74BFF">
        <w:tc>
          <w:tcPr>
            <w:tcW w:w="295" w:type="pct"/>
          </w:tcPr>
          <w:p w:rsidR="00D96F60" w:rsidRPr="00B36CB4" w:rsidRDefault="00D96F60" w:rsidP="00677A9C">
            <w:pPr>
              <w:ind w:left="0" w:firstLine="0"/>
              <w:jc w:val="both"/>
              <w:rPr>
                <w:rFonts w:ascii="Arial Narrow" w:hAnsi="Arial Narrow"/>
                <w:sz w:val="24"/>
                <w:szCs w:val="24"/>
              </w:rPr>
            </w:pPr>
            <w:r w:rsidRPr="00B36CB4">
              <w:rPr>
                <w:rFonts w:ascii="Arial Narrow" w:hAnsi="Arial Narrow"/>
                <w:sz w:val="24"/>
                <w:szCs w:val="24"/>
              </w:rPr>
              <w:t>2</w:t>
            </w:r>
          </w:p>
        </w:tc>
        <w:tc>
          <w:tcPr>
            <w:tcW w:w="2208" w:type="pct"/>
          </w:tcPr>
          <w:p w:rsidR="00D96F60" w:rsidRPr="00B36CB4" w:rsidRDefault="00D96F60" w:rsidP="0066545E">
            <w:pPr>
              <w:ind w:left="0" w:firstLine="0"/>
              <w:rPr>
                <w:rFonts w:ascii="Arial Narrow" w:hAnsi="Arial Narrow"/>
                <w:sz w:val="24"/>
                <w:szCs w:val="24"/>
              </w:rPr>
            </w:pPr>
            <w:r w:rsidRPr="00B36CB4">
              <w:rPr>
                <w:rFonts w:ascii="Arial Narrow" w:hAnsi="Arial Narrow"/>
                <w:sz w:val="24"/>
                <w:szCs w:val="24"/>
              </w:rPr>
              <w:t xml:space="preserve">P&amp;BC to send Reminder to MDAs to submit SCFN Appraisal  tool by 25 March 2021 </w:t>
            </w:r>
          </w:p>
        </w:tc>
        <w:tc>
          <w:tcPr>
            <w:tcW w:w="1249" w:type="pct"/>
          </w:tcPr>
          <w:p w:rsidR="00D96F60" w:rsidRPr="00B36CB4" w:rsidRDefault="00D96F60" w:rsidP="0066545E">
            <w:pPr>
              <w:ind w:left="0" w:firstLine="0"/>
              <w:rPr>
                <w:rFonts w:ascii="Arial Narrow" w:hAnsi="Arial Narrow"/>
                <w:sz w:val="24"/>
                <w:szCs w:val="24"/>
              </w:rPr>
            </w:pPr>
            <w:r w:rsidRPr="00B36CB4">
              <w:rPr>
                <w:rFonts w:ascii="Arial Narrow" w:hAnsi="Arial Narrow"/>
                <w:sz w:val="24"/>
                <w:szCs w:val="24"/>
              </w:rPr>
              <w:t>SPO PBC</w:t>
            </w:r>
          </w:p>
        </w:tc>
        <w:tc>
          <w:tcPr>
            <w:tcW w:w="1248" w:type="pct"/>
          </w:tcPr>
          <w:p w:rsidR="00D96F60" w:rsidRPr="00B36CB4" w:rsidRDefault="00D96F60" w:rsidP="0066545E">
            <w:pPr>
              <w:ind w:left="0" w:firstLine="0"/>
              <w:rPr>
                <w:rFonts w:ascii="Arial Narrow" w:hAnsi="Arial Narrow"/>
                <w:sz w:val="24"/>
                <w:szCs w:val="24"/>
              </w:rPr>
            </w:pPr>
            <w:r w:rsidRPr="00B36CB4">
              <w:rPr>
                <w:rFonts w:ascii="Arial Narrow" w:hAnsi="Arial Narrow"/>
                <w:sz w:val="24"/>
                <w:szCs w:val="24"/>
              </w:rPr>
              <w:t>25 March 2021</w:t>
            </w:r>
          </w:p>
        </w:tc>
      </w:tr>
      <w:tr w:rsidR="00D96F60" w:rsidRPr="00B36CB4" w:rsidTr="00C74BFF">
        <w:tc>
          <w:tcPr>
            <w:tcW w:w="295" w:type="pct"/>
          </w:tcPr>
          <w:p w:rsidR="00D96F60" w:rsidRPr="00B36CB4" w:rsidRDefault="00D96F60" w:rsidP="00677A9C">
            <w:pPr>
              <w:ind w:left="0" w:firstLine="0"/>
              <w:jc w:val="both"/>
              <w:rPr>
                <w:rFonts w:ascii="Arial Narrow" w:hAnsi="Arial Narrow"/>
                <w:sz w:val="24"/>
                <w:szCs w:val="24"/>
              </w:rPr>
            </w:pPr>
            <w:r w:rsidRPr="00B36CB4">
              <w:rPr>
                <w:rFonts w:ascii="Arial Narrow" w:hAnsi="Arial Narrow"/>
                <w:sz w:val="24"/>
                <w:szCs w:val="24"/>
              </w:rPr>
              <w:t>3</w:t>
            </w:r>
          </w:p>
        </w:tc>
        <w:tc>
          <w:tcPr>
            <w:tcW w:w="2208" w:type="pct"/>
          </w:tcPr>
          <w:p w:rsidR="00D96F60" w:rsidRPr="00B36CB4" w:rsidRDefault="00D96F60" w:rsidP="0066545E">
            <w:pPr>
              <w:ind w:left="0" w:firstLine="0"/>
              <w:rPr>
                <w:rFonts w:ascii="Arial Narrow" w:hAnsi="Arial Narrow"/>
                <w:sz w:val="24"/>
                <w:szCs w:val="24"/>
              </w:rPr>
            </w:pPr>
            <w:r w:rsidRPr="00B36CB4">
              <w:rPr>
                <w:rFonts w:ascii="Arial Narrow" w:hAnsi="Arial Narrow"/>
                <w:sz w:val="24"/>
                <w:szCs w:val="24"/>
              </w:rPr>
              <w:t>MDAs to complete t</w:t>
            </w:r>
            <w:r w:rsidR="00670069">
              <w:rPr>
                <w:rFonts w:ascii="Arial Narrow" w:hAnsi="Arial Narrow"/>
                <w:sz w:val="24"/>
                <w:szCs w:val="24"/>
              </w:rPr>
              <w:t>he SCFN Appraisal Tool both hard</w:t>
            </w:r>
            <w:r w:rsidRPr="00B36CB4">
              <w:rPr>
                <w:rFonts w:ascii="Arial Narrow" w:hAnsi="Arial Narrow"/>
                <w:sz w:val="24"/>
                <w:szCs w:val="24"/>
              </w:rPr>
              <w:t xml:space="preserve"> and soft copies and send to P&amp;BC by 1st April 2021</w:t>
            </w:r>
          </w:p>
        </w:tc>
        <w:tc>
          <w:tcPr>
            <w:tcW w:w="1249" w:type="pct"/>
          </w:tcPr>
          <w:p w:rsidR="00D96F60" w:rsidRPr="00B36CB4" w:rsidRDefault="00D96F60" w:rsidP="0066545E">
            <w:pPr>
              <w:ind w:left="0" w:firstLine="0"/>
              <w:rPr>
                <w:rFonts w:ascii="Arial Narrow" w:hAnsi="Arial Narrow"/>
                <w:sz w:val="24"/>
                <w:szCs w:val="24"/>
              </w:rPr>
            </w:pPr>
            <w:r w:rsidRPr="00B36CB4">
              <w:rPr>
                <w:rFonts w:ascii="Arial Narrow" w:hAnsi="Arial Narrow"/>
                <w:sz w:val="24"/>
                <w:szCs w:val="24"/>
              </w:rPr>
              <w:t xml:space="preserve">MDAs Desk Officers </w:t>
            </w:r>
          </w:p>
        </w:tc>
        <w:tc>
          <w:tcPr>
            <w:tcW w:w="1248" w:type="pct"/>
          </w:tcPr>
          <w:p w:rsidR="00D96F60" w:rsidRPr="00B36CB4" w:rsidRDefault="00D96F60" w:rsidP="0066545E">
            <w:pPr>
              <w:ind w:left="0" w:firstLine="0"/>
              <w:rPr>
                <w:rFonts w:ascii="Arial Narrow" w:hAnsi="Arial Narrow"/>
                <w:sz w:val="24"/>
                <w:szCs w:val="24"/>
              </w:rPr>
            </w:pPr>
            <w:r w:rsidRPr="00B36CB4">
              <w:rPr>
                <w:rFonts w:ascii="Arial Narrow" w:hAnsi="Arial Narrow"/>
                <w:sz w:val="24"/>
                <w:szCs w:val="24"/>
              </w:rPr>
              <w:t>1st April 2021</w:t>
            </w:r>
          </w:p>
        </w:tc>
      </w:tr>
      <w:tr w:rsidR="00D96F60" w:rsidRPr="00B36CB4" w:rsidTr="00C74BFF">
        <w:tc>
          <w:tcPr>
            <w:tcW w:w="295" w:type="pct"/>
          </w:tcPr>
          <w:p w:rsidR="00D96F60" w:rsidRPr="00B36CB4" w:rsidRDefault="00D96F60" w:rsidP="00677A9C">
            <w:pPr>
              <w:ind w:left="0" w:firstLine="0"/>
              <w:jc w:val="both"/>
              <w:rPr>
                <w:rFonts w:ascii="Arial Narrow" w:hAnsi="Arial Narrow"/>
                <w:sz w:val="24"/>
                <w:szCs w:val="24"/>
              </w:rPr>
            </w:pPr>
            <w:r w:rsidRPr="00B36CB4">
              <w:rPr>
                <w:rFonts w:ascii="Arial Narrow" w:hAnsi="Arial Narrow"/>
                <w:sz w:val="24"/>
                <w:szCs w:val="24"/>
              </w:rPr>
              <w:t>4</w:t>
            </w:r>
          </w:p>
        </w:tc>
        <w:tc>
          <w:tcPr>
            <w:tcW w:w="2208" w:type="pct"/>
          </w:tcPr>
          <w:p w:rsidR="00D96F60" w:rsidRPr="00B36CB4" w:rsidRDefault="00D96F60" w:rsidP="0066545E">
            <w:pPr>
              <w:ind w:left="0" w:firstLine="0"/>
              <w:rPr>
                <w:rFonts w:ascii="Arial Narrow" w:hAnsi="Arial Narrow"/>
                <w:sz w:val="24"/>
                <w:szCs w:val="24"/>
              </w:rPr>
            </w:pPr>
            <w:r w:rsidRPr="00B36CB4">
              <w:rPr>
                <w:rFonts w:ascii="Arial Narrow" w:hAnsi="Arial Narrow"/>
                <w:sz w:val="24"/>
                <w:szCs w:val="24"/>
              </w:rPr>
              <w:t>Nutrition Focal Person to develop and Share report of SCFN meeting as well as their Quarterly work plan with Chief Executive/</w:t>
            </w:r>
            <w:r w:rsidR="00670069">
              <w:rPr>
                <w:rFonts w:ascii="Arial Narrow" w:hAnsi="Arial Narrow"/>
                <w:sz w:val="24"/>
                <w:szCs w:val="24"/>
              </w:rPr>
              <w:t xml:space="preserve">Perm </w:t>
            </w:r>
            <w:proofErr w:type="spellStart"/>
            <w:r w:rsidR="00670069">
              <w:rPr>
                <w:rFonts w:ascii="Arial Narrow" w:hAnsi="Arial Narrow"/>
                <w:sz w:val="24"/>
                <w:szCs w:val="24"/>
              </w:rPr>
              <w:t>Secs</w:t>
            </w:r>
            <w:proofErr w:type="spellEnd"/>
            <w:r w:rsidR="00670069">
              <w:rPr>
                <w:rFonts w:ascii="Arial Narrow" w:hAnsi="Arial Narrow"/>
                <w:sz w:val="24"/>
                <w:szCs w:val="24"/>
              </w:rPr>
              <w:t>/Directors/Commissioner</w:t>
            </w:r>
            <w:r w:rsidR="000671A2" w:rsidRPr="00B36CB4">
              <w:rPr>
                <w:rFonts w:ascii="Arial Narrow" w:hAnsi="Arial Narrow"/>
                <w:sz w:val="24"/>
                <w:szCs w:val="24"/>
              </w:rPr>
              <w:t xml:space="preserve">s </w:t>
            </w:r>
            <w:r w:rsidRPr="00B36CB4">
              <w:rPr>
                <w:rFonts w:ascii="Arial Narrow" w:hAnsi="Arial Narrow"/>
                <w:sz w:val="24"/>
                <w:szCs w:val="24"/>
              </w:rPr>
              <w:t>of their respective MDAs</w:t>
            </w:r>
          </w:p>
          <w:p w:rsidR="00D96F60" w:rsidRPr="00B36CB4" w:rsidRDefault="00D96F60" w:rsidP="0066545E">
            <w:pPr>
              <w:ind w:left="0" w:firstLine="0"/>
              <w:rPr>
                <w:rFonts w:ascii="Arial Narrow" w:hAnsi="Arial Narrow"/>
                <w:sz w:val="24"/>
                <w:szCs w:val="24"/>
              </w:rPr>
            </w:pPr>
            <w:r w:rsidRPr="00B36CB4">
              <w:rPr>
                <w:rFonts w:ascii="Arial Narrow" w:hAnsi="Arial Narrow"/>
                <w:sz w:val="24"/>
                <w:szCs w:val="24"/>
              </w:rPr>
              <w:t>Soft copies should be shared with PBC</w:t>
            </w:r>
          </w:p>
        </w:tc>
        <w:tc>
          <w:tcPr>
            <w:tcW w:w="1249" w:type="pct"/>
          </w:tcPr>
          <w:p w:rsidR="00D96F60" w:rsidRPr="00B36CB4" w:rsidRDefault="00D96F60" w:rsidP="0066545E">
            <w:pPr>
              <w:ind w:left="0" w:firstLine="0"/>
              <w:rPr>
                <w:rFonts w:ascii="Arial Narrow" w:hAnsi="Arial Narrow"/>
                <w:sz w:val="24"/>
                <w:szCs w:val="24"/>
              </w:rPr>
            </w:pPr>
            <w:r w:rsidRPr="00B36CB4">
              <w:rPr>
                <w:rFonts w:ascii="Arial Narrow" w:hAnsi="Arial Narrow"/>
                <w:sz w:val="24"/>
                <w:szCs w:val="24"/>
              </w:rPr>
              <w:t>MDAs Desk Officers</w:t>
            </w:r>
          </w:p>
        </w:tc>
        <w:tc>
          <w:tcPr>
            <w:tcW w:w="1248" w:type="pct"/>
          </w:tcPr>
          <w:p w:rsidR="00D96F60" w:rsidRPr="00B36CB4" w:rsidRDefault="00D96F60" w:rsidP="0066545E">
            <w:pPr>
              <w:ind w:left="0" w:firstLine="0"/>
              <w:rPr>
                <w:rFonts w:ascii="Arial Narrow" w:hAnsi="Arial Narrow"/>
                <w:sz w:val="24"/>
                <w:szCs w:val="24"/>
              </w:rPr>
            </w:pPr>
            <w:r w:rsidRPr="00B36CB4">
              <w:rPr>
                <w:rFonts w:ascii="Arial Narrow" w:hAnsi="Arial Narrow"/>
                <w:sz w:val="24"/>
                <w:szCs w:val="24"/>
              </w:rPr>
              <w:t>25th March 2021</w:t>
            </w:r>
          </w:p>
        </w:tc>
      </w:tr>
      <w:tr w:rsidR="00D96F60" w:rsidRPr="00B36CB4" w:rsidTr="00C74BFF">
        <w:tc>
          <w:tcPr>
            <w:tcW w:w="295" w:type="pct"/>
          </w:tcPr>
          <w:p w:rsidR="00D96F60" w:rsidRPr="00B36CB4" w:rsidRDefault="00D96F60" w:rsidP="00677A9C">
            <w:pPr>
              <w:ind w:left="0" w:firstLine="0"/>
              <w:jc w:val="both"/>
              <w:rPr>
                <w:rFonts w:ascii="Arial Narrow" w:hAnsi="Arial Narrow"/>
                <w:sz w:val="24"/>
                <w:szCs w:val="24"/>
              </w:rPr>
            </w:pPr>
            <w:r w:rsidRPr="00B36CB4">
              <w:rPr>
                <w:rFonts w:ascii="Arial Narrow" w:hAnsi="Arial Narrow"/>
                <w:sz w:val="24"/>
                <w:szCs w:val="24"/>
              </w:rPr>
              <w:t>5</w:t>
            </w:r>
          </w:p>
        </w:tc>
        <w:tc>
          <w:tcPr>
            <w:tcW w:w="2208" w:type="pct"/>
          </w:tcPr>
          <w:p w:rsidR="00D96F60" w:rsidRPr="00B36CB4" w:rsidRDefault="00D96F60" w:rsidP="0066545E">
            <w:pPr>
              <w:ind w:left="0" w:firstLine="0"/>
              <w:rPr>
                <w:rFonts w:ascii="Arial Narrow" w:hAnsi="Arial Narrow"/>
                <w:sz w:val="24"/>
                <w:szCs w:val="24"/>
              </w:rPr>
            </w:pPr>
            <w:r w:rsidRPr="00B36CB4">
              <w:rPr>
                <w:rFonts w:ascii="Arial Narrow" w:hAnsi="Arial Narrow"/>
                <w:sz w:val="24"/>
                <w:szCs w:val="24"/>
              </w:rPr>
              <w:t>Media Representative to send in proposal on media activity ( to identify sponsored and free activities)</w:t>
            </w:r>
          </w:p>
        </w:tc>
        <w:tc>
          <w:tcPr>
            <w:tcW w:w="1249" w:type="pct"/>
          </w:tcPr>
          <w:p w:rsidR="00D96F60" w:rsidRPr="00B36CB4" w:rsidRDefault="00670069" w:rsidP="0066545E">
            <w:pPr>
              <w:ind w:left="0" w:firstLine="0"/>
              <w:rPr>
                <w:rFonts w:ascii="Arial Narrow" w:hAnsi="Arial Narrow"/>
                <w:sz w:val="24"/>
                <w:szCs w:val="24"/>
              </w:rPr>
            </w:pPr>
            <w:r>
              <w:rPr>
                <w:rFonts w:ascii="Arial Narrow" w:hAnsi="Arial Narrow"/>
                <w:sz w:val="24"/>
                <w:szCs w:val="24"/>
              </w:rPr>
              <w:t>Nutrition D</w:t>
            </w:r>
            <w:r w:rsidR="00D96F60" w:rsidRPr="00B36CB4">
              <w:rPr>
                <w:rFonts w:ascii="Arial Narrow" w:hAnsi="Arial Narrow"/>
                <w:sz w:val="24"/>
                <w:szCs w:val="24"/>
              </w:rPr>
              <w:t>esk Officer (KSMC)</w:t>
            </w:r>
          </w:p>
        </w:tc>
        <w:tc>
          <w:tcPr>
            <w:tcW w:w="1248" w:type="pct"/>
          </w:tcPr>
          <w:p w:rsidR="00D96F60" w:rsidRPr="00B36CB4" w:rsidRDefault="00D96F60" w:rsidP="0066545E">
            <w:pPr>
              <w:ind w:left="0" w:firstLine="0"/>
              <w:rPr>
                <w:rFonts w:ascii="Arial Narrow" w:hAnsi="Arial Narrow"/>
                <w:sz w:val="24"/>
                <w:szCs w:val="24"/>
              </w:rPr>
            </w:pPr>
            <w:r w:rsidRPr="00B36CB4">
              <w:rPr>
                <w:rFonts w:ascii="Arial Narrow" w:hAnsi="Arial Narrow"/>
                <w:sz w:val="24"/>
                <w:szCs w:val="24"/>
              </w:rPr>
              <w:t>1</w:t>
            </w:r>
            <w:r w:rsidRPr="00B36CB4">
              <w:rPr>
                <w:rFonts w:ascii="Arial Narrow" w:hAnsi="Arial Narrow"/>
                <w:sz w:val="24"/>
                <w:szCs w:val="24"/>
                <w:vertAlign w:val="superscript"/>
              </w:rPr>
              <w:t>st</w:t>
            </w:r>
            <w:r w:rsidRPr="00B36CB4">
              <w:rPr>
                <w:rFonts w:ascii="Arial Narrow" w:hAnsi="Arial Narrow"/>
                <w:sz w:val="24"/>
                <w:szCs w:val="24"/>
              </w:rPr>
              <w:t xml:space="preserve"> April 2021</w:t>
            </w:r>
          </w:p>
        </w:tc>
      </w:tr>
      <w:tr w:rsidR="00D96F60" w:rsidRPr="00B36CB4" w:rsidTr="00C74BFF">
        <w:tc>
          <w:tcPr>
            <w:tcW w:w="295" w:type="pct"/>
          </w:tcPr>
          <w:p w:rsidR="00D96F60" w:rsidRPr="00B36CB4" w:rsidRDefault="00D96F60" w:rsidP="00677A9C">
            <w:pPr>
              <w:ind w:left="0" w:firstLine="0"/>
              <w:jc w:val="both"/>
              <w:rPr>
                <w:rFonts w:ascii="Arial Narrow" w:hAnsi="Arial Narrow"/>
                <w:sz w:val="24"/>
                <w:szCs w:val="24"/>
              </w:rPr>
            </w:pPr>
            <w:r w:rsidRPr="00B36CB4">
              <w:rPr>
                <w:rFonts w:ascii="Arial Narrow" w:hAnsi="Arial Narrow"/>
                <w:sz w:val="24"/>
                <w:szCs w:val="24"/>
              </w:rPr>
              <w:t>6</w:t>
            </w:r>
          </w:p>
        </w:tc>
        <w:tc>
          <w:tcPr>
            <w:tcW w:w="2208" w:type="pct"/>
          </w:tcPr>
          <w:p w:rsidR="00D96F60" w:rsidRPr="00B36CB4" w:rsidRDefault="00D96F60" w:rsidP="0066545E">
            <w:pPr>
              <w:ind w:left="0" w:firstLine="0"/>
              <w:rPr>
                <w:rFonts w:ascii="Arial Narrow" w:hAnsi="Arial Narrow"/>
                <w:sz w:val="24"/>
                <w:szCs w:val="24"/>
              </w:rPr>
            </w:pPr>
            <w:r w:rsidRPr="00B36CB4">
              <w:rPr>
                <w:rFonts w:ascii="Arial Narrow" w:hAnsi="Arial Narrow"/>
                <w:sz w:val="24"/>
                <w:szCs w:val="24"/>
              </w:rPr>
              <w:t>All Desk officer</w:t>
            </w:r>
            <w:r w:rsidR="005C2EAC" w:rsidRPr="00B36CB4">
              <w:rPr>
                <w:rFonts w:ascii="Arial Narrow" w:hAnsi="Arial Narrow"/>
                <w:sz w:val="24"/>
                <w:szCs w:val="24"/>
              </w:rPr>
              <w:t>s</w:t>
            </w:r>
            <w:r w:rsidRPr="00B36CB4">
              <w:rPr>
                <w:rFonts w:ascii="Arial Narrow" w:hAnsi="Arial Narrow"/>
                <w:sz w:val="24"/>
                <w:szCs w:val="24"/>
              </w:rPr>
              <w:t xml:space="preserve"> to send report of current quarter activities to PBC</w:t>
            </w:r>
          </w:p>
        </w:tc>
        <w:tc>
          <w:tcPr>
            <w:tcW w:w="1249" w:type="pct"/>
          </w:tcPr>
          <w:p w:rsidR="00D96F60" w:rsidRPr="00B36CB4" w:rsidRDefault="00D96F60" w:rsidP="0066545E">
            <w:pPr>
              <w:ind w:left="0" w:firstLine="0"/>
              <w:rPr>
                <w:rFonts w:ascii="Arial Narrow" w:hAnsi="Arial Narrow"/>
                <w:sz w:val="24"/>
                <w:szCs w:val="24"/>
              </w:rPr>
            </w:pPr>
            <w:r w:rsidRPr="00B36CB4">
              <w:rPr>
                <w:rFonts w:ascii="Arial Narrow" w:hAnsi="Arial Narrow"/>
                <w:sz w:val="24"/>
                <w:szCs w:val="24"/>
              </w:rPr>
              <w:t>Desk officer</w:t>
            </w:r>
            <w:r w:rsidR="005C2EAC" w:rsidRPr="00B36CB4">
              <w:rPr>
                <w:rFonts w:ascii="Arial Narrow" w:hAnsi="Arial Narrow"/>
                <w:sz w:val="24"/>
                <w:szCs w:val="24"/>
              </w:rPr>
              <w:t>s</w:t>
            </w:r>
          </w:p>
        </w:tc>
        <w:tc>
          <w:tcPr>
            <w:tcW w:w="1248" w:type="pct"/>
          </w:tcPr>
          <w:p w:rsidR="00D96F60" w:rsidRPr="00B36CB4" w:rsidRDefault="00D96F60" w:rsidP="0066545E">
            <w:pPr>
              <w:ind w:left="0" w:firstLine="0"/>
              <w:rPr>
                <w:rFonts w:ascii="Arial Narrow" w:hAnsi="Arial Narrow"/>
                <w:sz w:val="24"/>
                <w:szCs w:val="24"/>
              </w:rPr>
            </w:pPr>
            <w:r w:rsidRPr="00B36CB4">
              <w:rPr>
                <w:rFonts w:ascii="Arial Narrow" w:hAnsi="Arial Narrow"/>
                <w:sz w:val="24"/>
                <w:szCs w:val="24"/>
              </w:rPr>
              <w:t>25</w:t>
            </w:r>
            <w:r w:rsidRPr="00B36CB4">
              <w:rPr>
                <w:rFonts w:ascii="Arial Narrow" w:hAnsi="Arial Narrow"/>
                <w:sz w:val="24"/>
                <w:szCs w:val="24"/>
                <w:vertAlign w:val="superscript"/>
              </w:rPr>
              <w:t>th</w:t>
            </w:r>
            <w:r w:rsidRPr="00B36CB4">
              <w:rPr>
                <w:rFonts w:ascii="Arial Narrow" w:hAnsi="Arial Narrow"/>
                <w:sz w:val="24"/>
                <w:szCs w:val="24"/>
              </w:rPr>
              <w:t xml:space="preserve"> March 2021</w:t>
            </w:r>
          </w:p>
        </w:tc>
      </w:tr>
    </w:tbl>
    <w:p w:rsidR="00E623F8" w:rsidRPr="00B36CB4" w:rsidRDefault="00E623F8" w:rsidP="00677A9C">
      <w:pPr>
        <w:ind w:left="-142" w:hanging="45"/>
        <w:jc w:val="both"/>
        <w:rPr>
          <w:rFonts w:ascii="Arial Narrow" w:hAnsi="Arial Narrow"/>
          <w:sz w:val="24"/>
          <w:szCs w:val="24"/>
        </w:rPr>
      </w:pPr>
    </w:p>
    <w:p w:rsidR="00C84E02" w:rsidRPr="00B36CB4" w:rsidRDefault="005035F3" w:rsidP="00FD15B4">
      <w:pPr>
        <w:pStyle w:val="ListParagraph"/>
        <w:tabs>
          <w:tab w:val="left" w:pos="3195"/>
        </w:tabs>
        <w:ind w:left="-142" w:hanging="45"/>
        <w:jc w:val="both"/>
        <w:rPr>
          <w:rFonts w:ascii="Arial Narrow" w:hAnsi="Arial Narrow"/>
          <w:b/>
          <w:bCs/>
          <w:sz w:val="24"/>
          <w:szCs w:val="24"/>
        </w:rPr>
      </w:pPr>
      <w:r w:rsidRPr="00B36CB4">
        <w:rPr>
          <w:rFonts w:ascii="Arial Narrow" w:hAnsi="Arial Narrow"/>
          <w:b/>
          <w:bCs/>
          <w:sz w:val="24"/>
          <w:szCs w:val="24"/>
        </w:rPr>
        <w:t>CLOSING</w:t>
      </w:r>
      <w:r w:rsidR="00FD15B4">
        <w:rPr>
          <w:rFonts w:ascii="Arial Narrow" w:hAnsi="Arial Narrow"/>
          <w:b/>
          <w:bCs/>
          <w:sz w:val="24"/>
          <w:szCs w:val="24"/>
        </w:rPr>
        <w:tab/>
      </w:r>
    </w:p>
    <w:p w:rsidR="005035F3" w:rsidRPr="00B36CB4" w:rsidRDefault="005035F3" w:rsidP="00677A9C">
      <w:pPr>
        <w:pStyle w:val="ListParagraph"/>
        <w:ind w:left="-142" w:hanging="45"/>
        <w:jc w:val="both"/>
        <w:rPr>
          <w:rFonts w:ascii="Arial Narrow" w:hAnsi="Arial Narrow"/>
          <w:bCs/>
          <w:sz w:val="24"/>
          <w:szCs w:val="24"/>
        </w:rPr>
      </w:pPr>
      <w:r w:rsidRPr="00B36CB4">
        <w:rPr>
          <w:rFonts w:ascii="Arial Narrow" w:hAnsi="Arial Narrow"/>
          <w:bCs/>
          <w:sz w:val="24"/>
          <w:szCs w:val="24"/>
        </w:rPr>
        <w:t>The meeting came to a close at 4:30pm with individual prayers</w:t>
      </w:r>
    </w:p>
    <w:p w:rsidR="00C84E02" w:rsidRPr="00B36CB4" w:rsidRDefault="00C84E02" w:rsidP="00677A9C">
      <w:pPr>
        <w:ind w:left="-142" w:hanging="45"/>
        <w:jc w:val="both"/>
        <w:rPr>
          <w:rFonts w:ascii="Arial Narrow" w:hAnsi="Arial Narrow"/>
          <w:sz w:val="24"/>
          <w:szCs w:val="24"/>
        </w:rPr>
      </w:pPr>
    </w:p>
    <w:p w:rsidR="00C86868" w:rsidRPr="00B36CB4" w:rsidRDefault="00C86868" w:rsidP="00677A9C">
      <w:pPr>
        <w:pStyle w:val="ListParagraph"/>
        <w:ind w:left="-142" w:hanging="45"/>
        <w:jc w:val="both"/>
        <w:rPr>
          <w:rFonts w:ascii="Arial Narrow" w:hAnsi="Arial Narrow"/>
          <w:sz w:val="24"/>
          <w:szCs w:val="24"/>
        </w:rPr>
      </w:pPr>
    </w:p>
    <w:p w:rsidR="00C86868" w:rsidRPr="00B36CB4" w:rsidRDefault="00C86868" w:rsidP="00677A9C">
      <w:pPr>
        <w:pStyle w:val="ListParagraph"/>
        <w:ind w:left="-142" w:hanging="45"/>
        <w:jc w:val="both"/>
        <w:rPr>
          <w:rFonts w:ascii="Arial Narrow" w:hAnsi="Arial Narrow"/>
          <w:sz w:val="24"/>
          <w:szCs w:val="24"/>
        </w:rPr>
      </w:pPr>
    </w:p>
    <w:p w:rsidR="00EA7446" w:rsidRPr="00B36CB4" w:rsidRDefault="00EA7446" w:rsidP="00677A9C">
      <w:pPr>
        <w:ind w:left="-142" w:hanging="45"/>
        <w:jc w:val="both"/>
        <w:rPr>
          <w:rFonts w:ascii="Arial Narrow" w:hAnsi="Arial Narrow"/>
          <w:sz w:val="24"/>
          <w:szCs w:val="24"/>
        </w:rPr>
      </w:pPr>
    </w:p>
    <w:sectPr w:rsidR="00EA7446" w:rsidRPr="00B36CB4" w:rsidSect="006A4AE9">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B69" w:rsidRDefault="00E17B69" w:rsidP="001458E4">
      <w:pPr>
        <w:spacing w:after="0" w:line="240" w:lineRule="auto"/>
      </w:pPr>
      <w:r>
        <w:separator/>
      </w:r>
    </w:p>
  </w:endnote>
  <w:endnote w:type="continuationSeparator" w:id="0">
    <w:p w:rsidR="00E17B69" w:rsidRDefault="00E17B69" w:rsidP="0014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933071"/>
      <w:docPartObj>
        <w:docPartGallery w:val="Page Numbers (Bottom of Page)"/>
        <w:docPartUnique/>
      </w:docPartObj>
    </w:sdtPr>
    <w:sdtEndPr>
      <w:rPr>
        <w:color w:val="808080" w:themeColor="background1" w:themeShade="80"/>
        <w:spacing w:val="60"/>
      </w:rPr>
    </w:sdtEndPr>
    <w:sdtContent>
      <w:p w:rsidR="00CD2AB9" w:rsidRDefault="00CD2AB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400BA" w:rsidRPr="00B400BA">
          <w:rPr>
            <w:b/>
            <w:bCs/>
            <w:noProof/>
          </w:rPr>
          <w:t>1</w:t>
        </w:r>
        <w:r>
          <w:rPr>
            <w:b/>
            <w:bCs/>
            <w:noProof/>
          </w:rPr>
          <w:fldChar w:fldCharType="end"/>
        </w:r>
        <w:r>
          <w:rPr>
            <w:b/>
            <w:bCs/>
          </w:rPr>
          <w:t xml:space="preserve"> | </w:t>
        </w:r>
        <w:r>
          <w:rPr>
            <w:color w:val="808080" w:themeColor="background1" w:themeShade="80"/>
            <w:spacing w:val="60"/>
          </w:rPr>
          <w:t>Page</w:t>
        </w:r>
      </w:p>
    </w:sdtContent>
  </w:sdt>
  <w:p w:rsidR="00CD2AB9" w:rsidRDefault="00CD2A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553221"/>
      <w:docPartObj>
        <w:docPartGallery w:val="Page Numbers (Bottom of Page)"/>
        <w:docPartUnique/>
      </w:docPartObj>
    </w:sdtPr>
    <w:sdtEndPr>
      <w:rPr>
        <w:color w:val="808080" w:themeColor="background1" w:themeShade="80"/>
        <w:spacing w:val="60"/>
      </w:rPr>
    </w:sdtEndPr>
    <w:sdtContent>
      <w:p w:rsidR="00FD15B4" w:rsidRDefault="00FD15B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400BA" w:rsidRPr="00B400BA">
          <w:rPr>
            <w:b/>
            <w:bCs/>
            <w:noProof/>
          </w:rPr>
          <w:t>10</w:t>
        </w:r>
        <w:r>
          <w:rPr>
            <w:b/>
            <w:bCs/>
            <w:noProof/>
          </w:rPr>
          <w:fldChar w:fldCharType="end"/>
        </w:r>
        <w:r>
          <w:rPr>
            <w:b/>
            <w:bCs/>
          </w:rPr>
          <w:t xml:space="preserve"> | </w:t>
        </w:r>
        <w:r>
          <w:rPr>
            <w:color w:val="808080" w:themeColor="background1" w:themeShade="80"/>
            <w:spacing w:val="60"/>
          </w:rPr>
          <w:t>Page</w:t>
        </w:r>
      </w:p>
    </w:sdtContent>
  </w:sdt>
  <w:p w:rsidR="001458E4" w:rsidRDefault="00145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B69" w:rsidRDefault="00E17B69" w:rsidP="001458E4">
      <w:pPr>
        <w:spacing w:after="0" w:line="240" w:lineRule="auto"/>
      </w:pPr>
      <w:r>
        <w:separator/>
      </w:r>
    </w:p>
  </w:footnote>
  <w:footnote w:type="continuationSeparator" w:id="0">
    <w:p w:rsidR="00E17B69" w:rsidRDefault="00E17B69" w:rsidP="00145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0E54"/>
    <w:multiLevelType w:val="hybridMultilevel"/>
    <w:tmpl w:val="E292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F00E5"/>
    <w:multiLevelType w:val="hybridMultilevel"/>
    <w:tmpl w:val="585297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6307C"/>
    <w:multiLevelType w:val="hybridMultilevel"/>
    <w:tmpl w:val="7EA0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B6B4C"/>
    <w:multiLevelType w:val="hybridMultilevel"/>
    <w:tmpl w:val="2654EC18"/>
    <w:lvl w:ilvl="0" w:tplc="458C7BE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21EC2"/>
    <w:multiLevelType w:val="hybridMultilevel"/>
    <w:tmpl w:val="6674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0455D"/>
    <w:multiLevelType w:val="hybridMultilevel"/>
    <w:tmpl w:val="A04E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74376"/>
    <w:multiLevelType w:val="hybridMultilevel"/>
    <w:tmpl w:val="9704117E"/>
    <w:lvl w:ilvl="0" w:tplc="44C24BA6">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720"/>
        </w:tabs>
        <w:ind w:left="720" w:hanging="360"/>
      </w:pPr>
      <w:rPr>
        <w:rFonts w:ascii="Symbol" w:hAnsi="Symbol" w:hint="default"/>
      </w:rPr>
    </w:lvl>
    <w:lvl w:ilvl="2" w:tplc="B4A82AC0" w:tentative="1">
      <w:start w:val="1"/>
      <w:numFmt w:val="bullet"/>
      <w:lvlText w:val="•"/>
      <w:lvlJc w:val="left"/>
      <w:pPr>
        <w:tabs>
          <w:tab w:val="num" w:pos="2160"/>
        </w:tabs>
        <w:ind w:left="2160" w:hanging="360"/>
      </w:pPr>
      <w:rPr>
        <w:rFonts w:ascii="Arial" w:hAnsi="Arial" w:hint="default"/>
      </w:rPr>
    </w:lvl>
    <w:lvl w:ilvl="3" w:tplc="81ECDD66" w:tentative="1">
      <w:start w:val="1"/>
      <w:numFmt w:val="bullet"/>
      <w:lvlText w:val="•"/>
      <w:lvlJc w:val="left"/>
      <w:pPr>
        <w:tabs>
          <w:tab w:val="num" w:pos="2880"/>
        </w:tabs>
        <w:ind w:left="2880" w:hanging="360"/>
      </w:pPr>
      <w:rPr>
        <w:rFonts w:ascii="Arial" w:hAnsi="Arial" w:hint="default"/>
      </w:rPr>
    </w:lvl>
    <w:lvl w:ilvl="4" w:tplc="4A74A0A8" w:tentative="1">
      <w:start w:val="1"/>
      <w:numFmt w:val="bullet"/>
      <w:lvlText w:val="•"/>
      <w:lvlJc w:val="left"/>
      <w:pPr>
        <w:tabs>
          <w:tab w:val="num" w:pos="3600"/>
        </w:tabs>
        <w:ind w:left="3600" w:hanging="360"/>
      </w:pPr>
      <w:rPr>
        <w:rFonts w:ascii="Arial" w:hAnsi="Arial" w:hint="default"/>
      </w:rPr>
    </w:lvl>
    <w:lvl w:ilvl="5" w:tplc="F4307326" w:tentative="1">
      <w:start w:val="1"/>
      <w:numFmt w:val="bullet"/>
      <w:lvlText w:val="•"/>
      <w:lvlJc w:val="left"/>
      <w:pPr>
        <w:tabs>
          <w:tab w:val="num" w:pos="4320"/>
        </w:tabs>
        <w:ind w:left="4320" w:hanging="360"/>
      </w:pPr>
      <w:rPr>
        <w:rFonts w:ascii="Arial" w:hAnsi="Arial" w:hint="default"/>
      </w:rPr>
    </w:lvl>
    <w:lvl w:ilvl="6" w:tplc="FDD4526C" w:tentative="1">
      <w:start w:val="1"/>
      <w:numFmt w:val="bullet"/>
      <w:lvlText w:val="•"/>
      <w:lvlJc w:val="left"/>
      <w:pPr>
        <w:tabs>
          <w:tab w:val="num" w:pos="5040"/>
        </w:tabs>
        <w:ind w:left="5040" w:hanging="360"/>
      </w:pPr>
      <w:rPr>
        <w:rFonts w:ascii="Arial" w:hAnsi="Arial" w:hint="default"/>
      </w:rPr>
    </w:lvl>
    <w:lvl w:ilvl="7" w:tplc="4C3E43BA" w:tentative="1">
      <w:start w:val="1"/>
      <w:numFmt w:val="bullet"/>
      <w:lvlText w:val="•"/>
      <w:lvlJc w:val="left"/>
      <w:pPr>
        <w:tabs>
          <w:tab w:val="num" w:pos="5760"/>
        </w:tabs>
        <w:ind w:left="5760" w:hanging="360"/>
      </w:pPr>
      <w:rPr>
        <w:rFonts w:ascii="Arial" w:hAnsi="Arial" w:hint="default"/>
      </w:rPr>
    </w:lvl>
    <w:lvl w:ilvl="8" w:tplc="96E8ACA2" w:tentative="1">
      <w:start w:val="1"/>
      <w:numFmt w:val="bullet"/>
      <w:lvlText w:val="•"/>
      <w:lvlJc w:val="left"/>
      <w:pPr>
        <w:tabs>
          <w:tab w:val="num" w:pos="6480"/>
        </w:tabs>
        <w:ind w:left="6480" w:hanging="360"/>
      </w:pPr>
      <w:rPr>
        <w:rFonts w:ascii="Arial" w:hAnsi="Arial" w:hint="default"/>
      </w:rPr>
    </w:lvl>
  </w:abstractNum>
  <w:abstractNum w:abstractNumId="7">
    <w:nsid w:val="3D3F55C8"/>
    <w:multiLevelType w:val="hybridMultilevel"/>
    <w:tmpl w:val="6622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34FB"/>
    <w:multiLevelType w:val="hybridMultilevel"/>
    <w:tmpl w:val="BF9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DB005E"/>
    <w:multiLevelType w:val="hybridMultilevel"/>
    <w:tmpl w:val="D4CA0498"/>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0">
    <w:nsid w:val="41CB4C0C"/>
    <w:multiLevelType w:val="hybridMultilevel"/>
    <w:tmpl w:val="4D74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D6601F"/>
    <w:multiLevelType w:val="hybridMultilevel"/>
    <w:tmpl w:val="89B6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666026"/>
    <w:multiLevelType w:val="hybridMultilevel"/>
    <w:tmpl w:val="C69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63DB5"/>
    <w:multiLevelType w:val="hybridMultilevel"/>
    <w:tmpl w:val="E03E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2D6CCA"/>
    <w:multiLevelType w:val="hybridMultilevel"/>
    <w:tmpl w:val="9064EE86"/>
    <w:lvl w:ilvl="0" w:tplc="458C7BE0">
      <w:start w:val="1"/>
      <w:numFmt w:val="bullet"/>
      <w:lvlText w:val="•"/>
      <w:lvlJc w:val="left"/>
      <w:pPr>
        <w:tabs>
          <w:tab w:val="num" w:pos="720"/>
        </w:tabs>
        <w:ind w:left="720" w:hanging="360"/>
      </w:pPr>
      <w:rPr>
        <w:rFonts w:ascii="Arial" w:hAnsi="Arial" w:hint="default"/>
      </w:rPr>
    </w:lvl>
    <w:lvl w:ilvl="1" w:tplc="DFAAFB38" w:tentative="1">
      <w:start w:val="1"/>
      <w:numFmt w:val="bullet"/>
      <w:lvlText w:val="•"/>
      <w:lvlJc w:val="left"/>
      <w:pPr>
        <w:tabs>
          <w:tab w:val="num" w:pos="1440"/>
        </w:tabs>
        <w:ind w:left="1440" w:hanging="360"/>
      </w:pPr>
      <w:rPr>
        <w:rFonts w:ascii="Arial" w:hAnsi="Arial" w:hint="default"/>
      </w:rPr>
    </w:lvl>
    <w:lvl w:ilvl="2" w:tplc="2DE041DE">
      <w:start w:val="53"/>
      <w:numFmt w:val="bullet"/>
      <w:lvlText w:val=""/>
      <w:lvlJc w:val="left"/>
      <w:pPr>
        <w:tabs>
          <w:tab w:val="num" w:pos="2160"/>
        </w:tabs>
        <w:ind w:left="2160" w:hanging="360"/>
      </w:pPr>
      <w:rPr>
        <w:rFonts w:ascii="Wingdings" w:hAnsi="Wingdings" w:hint="default"/>
      </w:rPr>
    </w:lvl>
    <w:lvl w:ilvl="3" w:tplc="6006628A" w:tentative="1">
      <w:start w:val="1"/>
      <w:numFmt w:val="bullet"/>
      <w:lvlText w:val="•"/>
      <w:lvlJc w:val="left"/>
      <w:pPr>
        <w:tabs>
          <w:tab w:val="num" w:pos="2880"/>
        </w:tabs>
        <w:ind w:left="2880" w:hanging="360"/>
      </w:pPr>
      <w:rPr>
        <w:rFonts w:ascii="Arial" w:hAnsi="Arial" w:hint="default"/>
      </w:rPr>
    </w:lvl>
    <w:lvl w:ilvl="4" w:tplc="CB5057E6" w:tentative="1">
      <w:start w:val="1"/>
      <w:numFmt w:val="bullet"/>
      <w:lvlText w:val="•"/>
      <w:lvlJc w:val="left"/>
      <w:pPr>
        <w:tabs>
          <w:tab w:val="num" w:pos="3600"/>
        </w:tabs>
        <w:ind w:left="3600" w:hanging="360"/>
      </w:pPr>
      <w:rPr>
        <w:rFonts w:ascii="Arial" w:hAnsi="Arial" w:hint="default"/>
      </w:rPr>
    </w:lvl>
    <w:lvl w:ilvl="5" w:tplc="AACE365C" w:tentative="1">
      <w:start w:val="1"/>
      <w:numFmt w:val="bullet"/>
      <w:lvlText w:val="•"/>
      <w:lvlJc w:val="left"/>
      <w:pPr>
        <w:tabs>
          <w:tab w:val="num" w:pos="4320"/>
        </w:tabs>
        <w:ind w:left="4320" w:hanging="360"/>
      </w:pPr>
      <w:rPr>
        <w:rFonts w:ascii="Arial" w:hAnsi="Arial" w:hint="default"/>
      </w:rPr>
    </w:lvl>
    <w:lvl w:ilvl="6" w:tplc="F6AA9800" w:tentative="1">
      <w:start w:val="1"/>
      <w:numFmt w:val="bullet"/>
      <w:lvlText w:val="•"/>
      <w:lvlJc w:val="left"/>
      <w:pPr>
        <w:tabs>
          <w:tab w:val="num" w:pos="5040"/>
        </w:tabs>
        <w:ind w:left="5040" w:hanging="360"/>
      </w:pPr>
      <w:rPr>
        <w:rFonts w:ascii="Arial" w:hAnsi="Arial" w:hint="default"/>
      </w:rPr>
    </w:lvl>
    <w:lvl w:ilvl="7" w:tplc="BCA2194C" w:tentative="1">
      <w:start w:val="1"/>
      <w:numFmt w:val="bullet"/>
      <w:lvlText w:val="•"/>
      <w:lvlJc w:val="left"/>
      <w:pPr>
        <w:tabs>
          <w:tab w:val="num" w:pos="5760"/>
        </w:tabs>
        <w:ind w:left="5760" w:hanging="360"/>
      </w:pPr>
      <w:rPr>
        <w:rFonts w:ascii="Arial" w:hAnsi="Arial" w:hint="default"/>
      </w:rPr>
    </w:lvl>
    <w:lvl w:ilvl="8" w:tplc="EFF403F0" w:tentative="1">
      <w:start w:val="1"/>
      <w:numFmt w:val="bullet"/>
      <w:lvlText w:val="•"/>
      <w:lvlJc w:val="left"/>
      <w:pPr>
        <w:tabs>
          <w:tab w:val="num" w:pos="6480"/>
        </w:tabs>
        <w:ind w:left="6480" w:hanging="360"/>
      </w:pPr>
      <w:rPr>
        <w:rFonts w:ascii="Arial" w:hAnsi="Arial" w:hint="default"/>
      </w:rPr>
    </w:lvl>
  </w:abstractNum>
  <w:abstractNum w:abstractNumId="15">
    <w:nsid w:val="4D82289A"/>
    <w:multiLevelType w:val="hybridMultilevel"/>
    <w:tmpl w:val="B39C1D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0179AA"/>
    <w:multiLevelType w:val="hybridMultilevel"/>
    <w:tmpl w:val="862249A0"/>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7">
    <w:nsid w:val="52555908"/>
    <w:multiLevelType w:val="hybridMultilevel"/>
    <w:tmpl w:val="44C4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E605DB"/>
    <w:multiLevelType w:val="hybridMultilevel"/>
    <w:tmpl w:val="ACAE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BC63C7"/>
    <w:multiLevelType w:val="hybridMultilevel"/>
    <w:tmpl w:val="098458E6"/>
    <w:lvl w:ilvl="0" w:tplc="E3F82052">
      <w:start w:val="1"/>
      <w:numFmt w:val="bullet"/>
      <w:lvlText w:val="•"/>
      <w:lvlJc w:val="left"/>
      <w:pPr>
        <w:tabs>
          <w:tab w:val="num" w:pos="720"/>
        </w:tabs>
        <w:ind w:left="720" w:hanging="360"/>
      </w:pPr>
      <w:rPr>
        <w:rFonts w:ascii="Arial" w:hAnsi="Arial" w:hint="default"/>
      </w:rPr>
    </w:lvl>
    <w:lvl w:ilvl="1" w:tplc="2DA43E7A" w:tentative="1">
      <w:start w:val="1"/>
      <w:numFmt w:val="bullet"/>
      <w:lvlText w:val="•"/>
      <w:lvlJc w:val="left"/>
      <w:pPr>
        <w:tabs>
          <w:tab w:val="num" w:pos="1440"/>
        </w:tabs>
        <w:ind w:left="1440" w:hanging="360"/>
      </w:pPr>
      <w:rPr>
        <w:rFonts w:ascii="Arial" w:hAnsi="Arial" w:hint="default"/>
      </w:rPr>
    </w:lvl>
    <w:lvl w:ilvl="2" w:tplc="3CDE63A6" w:tentative="1">
      <w:start w:val="1"/>
      <w:numFmt w:val="bullet"/>
      <w:lvlText w:val="•"/>
      <w:lvlJc w:val="left"/>
      <w:pPr>
        <w:tabs>
          <w:tab w:val="num" w:pos="2160"/>
        </w:tabs>
        <w:ind w:left="2160" w:hanging="360"/>
      </w:pPr>
      <w:rPr>
        <w:rFonts w:ascii="Arial" w:hAnsi="Arial" w:hint="default"/>
      </w:rPr>
    </w:lvl>
    <w:lvl w:ilvl="3" w:tplc="523056A8" w:tentative="1">
      <w:start w:val="1"/>
      <w:numFmt w:val="bullet"/>
      <w:lvlText w:val="•"/>
      <w:lvlJc w:val="left"/>
      <w:pPr>
        <w:tabs>
          <w:tab w:val="num" w:pos="2880"/>
        </w:tabs>
        <w:ind w:left="2880" w:hanging="360"/>
      </w:pPr>
      <w:rPr>
        <w:rFonts w:ascii="Arial" w:hAnsi="Arial" w:hint="default"/>
      </w:rPr>
    </w:lvl>
    <w:lvl w:ilvl="4" w:tplc="F6ACAFB8" w:tentative="1">
      <w:start w:val="1"/>
      <w:numFmt w:val="bullet"/>
      <w:lvlText w:val="•"/>
      <w:lvlJc w:val="left"/>
      <w:pPr>
        <w:tabs>
          <w:tab w:val="num" w:pos="3600"/>
        </w:tabs>
        <w:ind w:left="3600" w:hanging="360"/>
      </w:pPr>
      <w:rPr>
        <w:rFonts w:ascii="Arial" w:hAnsi="Arial" w:hint="default"/>
      </w:rPr>
    </w:lvl>
    <w:lvl w:ilvl="5" w:tplc="D0EECB7C" w:tentative="1">
      <w:start w:val="1"/>
      <w:numFmt w:val="bullet"/>
      <w:lvlText w:val="•"/>
      <w:lvlJc w:val="left"/>
      <w:pPr>
        <w:tabs>
          <w:tab w:val="num" w:pos="4320"/>
        </w:tabs>
        <w:ind w:left="4320" w:hanging="360"/>
      </w:pPr>
      <w:rPr>
        <w:rFonts w:ascii="Arial" w:hAnsi="Arial" w:hint="default"/>
      </w:rPr>
    </w:lvl>
    <w:lvl w:ilvl="6" w:tplc="D7E856FC" w:tentative="1">
      <w:start w:val="1"/>
      <w:numFmt w:val="bullet"/>
      <w:lvlText w:val="•"/>
      <w:lvlJc w:val="left"/>
      <w:pPr>
        <w:tabs>
          <w:tab w:val="num" w:pos="5040"/>
        </w:tabs>
        <w:ind w:left="5040" w:hanging="360"/>
      </w:pPr>
      <w:rPr>
        <w:rFonts w:ascii="Arial" w:hAnsi="Arial" w:hint="default"/>
      </w:rPr>
    </w:lvl>
    <w:lvl w:ilvl="7" w:tplc="6246B4CE" w:tentative="1">
      <w:start w:val="1"/>
      <w:numFmt w:val="bullet"/>
      <w:lvlText w:val="•"/>
      <w:lvlJc w:val="left"/>
      <w:pPr>
        <w:tabs>
          <w:tab w:val="num" w:pos="5760"/>
        </w:tabs>
        <w:ind w:left="5760" w:hanging="360"/>
      </w:pPr>
      <w:rPr>
        <w:rFonts w:ascii="Arial" w:hAnsi="Arial" w:hint="default"/>
      </w:rPr>
    </w:lvl>
    <w:lvl w:ilvl="8" w:tplc="D988C368" w:tentative="1">
      <w:start w:val="1"/>
      <w:numFmt w:val="bullet"/>
      <w:lvlText w:val="•"/>
      <w:lvlJc w:val="left"/>
      <w:pPr>
        <w:tabs>
          <w:tab w:val="num" w:pos="6480"/>
        </w:tabs>
        <w:ind w:left="6480" w:hanging="360"/>
      </w:pPr>
      <w:rPr>
        <w:rFonts w:ascii="Arial" w:hAnsi="Arial" w:hint="default"/>
      </w:rPr>
    </w:lvl>
  </w:abstractNum>
  <w:abstractNum w:abstractNumId="20">
    <w:nsid w:val="6E8A6E40"/>
    <w:multiLevelType w:val="hybridMultilevel"/>
    <w:tmpl w:val="C2409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FE4F69"/>
    <w:multiLevelType w:val="hybridMultilevel"/>
    <w:tmpl w:val="67E6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A10EC0"/>
    <w:multiLevelType w:val="hybridMultilevel"/>
    <w:tmpl w:val="10ECAC76"/>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3">
    <w:nsid w:val="72125C3D"/>
    <w:multiLevelType w:val="hybridMultilevel"/>
    <w:tmpl w:val="A4FE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4B0385"/>
    <w:multiLevelType w:val="hybridMultilevel"/>
    <w:tmpl w:val="B39C1D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25277F0"/>
    <w:multiLevelType w:val="hybridMultilevel"/>
    <w:tmpl w:val="1A24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D17FD1"/>
    <w:multiLevelType w:val="hybridMultilevel"/>
    <w:tmpl w:val="8870BBB4"/>
    <w:lvl w:ilvl="0" w:tplc="7DBC21E0">
      <w:start w:val="1"/>
      <w:numFmt w:val="bullet"/>
      <w:lvlText w:val=""/>
      <w:lvlJc w:val="left"/>
      <w:pPr>
        <w:tabs>
          <w:tab w:val="num" w:pos="720"/>
        </w:tabs>
        <w:ind w:left="720" w:hanging="360"/>
      </w:pPr>
      <w:rPr>
        <w:rFonts w:ascii="Wingdings" w:hAnsi="Wingdings" w:hint="default"/>
      </w:rPr>
    </w:lvl>
    <w:lvl w:ilvl="1" w:tplc="D28E3B10" w:tentative="1">
      <w:start w:val="1"/>
      <w:numFmt w:val="bullet"/>
      <w:lvlText w:val=""/>
      <w:lvlJc w:val="left"/>
      <w:pPr>
        <w:tabs>
          <w:tab w:val="num" w:pos="1440"/>
        </w:tabs>
        <w:ind w:left="1440" w:hanging="360"/>
      </w:pPr>
      <w:rPr>
        <w:rFonts w:ascii="Wingdings" w:hAnsi="Wingdings" w:hint="default"/>
      </w:rPr>
    </w:lvl>
    <w:lvl w:ilvl="2" w:tplc="3CB0AE50" w:tentative="1">
      <w:start w:val="1"/>
      <w:numFmt w:val="bullet"/>
      <w:lvlText w:val=""/>
      <w:lvlJc w:val="left"/>
      <w:pPr>
        <w:tabs>
          <w:tab w:val="num" w:pos="2160"/>
        </w:tabs>
        <w:ind w:left="2160" w:hanging="360"/>
      </w:pPr>
      <w:rPr>
        <w:rFonts w:ascii="Wingdings" w:hAnsi="Wingdings" w:hint="default"/>
      </w:rPr>
    </w:lvl>
    <w:lvl w:ilvl="3" w:tplc="C5AAAB78" w:tentative="1">
      <w:start w:val="1"/>
      <w:numFmt w:val="bullet"/>
      <w:lvlText w:val=""/>
      <w:lvlJc w:val="left"/>
      <w:pPr>
        <w:tabs>
          <w:tab w:val="num" w:pos="2880"/>
        </w:tabs>
        <w:ind w:left="2880" w:hanging="360"/>
      </w:pPr>
      <w:rPr>
        <w:rFonts w:ascii="Wingdings" w:hAnsi="Wingdings" w:hint="default"/>
      </w:rPr>
    </w:lvl>
    <w:lvl w:ilvl="4" w:tplc="8E746AF4" w:tentative="1">
      <w:start w:val="1"/>
      <w:numFmt w:val="bullet"/>
      <w:lvlText w:val=""/>
      <w:lvlJc w:val="left"/>
      <w:pPr>
        <w:tabs>
          <w:tab w:val="num" w:pos="3600"/>
        </w:tabs>
        <w:ind w:left="3600" w:hanging="360"/>
      </w:pPr>
      <w:rPr>
        <w:rFonts w:ascii="Wingdings" w:hAnsi="Wingdings" w:hint="default"/>
      </w:rPr>
    </w:lvl>
    <w:lvl w:ilvl="5" w:tplc="B28AC98C" w:tentative="1">
      <w:start w:val="1"/>
      <w:numFmt w:val="bullet"/>
      <w:lvlText w:val=""/>
      <w:lvlJc w:val="left"/>
      <w:pPr>
        <w:tabs>
          <w:tab w:val="num" w:pos="4320"/>
        </w:tabs>
        <w:ind w:left="4320" w:hanging="360"/>
      </w:pPr>
      <w:rPr>
        <w:rFonts w:ascii="Wingdings" w:hAnsi="Wingdings" w:hint="default"/>
      </w:rPr>
    </w:lvl>
    <w:lvl w:ilvl="6" w:tplc="BA4A2276" w:tentative="1">
      <w:start w:val="1"/>
      <w:numFmt w:val="bullet"/>
      <w:lvlText w:val=""/>
      <w:lvlJc w:val="left"/>
      <w:pPr>
        <w:tabs>
          <w:tab w:val="num" w:pos="5040"/>
        </w:tabs>
        <w:ind w:left="5040" w:hanging="360"/>
      </w:pPr>
      <w:rPr>
        <w:rFonts w:ascii="Wingdings" w:hAnsi="Wingdings" w:hint="default"/>
      </w:rPr>
    </w:lvl>
    <w:lvl w:ilvl="7" w:tplc="7D349384" w:tentative="1">
      <w:start w:val="1"/>
      <w:numFmt w:val="bullet"/>
      <w:lvlText w:val=""/>
      <w:lvlJc w:val="left"/>
      <w:pPr>
        <w:tabs>
          <w:tab w:val="num" w:pos="5760"/>
        </w:tabs>
        <w:ind w:left="5760" w:hanging="360"/>
      </w:pPr>
      <w:rPr>
        <w:rFonts w:ascii="Wingdings" w:hAnsi="Wingdings" w:hint="default"/>
      </w:rPr>
    </w:lvl>
    <w:lvl w:ilvl="8" w:tplc="A0822680" w:tentative="1">
      <w:start w:val="1"/>
      <w:numFmt w:val="bullet"/>
      <w:lvlText w:val=""/>
      <w:lvlJc w:val="left"/>
      <w:pPr>
        <w:tabs>
          <w:tab w:val="num" w:pos="6480"/>
        </w:tabs>
        <w:ind w:left="6480" w:hanging="360"/>
      </w:pPr>
      <w:rPr>
        <w:rFonts w:ascii="Wingdings" w:hAnsi="Wingdings" w:hint="default"/>
      </w:rPr>
    </w:lvl>
  </w:abstractNum>
  <w:abstractNum w:abstractNumId="27">
    <w:nsid w:val="7303000F"/>
    <w:multiLevelType w:val="hybridMultilevel"/>
    <w:tmpl w:val="BCEE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9194D"/>
    <w:multiLevelType w:val="hybridMultilevel"/>
    <w:tmpl w:val="C8CCC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7F7F46"/>
    <w:multiLevelType w:val="hybridMultilevel"/>
    <w:tmpl w:val="1DE8B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9"/>
  </w:num>
  <w:num w:numId="3">
    <w:abstractNumId w:val="12"/>
  </w:num>
  <w:num w:numId="4">
    <w:abstractNumId w:val="9"/>
  </w:num>
  <w:num w:numId="5">
    <w:abstractNumId w:val="22"/>
  </w:num>
  <w:num w:numId="6">
    <w:abstractNumId w:val="8"/>
  </w:num>
  <w:num w:numId="7">
    <w:abstractNumId w:val="17"/>
  </w:num>
  <w:num w:numId="8">
    <w:abstractNumId w:val="5"/>
  </w:num>
  <w:num w:numId="9">
    <w:abstractNumId w:val="1"/>
  </w:num>
  <w:num w:numId="10">
    <w:abstractNumId w:val="23"/>
  </w:num>
  <w:num w:numId="11">
    <w:abstractNumId w:val="28"/>
  </w:num>
  <w:num w:numId="12">
    <w:abstractNumId w:val="15"/>
  </w:num>
  <w:num w:numId="13">
    <w:abstractNumId w:val="24"/>
  </w:num>
  <w:num w:numId="14">
    <w:abstractNumId w:val="21"/>
  </w:num>
  <w:num w:numId="15">
    <w:abstractNumId w:val="16"/>
  </w:num>
  <w:num w:numId="16">
    <w:abstractNumId w:val="25"/>
  </w:num>
  <w:num w:numId="17">
    <w:abstractNumId w:val="7"/>
  </w:num>
  <w:num w:numId="18">
    <w:abstractNumId w:val="10"/>
  </w:num>
  <w:num w:numId="19">
    <w:abstractNumId w:val="0"/>
  </w:num>
  <w:num w:numId="20">
    <w:abstractNumId w:val="27"/>
  </w:num>
  <w:num w:numId="21">
    <w:abstractNumId w:val="2"/>
  </w:num>
  <w:num w:numId="22">
    <w:abstractNumId w:val="13"/>
  </w:num>
  <w:num w:numId="23">
    <w:abstractNumId w:val="20"/>
  </w:num>
  <w:num w:numId="24">
    <w:abstractNumId w:val="18"/>
  </w:num>
  <w:num w:numId="25">
    <w:abstractNumId w:val="4"/>
  </w:num>
  <w:num w:numId="26">
    <w:abstractNumId w:val="19"/>
  </w:num>
  <w:num w:numId="27">
    <w:abstractNumId w:val="14"/>
  </w:num>
  <w:num w:numId="28">
    <w:abstractNumId w:val="6"/>
  </w:num>
  <w:num w:numId="29">
    <w:abstractNumId w:val="1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77"/>
    <w:rsid w:val="00061D00"/>
    <w:rsid w:val="000671A2"/>
    <w:rsid w:val="00067F30"/>
    <w:rsid w:val="00092676"/>
    <w:rsid w:val="000E75C0"/>
    <w:rsid w:val="000E77F7"/>
    <w:rsid w:val="000E7D36"/>
    <w:rsid w:val="000F6199"/>
    <w:rsid w:val="001134BF"/>
    <w:rsid w:val="00144B16"/>
    <w:rsid w:val="001458E4"/>
    <w:rsid w:val="00156B70"/>
    <w:rsid w:val="00192543"/>
    <w:rsid w:val="001B0625"/>
    <w:rsid w:val="002663B9"/>
    <w:rsid w:val="00273993"/>
    <w:rsid w:val="002E39DF"/>
    <w:rsid w:val="002F62E2"/>
    <w:rsid w:val="00332266"/>
    <w:rsid w:val="00332A11"/>
    <w:rsid w:val="00363E53"/>
    <w:rsid w:val="003640E0"/>
    <w:rsid w:val="00377145"/>
    <w:rsid w:val="00396CD4"/>
    <w:rsid w:val="003F0477"/>
    <w:rsid w:val="00402E88"/>
    <w:rsid w:val="00403167"/>
    <w:rsid w:val="0040626B"/>
    <w:rsid w:val="004347CE"/>
    <w:rsid w:val="00435376"/>
    <w:rsid w:val="004438AF"/>
    <w:rsid w:val="00443C69"/>
    <w:rsid w:val="0046221F"/>
    <w:rsid w:val="004976D6"/>
    <w:rsid w:val="004A1982"/>
    <w:rsid w:val="004F3F56"/>
    <w:rsid w:val="005035F3"/>
    <w:rsid w:val="00537EE6"/>
    <w:rsid w:val="0055253D"/>
    <w:rsid w:val="005C106B"/>
    <w:rsid w:val="005C1320"/>
    <w:rsid w:val="005C2EAC"/>
    <w:rsid w:val="005F4C61"/>
    <w:rsid w:val="006139EB"/>
    <w:rsid w:val="006509A1"/>
    <w:rsid w:val="00653BB7"/>
    <w:rsid w:val="00670069"/>
    <w:rsid w:val="00677A9C"/>
    <w:rsid w:val="006A4AE9"/>
    <w:rsid w:val="006D3960"/>
    <w:rsid w:val="006E3023"/>
    <w:rsid w:val="0071052E"/>
    <w:rsid w:val="007612A5"/>
    <w:rsid w:val="0078686B"/>
    <w:rsid w:val="00796DBA"/>
    <w:rsid w:val="007A79BC"/>
    <w:rsid w:val="007B0F2B"/>
    <w:rsid w:val="007C064F"/>
    <w:rsid w:val="007C7580"/>
    <w:rsid w:val="007F15A0"/>
    <w:rsid w:val="007F5BFF"/>
    <w:rsid w:val="008243A2"/>
    <w:rsid w:val="00825A51"/>
    <w:rsid w:val="0084459F"/>
    <w:rsid w:val="008564D5"/>
    <w:rsid w:val="00896A58"/>
    <w:rsid w:val="008B07E5"/>
    <w:rsid w:val="008D0F00"/>
    <w:rsid w:val="008F393B"/>
    <w:rsid w:val="009002C8"/>
    <w:rsid w:val="009235A0"/>
    <w:rsid w:val="00954846"/>
    <w:rsid w:val="009715E9"/>
    <w:rsid w:val="009A61F9"/>
    <w:rsid w:val="009B27BA"/>
    <w:rsid w:val="009C239C"/>
    <w:rsid w:val="009E7E3B"/>
    <w:rsid w:val="00A2565E"/>
    <w:rsid w:val="00A4094A"/>
    <w:rsid w:val="00A44A4B"/>
    <w:rsid w:val="00A50EE2"/>
    <w:rsid w:val="00A54D41"/>
    <w:rsid w:val="00AC25B3"/>
    <w:rsid w:val="00AC6F06"/>
    <w:rsid w:val="00AD4A2F"/>
    <w:rsid w:val="00AE07B1"/>
    <w:rsid w:val="00B12FB8"/>
    <w:rsid w:val="00B33DA7"/>
    <w:rsid w:val="00B36CB4"/>
    <w:rsid w:val="00B400BA"/>
    <w:rsid w:val="00B5759D"/>
    <w:rsid w:val="00B603FA"/>
    <w:rsid w:val="00B60439"/>
    <w:rsid w:val="00B60D0F"/>
    <w:rsid w:val="00B75E73"/>
    <w:rsid w:val="00B81099"/>
    <w:rsid w:val="00C030B7"/>
    <w:rsid w:val="00C33D93"/>
    <w:rsid w:val="00C74BFF"/>
    <w:rsid w:val="00C773D4"/>
    <w:rsid w:val="00C8486C"/>
    <w:rsid w:val="00C84E02"/>
    <w:rsid w:val="00C86868"/>
    <w:rsid w:val="00C87144"/>
    <w:rsid w:val="00CB16CD"/>
    <w:rsid w:val="00CD2AB9"/>
    <w:rsid w:val="00CF56CC"/>
    <w:rsid w:val="00CF5811"/>
    <w:rsid w:val="00CF5D1D"/>
    <w:rsid w:val="00D14C62"/>
    <w:rsid w:val="00D406E8"/>
    <w:rsid w:val="00D45662"/>
    <w:rsid w:val="00D562DC"/>
    <w:rsid w:val="00D7105D"/>
    <w:rsid w:val="00D81D21"/>
    <w:rsid w:val="00D931B9"/>
    <w:rsid w:val="00D96F60"/>
    <w:rsid w:val="00D97209"/>
    <w:rsid w:val="00DB19A3"/>
    <w:rsid w:val="00DE2F2D"/>
    <w:rsid w:val="00E17B69"/>
    <w:rsid w:val="00E219B8"/>
    <w:rsid w:val="00E409B2"/>
    <w:rsid w:val="00E623F8"/>
    <w:rsid w:val="00EA7446"/>
    <w:rsid w:val="00EE77DA"/>
    <w:rsid w:val="00EF183C"/>
    <w:rsid w:val="00F35E8A"/>
    <w:rsid w:val="00F94195"/>
    <w:rsid w:val="00FA7134"/>
    <w:rsid w:val="00FC3C8D"/>
    <w:rsid w:val="00FD15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447" w:hanging="6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56CC"/>
    <w:pPr>
      <w:ind w:left="720"/>
      <w:contextualSpacing/>
    </w:pPr>
  </w:style>
  <w:style w:type="paragraph" w:styleId="Header">
    <w:name w:val="header"/>
    <w:basedOn w:val="Normal"/>
    <w:link w:val="HeaderChar"/>
    <w:uiPriority w:val="99"/>
    <w:unhideWhenUsed/>
    <w:rsid w:val="00145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8E4"/>
  </w:style>
  <w:style w:type="paragraph" w:styleId="Footer">
    <w:name w:val="footer"/>
    <w:basedOn w:val="Normal"/>
    <w:link w:val="FooterChar"/>
    <w:uiPriority w:val="99"/>
    <w:unhideWhenUsed/>
    <w:rsid w:val="00145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447" w:hanging="6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56CC"/>
    <w:pPr>
      <w:ind w:left="720"/>
      <w:contextualSpacing/>
    </w:pPr>
  </w:style>
  <w:style w:type="paragraph" w:styleId="Header">
    <w:name w:val="header"/>
    <w:basedOn w:val="Normal"/>
    <w:link w:val="HeaderChar"/>
    <w:uiPriority w:val="99"/>
    <w:unhideWhenUsed/>
    <w:rsid w:val="00145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8E4"/>
  </w:style>
  <w:style w:type="paragraph" w:styleId="Footer">
    <w:name w:val="footer"/>
    <w:basedOn w:val="Normal"/>
    <w:link w:val="FooterChar"/>
    <w:uiPriority w:val="99"/>
    <w:unhideWhenUsed/>
    <w:rsid w:val="00145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1972</TotalTime>
  <Pages>11</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Hadiza Hayatuddeen</dc:creator>
  <cp:lastModifiedBy>Hadiza Hayatuddeen</cp:lastModifiedBy>
  <cp:revision>52</cp:revision>
  <dcterms:created xsi:type="dcterms:W3CDTF">2021-03-21T13:57:00Z</dcterms:created>
  <dcterms:modified xsi:type="dcterms:W3CDTF">2021-09-14T16:26:00Z</dcterms:modified>
</cp:coreProperties>
</file>