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2A89" w14:textId="77777777" w:rsidR="00923AB3" w:rsidRPr="00923AB3" w:rsidRDefault="00971A24" w:rsidP="00923AB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ONDO </w:t>
      </w:r>
      <w:r w:rsidR="00923AB3" w:rsidRPr="00923AB3">
        <w:rPr>
          <w:rFonts w:ascii="Tahoma" w:hAnsi="Tahoma" w:cs="Tahoma"/>
          <w:b/>
          <w:sz w:val="28"/>
          <w:szCs w:val="28"/>
        </w:rPr>
        <w:t>STATE COMMITTEE ON FOOD AND NUTRITION (SCFN)</w:t>
      </w:r>
    </w:p>
    <w:p w14:paraId="7FFE7E11" w14:textId="2140C71C" w:rsidR="00923AB3" w:rsidRDefault="00FD43E1" w:rsidP="00923AB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IMPLEMENTATION </w:t>
      </w:r>
      <w:r w:rsidR="00971A24">
        <w:rPr>
          <w:rFonts w:ascii="Tahoma" w:hAnsi="Tahoma" w:cs="Tahoma"/>
          <w:b/>
          <w:sz w:val="28"/>
          <w:szCs w:val="28"/>
        </w:rPr>
        <w:t xml:space="preserve">WORK PLAN FOR </w:t>
      </w:r>
      <w:r>
        <w:rPr>
          <w:rFonts w:ascii="Tahoma" w:hAnsi="Tahoma" w:cs="Tahoma"/>
          <w:b/>
          <w:sz w:val="28"/>
          <w:szCs w:val="28"/>
        </w:rPr>
        <w:t xml:space="preserve">YEAR </w:t>
      </w:r>
      <w:r w:rsidR="00971A24">
        <w:rPr>
          <w:rFonts w:ascii="Tahoma" w:hAnsi="Tahoma" w:cs="Tahoma"/>
          <w:b/>
          <w:sz w:val="28"/>
          <w:szCs w:val="28"/>
        </w:rPr>
        <w:t>202</w:t>
      </w:r>
      <w:r>
        <w:rPr>
          <w:rFonts w:ascii="Tahoma" w:hAnsi="Tahoma" w:cs="Tahoma"/>
          <w:b/>
          <w:sz w:val="28"/>
          <w:szCs w:val="28"/>
        </w:rPr>
        <w:t>1</w:t>
      </w:r>
    </w:p>
    <w:p w14:paraId="61374A22" w14:textId="77777777" w:rsidR="006754D3" w:rsidRDefault="006754D3" w:rsidP="00923AB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123F337" w14:textId="77777777" w:rsidR="006754D3" w:rsidRDefault="006754D3" w:rsidP="00923AB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3590" w:type="dxa"/>
        <w:tblInd w:w="-702" w:type="dxa"/>
        <w:tblLook w:val="04A0" w:firstRow="1" w:lastRow="0" w:firstColumn="1" w:lastColumn="0" w:noHBand="0" w:noVBand="1"/>
      </w:tblPr>
      <w:tblGrid>
        <w:gridCol w:w="602"/>
        <w:gridCol w:w="1947"/>
        <w:gridCol w:w="2174"/>
        <w:gridCol w:w="2416"/>
        <w:gridCol w:w="2221"/>
        <w:gridCol w:w="1721"/>
        <w:gridCol w:w="1028"/>
        <w:gridCol w:w="1481"/>
      </w:tblGrid>
      <w:tr w:rsidR="00606B86" w:rsidRPr="00E27BB6" w14:paraId="54402450" w14:textId="77777777" w:rsidTr="00971A24">
        <w:trPr>
          <w:trHeight w:val="360"/>
        </w:trPr>
        <w:tc>
          <w:tcPr>
            <w:tcW w:w="602" w:type="dxa"/>
            <w:vMerge w:val="restart"/>
          </w:tcPr>
          <w:p w14:paraId="7B3637EE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S/N</w:t>
            </w:r>
          </w:p>
        </w:tc>
        <w:tc>
          <w:tcPr>
            <w:tcW w:w="1947" w:type="dxa"/>
            <w:vMerge w:val="restart"/>
          </w:tcPr>
          <w:p w14:paraId="6A0C9314" w14:textId="77777777" w:rsidR="00F65FD0" w:rsidRPr="00E27BB6" w:rsidRDefault="00971A24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ACTIVITIES</w:t>
            </w:r>
          </w:p>
        </w:tc>
        <w:tc>
          <w:tcPr>
            <w:tcW w:w="2174" w:type="dxa"/>
            <w:vMerge w:val="restart"/>
          </w:tcPr>
          <w:p w14:paraId="7F735C93" w14:textId="77777777" w:rsidR="00F65FD0" w:rsidRPr="00E27BB6" w:rsidRDefault="00971A24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OBJECTIVES</w:t>
            </w:r>
          </w:p>
        </w:tc>
        <w:tc>
          <w:tcPr>
            <w:tcW w:w="2416" w:type="dxa"/>
            <w:vMerge w:val="restart"/>
          </w:tcPr>
          <w:p w14:paraId="07B36C57" w14:textId="77777777" w:rsidR="00F65FD0" w:rsidRPr="00E27BB6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OUTCOME</w:t>
            </w:r>
          </w:p>
        </w:tc>
        <w:tc>
          <w:tcPr>
            <w:tcW w:w="2221" w:type="dxa"/>
            <w:vMerge w:val="restart"/>
            <w:tcBorders>
              <w:right w:val="single" w:sz="4" w:space="0" w:color="auto"/>
            </w:tcBorders>
          </w:tcPr>
          <w:p w14:paraId="094FFFAE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TIME FRAME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5D1060EB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LOCATION</w:t>
            </w:r>
          </w:p>
          <w:p w14:paraId="586305BD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69E012DA" w14:textId="5E1E1100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 xml:space="preserve">   COST</w:t>
            </w:r>
            <w:r w:rsidR="000F3FE2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0F3FE2">
              <w:rPr>
                <w:rFonts w:ascii="Tahoma" w:hAnsi="Tahoma" w:cs="Tahoma"/>
                <w:sz w:val="24"/>
                <w:szCs w:val="24"/>
              </w:rPr>
              <w:t>N’m</w:t>
            </w:r>
            <w:proofErr w:type="spellEnd"/>
            <w:r w:rsidR="000F3FE2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971A24" w:rsidRPr="00E27BB6" w14:paraId="1DE47D5F" w14:textId="77777777" w:rsidTr="00971A24">
        <w:trPr>
          <w:trHeight w:val="320"/>
        </w:trPr>
        <w:tc>
          <w:tcPr>
            <w:tcW w:w="602" w:type="dxa"/>
            <w:vMerge/>
          </w:tcPr>
          <w:p w14:paraId="3BBDF937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14:paraId="020E78E5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14:paraId="0040885E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14:paraId="46BC20D8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right w:val="single" w:sz="4" w:space="0" w:color="auto"/>
            </w:tcBorders>
          </w:tcPr>
          <w:p w14:paraId="3A44CCC4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</w:tcPr>
          <w:p w14:paraId="7C703DA9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</w:tcPr>
          <w:p w14:paraId="78FA8104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UNICEF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14:paraId="3D3463C6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1A24" w:rsidRPr="00E27BB6" w14:paraId="5636DE74" w14:textId="77777777" w:rsidTr="00971A24">
        <w:tc>
          <w:tcPr>
            <w:tcW w:w="602" w:type="dxa"/>
          </w:tcPr>
          <w:p w14:paraId="61AA6234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1</w:t>
            </w:r>
            <w:r w:rsidR="001806C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14:paraId="608643AC" w14:textId="77777777" w:rsidR="00F65FD0" w:rsidRPr="00E27BB6" w:rsidRDefault="00971A24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 xml:space="preserve">Procurement and distribution of Bio fortified crops such as Vitamin A Cassava, Orange flesh potato and Yellow Maize </w:t>
            </w:r>
            <w:proofErr w:type="spellStart"/>
            <w:r w:rsidRPr="00E27BB6">
              <w:rPr>
                <w:rFonts w:ascii="Tahoma" w:hAnsi="Tahoma" w:cs="Tahoma"/>
                <w:sz w:val="24"/>
                <w:szCs w:val="24"/>
              </w:rPr>
              <w:t>e.t.c</w:t>
            </w:r>
            <w:proofErr w:type="spellEnd"/>
          </w:p>
        </w:tc>
        <w:tc>
          <w:tcPr>
            <w:tcW w:w="2174" w:type="dxa"/>
          </w:tcPr>
          <w:p w14:paraId="19DF1513" w14:textId="77777777" w:rsidR="00F65FD0" w:rsidRPr="00E27BB6" w:rsidRDefault="00971A24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To promote the consumption of micro nutrient rich food</w:t>
            </w:r>
            <w:r w:rsidR="00F65FD0" w:rsidRPr="00E27BB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14:paraId="1E38297C" w14:textId="20EDD87C" w:rsidR="00F65FD0" w:rsidRPr="00971A24" w:rsidRDefault="00F65FD0" w:rsidP="00971A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1A24">
              <w:rPr>
                <w:rFonts w:ascii="Tahoma" w:hAnsi="Tahoma" w:cs="Tahoma"/>
                <w:sz w:val="24"/>
                <w:szCs w:val="24"/>
              </w:rPr>
              <w:t>1</w:t>
            </w:r>
            <w:r w:rsidR="00F33946" w:rsidRPr="00971A24">
              <w:rPr>
                <w:rFonts w:ascii="Tahoma" w:hAnsi="Tahoma" w:cs="Tahoma"/>
                <w:sz w:val="24"/>
                <w:szCs w:val="24"/>
              </w:rPr>
              <w:t xml:space="preserve">00 women </w:t>
            </w:r>
            <w:r w:rsidR="00971A24">
              <w:rPr>
                <w:rFonts w:ascii="Tahoma" w:hAnsi="Tahoma" w:cs="Tahoma"/>
                <w:sz w:val="24"/>
                <w:szCs w:val="24"/>
              </w:rPr>
              <w:t xml:space="preserve">supported </w:t>
            </w:r>
            <w:r w:rsidR="00F33946" w:rsidRPr="00971A24">
              <w:rPr>
                <w:rFonts w:ascii="Tahoma" w:hAnsi="Tahoma" w:cs="Tahoma"/>
                <w:sz w:val="24"/>
                <w:szCs w:val="24"/>
              </w:rPr>
              <w:t xml:space="preserve">with Vitamin </w:t>
            </w:r>
            <w:r w:rsidR="00971A24">
              <w:rPr>
                <w:rFonts w:ascii="Tahoma" w:hAnsi="Tahoma" w:cs="Tahoma"/>
                <w:sz w:val="24"/>
                <w:szCs w:val="24"/>
              </w:rPr>
              <w:t xml:space="preserve">A fortified Cassava Orange fleshed </w:t>
            </w:r>
            <w:r w:rsidRPr="00971A24">
              <w:rPr>
                <w:rFonts w:ascii="Tahoma" w:hAnsi="Tahoma" w:cs="Tahoma"/>
                <w:sz w:val="24"/>
                <w:szCs w:val="24"/>
              </w:rPr>
              <w:t xml:space="preserve">sweet </w:t>
            </w:r>
            <w:r w:rsidR="000F3FE2" w:rsidRPr="00971A24">
              <w:rPr>
                <w:rFonts w:ascii="Tahoma" w:hAnsi="Tahoma" w:cs="Tahoma"/>
                <w:sz w:val="24"/>
                <w:szCs w:val="24"/>
              </w:rPr>
              <w:t>potato and</w:t>
            </w:r>
            <w:r w:rsidRPr="00971A24">
              <w:rPr>
                <w:rFonts w:ascii="Tahoma" w:hAnsi="Tahoma" w:cs="Tahoma"/>
                <w:sz w:val="24"/>
                <w:szCs w:val="24"/>
              </w:rPr>
              <w:t xml:space="preserve"> yellow Maize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6B9C3AA2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38248B8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82C9C07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April</w:t>
            </w:r>
            <w:r w:rsidR="00971A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27BB6">
              <w:rPr>
                <w:rFonts w:ascii="Tahoma" w:hAnsi="Tahoma" w:cs="Tahoma"/>
                <w:sz w:val="24"/>
                <w:szCs w:val="24"/>
              </w:rPr>
              <w:t>- August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26A8294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B200690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6A88EE5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B7EA3BC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Akure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345C3425" w14:textId="77777777" w:rsidR="00D63A09" w:rsidRDefault="00D63A09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04948E8" w14:textId="77777777" w:rsidR="00D63A09" w:rsidRDefault="00D63A09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67EC17A" w14:textId="77777777" w:rsidR="00D63A09" w:rsidRDefault="00D63A09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7D12CF3" w14:textId="77777777" w:rsidR="00F65FD0" w:rsidRPr="00E27BB6" w:rsidRDefault="005A2552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1.50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14:paraId="5EB658FE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480E5A3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FF65E21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985EF82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24207B2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A2E1DB7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1A24" w:rsidRPr="00E27BB6" w14:paraId="4E85BB1C" w14:textId="77777777" w:rsidTr="00971A24">
        <w:trPr>
          <w:trHeight w:val="2205"/>
        </w:trPr>
        <w:tc>
          <w:tcPr>
            <w:tcW w:w="602" w:type="dxa"/>
            <w:tcBorders>
              <w:bottom w:val="single" w:sz="4" w:space="0" w:color="auto"/>
            </w:tcBorders>
          </w:tcPr>
          <w:p w14:paraId="1200F46A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2</w:t>
            </w:r>
            <w:r w:rsidR="001806C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9AD4C0A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84B0B0E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1F3CF63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167BE63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3FFC95D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6DCAFC1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B4F5714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DCC7D8B" w14:textId="77777777" w:rsidR="00971A24" w:rsidRPr="00E27BB6" w:rsidRDefault="00971A24" w:rsidP="00971A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Sensitization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on </w:t>
            </w:r>
            <w:r w:rsidRPr="00E27BB6">
              <w:rPr>
                <w:rFonts w:ascii="Tahoma" w:hAnsi="Tahoma" w:cs="Tahoma"/>
                <w:sz w:val="24"/>
                <w:szCs w:val="24"/>
              </w:rPr>
              <w:t>fruits and vegetables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production </w:t>
            </w:r>
            <w:r w:rsidRPr="00E27BB6">
              <w:rPr>
                <w:rFonts w:ascii="Tahoma" w:hAnsi="Tahoma" w:cs="Tahoma"/>
                <w:sz w:val="24"/>
                <w:szCs w:val="24"/>
              </w:rPr>
              <w:t xml:space="preserve">and distribution of </w:t>
            </w:r>
            <w:r>
              <w:rPr>
                <w:rFonts w:ascii="Tahoma" w:hAnsi="Tahoma" w:cs="Tahoma"/>
                <w:sz w:val="24"/>
                <w:szCs w:val="24"/>
              </w:rPr>
              <w:t>starter packs to</w:t>
            </w:r>
            <w:r w:rsidRPr="00E27BB6">
              <w:rPr>
                <w:rFonts w:ascii="Tahoma" w:hAnsi="Tahoma" w:cs="Tahoma"/>
                <w:sz w:val="24"/>
                <w:szCs w:val="24"/>
              </w:rPr>
              <w:t xml:space="preserve"> participants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8F93144" w14:textId="77777777" w:rsidR="00E27BB6" w:rsidRPr="00E27BB6" w:rsidRDefault="00E27BB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5AE3A32A" w14:textId="77777777" w:rsidR="00971A24" w:rsidRPr="00E27BB6" w:rsidRDefault="00971A24" w:rsidP="00971A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increase </w:t>
            </w:r>
            <w:r w:rsidRPr="00E27BB6">
              <w:rPr>
                <w:rFonts w:ascii="Tahoma" w:hAnsi="Tahoma" w:cs="Tahoma"/>
                <w:sz w:val="24"/>
                <w:szCs w:val="24"/>
              </w:rPr>
              <w:t>food availability</w:t>
            </w:r>
          </w:p>
          <w:p w14:paraId="69F77B91" w14:textId="77777777" w:rsidR="00F65FD0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64C4670" w14:textId="77777777" w:rsidR="00E27BB6" w:rsidRPr="00E27BB6" w:rsidRDefault="00E27BB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7370B95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5C42541" w14:textId="77777777" w:rsidR="00E27BB6" w:rsidRDefault="00E27BB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0D5E515" w14:textId="77777777" w:rsidR="00E27BB6" w:rsidRDefault="00E27BB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8C258DA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32D797B6" w14:textId="77777777" w:rsidR="00F65FD0" w:rsidRPr="00971A24" w:rsidRDefault="00971A24" w:rsidP="00971A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 women s</w:t>
            </w:r>
            <w:r w:rsidR="00F66561" w:rsidRPr="00971A24">
              <w:rPr>
                <w:rFonts w:ascii="Tahoma" w:hAnsi="Tahoma" w:cs="Tahoma"/>
                <w:sz w:val="24"/>
                <w:szCs w:val="24"/>
              </w:rPr>
              <w:t>ensitized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s</w:t>
            </w:r>
            <w:r w:rsidR="00F65FD0" w:rsidRPr="00971A24">
              <w:rPr>
                <w:rFonts w:ascii="Tahoma" w:hAnsi="Tahoma" w:cs="Tahoma"/>
                <w:sz w:val="24"/>
                <w:szCs w:val="24"/>
              </w:rPr>
              <w:t>upport</w:t>
            </w:r>
            <w:r w:rsidR="00F66561" w:rsidRPr="00971A24">
              <w:rPr>
                <w:rFonts w:ascii="Tahoma" w:hAnsi="Tahoma" w:cs="Tahoma"/>
                <w:sz w:val="24"/>
                <w:szCs w:val="24"/>
              </w:rPr>
              <w:t>ed</w:t>
            </w:r>
            <w:r w:rsidR="00F65FD0" w:rsidRPr="00971A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66561" w:rsidRPr="00971A24">
              <w:rPr>
                <w:rFonts w:ascii="Tahoma" w:hAnsi="Tahoma" w:cs="Tahoma"/>
                <w:sz w:val="24"/>
                <w:szCs w:val="24"/>
              </w:rPr>
              <w:t>with planting materials and other farm inputs</w:t>
            </w:r>
          </w:p>
          <w:p w14:paraId="13E3E5E8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8F79F05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</w:tcPr>
          <w:p w14:paraId="3E9C3CF6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ADB8169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2005D08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Aug – Oct</w:t>
            </w:r>
          </w:p>
          <w:p w14:paraId="02FDC51E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C7FAEC4" w14:textId="77777777" w:rsidR="00F65FD0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9608F1E" w14:textId="77777777" w:rsidR="00E27BB6" w:rsidRPr="00E27BB6" w:rsidRDefault="00E27BB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85F2A51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5E75D02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47E81208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D08A3EF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F85D84C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Akure</w:t>
            </w:r>
          </w:p>
          <w:p w14:paraId="0CC7B899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5018904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6F24A94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823C75D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FA40C15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</w:tcPr>
          <w:p w14:paraId="43705E8A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8E7B6F7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C62EB9B" w14:textId="77777777" w:rsidR="00F65FD0" w:rsidRPr="00E27BB6" w:rsidRDefault="00D63A09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1.50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14:paraId="79F59D41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E9EC1DE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B805A36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611870F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9772230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A67802C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AD1830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1A24" w:rsidRPr="00E27BB6" w14:paraId="12C8B9A9" w14:textId="77777777" w:rsidTr="00971A24">
        <w:trPr>
          <w:trHeight w:val="1988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14:paraId="7B67FA8F" w14:textId="77777777" w:rsidR="00971A24" w:rsidRPr="00E27BB6" w:rsidRDefault="00971A24" w:rsidP="00971A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5F043489" w14:textId="77777777" w:rsidR="00971A24" w:rsidRDefault="00971A24" w:rsidP="00971A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Empowerment of 5 women per LGA on establishment of home gardens</w:t>
            </w:r>
          </w:p>
          <w:p w14:paraId="3F605DE3" w14:textId="77777777" w:rsidR="00971A24" w:rsidRPr="00E27BB6" w:rsidRDefault="00971A24" w:rsidP="00971A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6EFE9971" w14:textId="77777777" w:rsidR="00971A24" w:rsidRDefault="00971A24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increase food availability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385164EF" w14:textId="77777777" w:rsidR="00971A24" w:rsidRDefault="00971A24" w:rsidP="00971A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90 women supported w</w:t>
            </w:r>
            <w:r>
              <w:rPr>
                <w:rFonts w:ascii="Tahoma" w:hAnsi="Tahoma" w:cs="Tahoma"/>
                <w:sz w:val="24"/>
                <w:szCs w:val="24"/>
              </w:rPr>
              <w:t xml:space="preserve">ith </w:t>
            </w:r>
            <w:r w:rsidRPr="00E27BB6">
              <w:rPr>
                <w:rFonts w:ascii="Tahoma" w:hAnsi="Tahoma" w:cs="Tahoma"/>
                <w:sz w:val="24"/>
                <w:szCs w:val="24"/>
              </w:rPr>
              <w:t>improved planting materials on the establishment of home gardens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F96C" w14:textId="57B5B968" w:rsidR="00971A24" w:rsidRPr="00E27BB6" w:rsidRDefault="00971A24" w:rsidP="00971A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 xml:space="preserve">June </w:t>
            </w:r>
            <w:r w:rsidR="0079722B">
              <w:rPr>
                <w:rFonts w:ascii="Tahoma" w:hAnsi="Tahoma" w:cs="Tahoma"/>
                <w:sz w:val="24"/>
                <w:szCs w:val="24"/>
              </w:rPr>
              <w:t>–</w:t>
            </w:r>
            <w:r w:rsidRPr="00E27BB6">
              <w:rPr>
                <w:rFonts w:ascii="Tahoma" w:hAnsi="Tahoma" w:cs="Tahoma"/>
                <w:sz w:val="24"/>
                <w:szCs w:val="24"/>
              </w:rPr>
              <w:t xml:space="preserve"> July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5A7C" w14:textId="77777777" w:rsidR="00971A24" w:rsidRPr="00E27BB6" w:rsidRDefault="00971A24" w:rsidP="00971A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Akure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E01" w14:textId="77777777" w:rsidR="00971A24" w:rsidRPr="00E27BB6" w:rsidRDefault="00971A24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416BA" w14:textId="77777777" w:rsidR="00971A24" w:rsidRPr="00E27BB6" w:rsidRDefault="00971A24" w:rsidP="00971A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E27BB6">
              <w:rPr>
                <w:rFonts w:ascii="Tahoma" w:hAnsi="Tahoma" w:cs="Tahoma"/>
                <w:sz w:val="24"/>
                <w:szCs w:val="24"/>
              </w:rPr>
              <w:t>1.5m</w:t>
            </w:r>
          </w:p>
        </w:tc>
      </w:tr>
      <w:tr w:rsidR="00971A24" w:rsidRPr="00E27BB6" w14:paraId="45A29A12" w14:textId="77777777" w:rsidTr="00971A24">
        <w:tc>
          <w:tcPr>
            <w:tcW w:w="602" w:type="dxa"/>
          </w:tcPr>
          <w:p w14:paraId="398744F0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lastRenderedPageBreak/>
              <w:t>4</w:t>
            </w:r>
            <w:r w:rsidR="001806C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14:paraId="156C7C0A" w14:textId="77777777" w:rsidR="00F65FD0" w:rsidRPr="00E27BB6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F65FD0" w:rsidRPr="00E27BB6">
              <w:rPr>
                <w:rFonts w:ascii="Tahoma" w:hAnsi="Tahoma" w:cs="Tahoma"/>
                <w:sz w:val="24"/>
                <w:szCs w:val="24"/>
              </w:rPr>
              <w:t>ounseling of mothers and care givers on IYCF.</w:t>
            </w:r>
          </w:p>
        </w:tc>
        <w:tc>
          <w:tcPr>
            <w:tcW w:w="2174" w:type="dxa"/>
          </w:tcPr>
          <w:p w14:paraId="7DDF3EBB" w14:textId="77777777" w:rsidR="00F65FD0" w:rsidRPr="00E27BB6" w:rsidRDefault="001806C0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promote knowledge </w:t>
            </w:r>
            <w:r w:rsidRPr="00E27BB6">
              <w:rPr>
                <w:rFonts w:ascii="Tahoma" w:hAnsi="Tahoma" w:cs="Tahoma"/>
                <w:sz w:val="24"/>
                <w:szCs w:val="24"/>
              </w:rPr>
              <w:t>on EBF and other key nutrition intervention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2416" w:type="dxa"/>
          </w:tcPr>
          <w:p w14:paraId="7876877D" w14:textId="77777777" w:rsidR="00F65FD0" w:rsidRPr="00E27BB6" w:rsidRDefault="00E27BB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More care</w:t>
            </w:r>
            <w:r w:rsidR="00F66561" w:rsidRPr="00E27BB6">
              <w:rPr>
                <w:rFonts w:ascii="Tahoma" w:hAnsi="Tahoma" w:cs="Tahoma"/>
                <w:sz w:val="24"/>
                <w:szCs w:val="24"/>
              </w:rPr>
              <w:t xml:space="preserve"> givers counseled on EBF and o</w:t>
            </w:r>
            <w:r w:rsidR="001806C0">
              <w:rPr>
                <w:rFonts w:ascii="Tahoma" w:hAnsi="Tahoma" w:cs="Tahoma"/>
                <w:sz w:val="24"/>
                <w:szCs w:val="24"/>
              </w:rPr>
              <w:t>ther key nutrition interventions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7638B47A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870A613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 xml:space="preserve">April </w:t>
            </w:r>
            <w:r w:rsidR="001C0E4E">
              <w:rPr>
                <w:rFonts w:ascii="Tahoma" w:hAnsi="Tahoma" w:cs="Tahoma"/>
                <w:sz w:val="24"/>
                <w:szCs w:val="24"/>
              </w:rPr>
              <w:t>–</w:t>
            </w:r>
            <w:r w:rsidRPr="00E27BB6">
              <w:rPr>
                <w:rFonts w:ascii="Tahoma" w:hAnsi="Tahoma" w:cs="Tahoma"/>
                <w:sz w:val="24"/>
                <w:szCs w:val="24"/>
              </w:rPr>
              <w:t xml:space="preserve"> June</w:t>
            </w:r>
            <w:r w:rsidR="001C0E4E">
              <w:rPr>
                <w:rFonts w:ascii="Tahoma" w:hAnsi="Tahoma" w:cs="Tahoma"/>
                <w:sz w:val="24"/>
                <w:szCs w:val="24"/>
              </w:rPr>
              <w:t>, 2020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14A02D8D" w14:textId="77777777" w:rsidR="00E27BB6" w:rsidRDefault="00E27BB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0003D6F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27BB6">
              <w:rPr>
                <w:rFonts w:ascii="Tahoma" w:hAnsi="Tahoma" w:cs="Tahoma"/>
                <w:sz w:val="24"/>
                <w:szCs w:val="24"/>
              </w:rPr>
              <w:t>Akure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0441A28B" w14:textId="77777777" w:rsidR="00F65FD0" w:rsidRPr="00E27BB6" w:rsidRDefault="00E27BB6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F65FD0" w:rsidRPr="00E27BB6">
              <w:rPr>
                <w:rFonts w:ascii="Tahoma" w:hAnsi="Tahoma" w:cs="Tahoma"/>
                <w:sz w:val="24"/>
                <w:szCs w:val="24"/>
              </w:rPr>
              <w:t>2.5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14:paraId="65057274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D04C2AE" w14:textId="77777777" w:rsidR="00F65FD0" w:rsidRPr="00E27BB6" w:rsidRDefault="00E27BB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1806C0">
              <w:rPr>
                <w:rFonts w:ascii="Tahoma" w:hAnsi="Tahoma" w:cs="Tahoma"/>
                <w:sz w:val="24"/>
                <w:szCs w:val="24"/>
              </w:rPr>
              <w:t>0.5</w:t>
            </w:r>
          </w:p>
          <w:p w14:paraId="5AAD4E53" w14:textId="77777777" w:rsidR="00F65FD0" w:rsidRPr="00E27BB6" w:rsidRDefault="00F65FD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06C0" w:rsidRPr="00E27BB6" w14:paraId="535D413A" w14:textId="77777777" w:rsidTr="00971A24">
        <w:tc>
          <w:tcPr>
            <w:tcW w:w="602" w:type="dxa"/>
          </w:tcPr>
          <w:p w14:paraId="09FD8F2A" w14:textId="77777777" w:rsidR="001806C0" w:rsidRPr="00E27BB6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1947" w:type="dxa"/>
          </w:tcPr>
          <w:p w14:paraId="5F6A03F1" w14:textId="77777777" w:rsidR="001806C0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Quarterly meeting of SCFN</w:t>
            </w:r>
          </w:p>
        </w:tc>
        <w:tc>
          <w:tcPr>
            <w:tcW w:w="2174" w:type="dxa"/>
          </w:tcPr>
          <w:p w14:paraId="01260B8C" w14:textId="77777777" w:rsidR="001806C0" w:rsidRDefault="001806C0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update activities of the SCFN and ensure proper coordination</w:t>
            </w:r>
          </w:p>
        </w:tc>
        <w:tc>
          <w:tcPr>
            <w:tcW w:w="2416" w:type="dxa"/>
          </w:tcPr>
          <w:p w14:paraId="2B95A8EA" w14:textId="77777777" w:rsidR="001806C0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Synergy in the implementation of SCFN activities 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277DF58C" w14:textId="77777777" w:rsidR="001806C0" w:rsidRPr="00E27BB6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Quarterly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2641C75A" w14:textId="77777777" w:rsidR="001806C0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Akure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44898E77" w14:textId="77777777" w:rsidR="001806C0" w:rsidRDefault="001806C0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14:paraId="6C2B475A" w14:textId="77777777" w:rsidR="001806C0" w:rsidRPr="00E27BB6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06C0" w:rsidRPr="00E27BB6" w14:paraId="32345583" w14:textId="77777777" w:rsidTr="00971A24">
        <w:tc>
          <w:tcPr>
            <w:tcW w:w="602" w:type="dxa"/>
          </w:tcPr>
          <w:p w14:paraId="3B9C3FE3" w14:textId="77777777" w:rsidR="001806C0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1947" w:type="dxa"/>
          </w:tcPr>
          <w:p w14:paraId="744BBDEE" w14:textId="77777777" w:rsidR="001806C0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Renovation and furnishing of State </w:t>
            </w:r>
            <w:r w:rsidR="001C0E4E">
              <w:rPr>
                <w:rFonts w:ascii="Tahoma" w:hAnsi="Tahoma" w:cs="Tahoma"/>
                <w:sz w:val="24"/>
                <w:szCs w:val="24"/>
              </w:rPr>
              <w:t>Crèche</w:t>
            </w:r>
          </w:p>
        </w:tc>
        <w:tc>
          <w:tcPr>
            <w:tcW w:w="2174" w:type="dxa"/>
          </w:tcPr>
          <w:p w14:paraId="18C244D5" w14:textId="77777777" w:rsidR="001806C0" w:rsidRDefault="00DE07BC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provide a befitting </w:t>
            </w:r>
            <w:r w:rsidR="00606B86">
              <w:rPr>
                <w:rFonts w:ascii="Tahoma" w:hAnsi="Tahoma" w:cs="Tahoma"/>
                <w:sz w:val="24"/>
                <w:szCs w:val="24"/>
              </w:rPr>
              <w:t>accommodation for infants in the State. To support mothers on EBF</w:t>
            </w:r>
          </w:p>
        </w:tc>
        <w:tc>
          <w:tcPr>
            <w:tcW w:w="2416" w:type="dxa"/>
          </w:tcPr>
          <w:p w14:paraId="6FD74C1C" w14:textId="77777777" w:rsidR="00606B86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Reduced stress on nursing mothers. Close monitoring of infants. </w:t>
            </w:r>
          </w:p>
          <w:p w14:paraId="318FB8DF" w14:textId="77777777" w:rsidR="001806C0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Improved productivity 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71B40FA9" w14:textId="77777777" w:rsidR="001806C0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January-March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23C9BFA1" w14:textId="77777777" w:rsidR="001806C0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Akure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0DC9596F" w14:textId="77777777" w:rsidR="001806C0" w:rsidRDefault="001806C0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2.00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14:paraId="0078B7EB" w14:textId="77777777" w:rsidR="001806C0" w:rsidRPr="00E27BB6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2.00</w:t>
            </w:r>
          </w:p>
        </w:tc>
      </w:tr>
      <w:tr w:rsidR="001806C0" w:rsidRPr="00E27BB6" w14:paraId="76C9B61B" w14:textId="77777777" w:rsidTr="00971A24">
        <w:tc>
          <w:tcPr>
            <w:tcW w:w="602" w:type="dxa"/>
          </w:tcPr>
          <w:p w14:paraId="1CC163B3" w14:textId="77777777" w:rsidR="001806C0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1947" w:type="dxa"/>
          </w:tcPr>
          <w:p w14:paraId="421A9897" w14:textId="77777777" w:rsidR="001806C0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Capacity building of members of the SCFN</w:t>
            </w:r>
          </w:p>
        </w:tc>
        <w:tc>
          <w:tcPr>
            <w:tcW w:w="2174" w:type="dxa"/>
          </w:tcPr>
          <w:p w14:paraId="115CB0C9" w14:textId="77777777" w:rsidR="001806C0" w:rsidRDefault="001806C0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expose members to new implementation strategies and innovations </w:t>
            </w:r>
            <w:r w:rsidR="001C0E4E">
              <w:rPr>
                <w:rFonts w:ascii="Tahoma" w:hAnsi="Tahoma" w:cs="Tahoma"/>
                <w:sz w:val="24"/>
                <w:szCs w:val="24"/>
              </w:rPr>
              <w:t>in the Food and Nutrition sub-sector</w:t>
            </w:r>
          </w:p>
        </w:tc>
        <w:tc>
          <w:tcPr>
            <w:tcW w:w="2416" w:type="dxa"/>
          </w:tcPr>
          <w:p w14:paraId="2BF6DB99" w14:textId="77777777" w:rsidR="001806C0" w:rsidRDefault="001C0E4E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Understanding of roles and responsibility among members. Improvement in service delivery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3853487C" w14:textId="77777777" w:rsidR="001806C0" w:rsidRDefault="001C0E4E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August, 2020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6E1096F5" w14:textId="77777777" w:rsidR="001806C0" w:rsidRDefault="001C0E4E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Akure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0D7C3403" w14:textId="77777777" w:rsidR="001806C0" w:rsidRDefault="001C0E4E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1.00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14:paraId="70E40611" w14:textId="77777777" w:rsidR="001806C0" w:rsidRPr="00E27BB6" w:rsidRDefault="001806C0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C0E4E" w:rsidRPr="00E27BB6" w14:paraId="69D86545" w14:textId="77777777" w:rsidTr="00971A24">
        <w:tc>
          <w:tcPr>
            <w:tcW w:w="602" w:type="dxa"/>
          </w:tcPr>
          <w:p w14:paraId="335C146F" w14:textId="77777777" w:rsidR="001C0E4E" w:rsidRDefault="001C0E4E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1947" w:type="dxa"/>
          </w:tcPr>
          <w:p w14:paraId="6E88AC14" w14:textId="77777777" w:rsidR="001C0E4E" w:rsidRDefault="001C0E4E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Symposium on Exclusive breastfeeding (Annual World Breastfeeding Week)</w:t>
            </w:r>
          </w:p>
        </w:tc>
        <w:tc>
          <w:tcPr>
            <w:tcW w:w="2174" w:type="dxa"/>
          </w:tcPr>
          <w:p w14:paraId="0C3E7F98" w14:textId="77777777" w:rsidR="001C0E4E" w:rsidRDefault="001C0E4E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enlighten nutrition stakeholders on the importance of EBF, EI, Adolescent Nutrition etc.</w:t>
            </w:r>
          </w:p>
        </w:tc>
        <w:tc>
          <w:tcPr>
            <w:tcW w:w="2416" w:type="dxa"/>
          </w:tcPr>
          <w:p w14:paraId="54B1954D" w14:textId="77777777" w:rsidR="001C0E4E" w:rsidRDefault="001C0E4E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Awareness on the importance EBF, EI, Adolescent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among nutrition stakeholders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3BB995D2" w14:textId="77777777" w:rsidR="001C0E4E" w:rsidRDefault="001C0E4E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August, 2020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59B573E0" w14:textId="77777777" w:rsidR="001C0E4E" w:rsidRDefault="001C0E4E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Akure 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212B495E" w14:textId="77777777" w:rsidR="001C0E4E" w:rsidRDefault="001C0E4E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1.00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14:paraId="14AA71B2" w14:textId="77777777" w:rsidR="001C0E4E" w:rsidRPr="00E27BB6" w:rsidRDefault="001C0E4E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C0E4E" w:rsidRPr="00E27BB6" w14:paraId="353EE088" w14:textId="77777777" w:rsidTr="00971A24">
        <w:tc>
          <w:tcPr>
            <w:tcW w:w="602" w:type="dxa"/>
          </w:tcPr>
          <w:p w14:paraId="2DB1FD55" w14:textId="77777777" w:rsidR="001C0E4E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947" w:type="dxa"/>
          </w:tcPr>
          <w:p w14:paraId="2050639F" w14:textId="77777777" w:rsidR="001C0E4E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Promotion of Nutrition education in Public and Private schools in the State</w:t>
            </w:r>
          </w:p>
        </w:tc>
        <w:tc>
          <w:tcPr>
            <w:tcW w:w="2174" w:type="dxa"/>
          </w:tcPr>
          <w:p w14:paraId="470A9803" w14:textId="77777777" w:rsidR="001C0E4E" w:rsidRDefault="00606B86" w:rsidP="00606B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Nutrition is integrated/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taught  in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the curriculum and lessons primary and secondary schools</w:t>
            </w:r>
          </w:p>
        </w:tc>
        <w:tc>
          <w:tcPr>
            <w:tcW w:w="2416" w:type="dxa"/>
          </w:tcPr>
          <w:p w14:paraId="7C768F57" w14:textId="77777777" w:rsidR="001C0E4E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Awareness on Nutrition and other essential practices by adolescent and youth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6B65FE27" w14:textId="7894E3B1" w:rsidR="001C0E4E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–</w:t>
            </w:r>
            <w:r w:rsidR="007972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March, May –June,</w:t>
            </w:r>
          </w:p>
          <w:p w14:paraId="42D4209E" w14:textId="01201FA9" w:rsidR="00606B86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September </w:t>
            </w:r>
            <w:r w:rsidR="0079722B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December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5EF43061" w14:textId="77777777" w:rsidR="001C0E4E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Akure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58F0D10E" w14:textId="77777777" w:rsidR="001C0E4E" w:rsidRDefault="00606B86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4.00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14:paraId="2990DB6E" w14:textId="77777777" w:rsidR="001C0E4E" w:rsidRPr="00E27BB6" w:rsidRDefault="001C0E4E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06B86" w:rsidRPr="00E27BB6" w14:paraId="2A8DEC6B" w14:textId="77777777" w:rsidTr="00971A24">
        <w:tc>
          <w:tcPr>
            <w:tcW w:w="602" w:type="dxa"/>
          </w:tcPr>
          <w:p w14:paraId="48388584" w14:textId="77777777" w:rsidR="00606B86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5A255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14:paraId="3B66F710" w14:textId="77777777" w:rsidR="00606B86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821000B" w14:textId="77777777" w:rsidR="00606B86" w:rsidRDefault="00606B86" w:rsidP="00606B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6" w:type="dxa"/>
          </w:tcPr>
          <w:p w14:paraId="250BA108" w14:textId="77777777" w:rsidR="00606B86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4A2D6D46" w14:textId="77777777" w:rsidR="00606B86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4BC5E734" w14:textId="77777777" w:rsidR="00606B86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02438864" w14:textId="77777777" w:rsidR="00606B86" w:rsidRDefault="00606B86" w:rsidP="001806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14:paraId="73D41747" w14:textId="77777777" w:rsidR="00606B86" w:rsidRPr="00E27BB6" w:rsidRDefault="00606B86" w:rsidP="00E27B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1B38563" w14:textId="77777777" w:rsidR="00923AB3" w:rsidRPr="00E27BB6" w:rsidRDefault="00923AB3" w:rsidP="00E27BB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F10E97F" w14:textId="77777777" w:rsidR="00CA757A" w:rsidRPr="00E27BB6" w:rsidRDefault="00CA757A" w:rsidP="00E27BB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6DAB8BA" w14:textId="77777777" w:rsidR="00CA757A" w:rsidRPr="00E27BB6" w:rsidRDefault="00CA757A" w:rsidP="00E27BB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CA757A" w:rsidRPr="00E27BB6" w:rsidSect="00923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1491"/>
    <w:multiLevelType w:val="hybridMultilevel"/>
    <w:tmpl w:val="557AC428"/>
    <w:lvl w:ilvl="0" w:tplc="945E71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7D16"/>
    <w:multiLevelType w:val="hybridMultilevel"/>
    <w:tmpl w:val="E5162E3C"/>
    <w:lvl w:ilvl="0" w:tplc="20FA67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B0F3E"/>
    <w:multiLevelType w:val="hybridMultilevel"/>
    <w:tmpl w:val="1714D260"/>
    <w:lvl w:ilvl="0" w:tplc="D87819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B3"/>
    <w:rsid w:val="000F0E65"/>
    <w:rsid w:val="000F3FE2"/>
    <w:rsid w:val="00164335"/>
    <w:rsid w:val="001806C0"/>
    <w:rsid w:val="001B0260"/>
    <w:rsid w:val="001C0E4E"/>
    <w:rsid w:val="001E18C7"/>
    <w:rsid w:val="00220226"/>
    <w:rsid w:val="0025192A"/>
    <w:rsid w:val="00290558"/>
    <w:rsid w:val="00307455"/>
    <w:rsid w:val="00360267"/>
    <w:rsid w:val="00367CDE"/>
    <w:rsid w:val="003A6B92"/>
    <w:rsid w:val="003C08F4"/>
    <w:rsid w:val="003C1D55"/>
    <w:rsid w:val="004F19B0"/>
    <w:rsid w:val="00512C5C"/>
    <w:rsid w:val="005A2552"/>
    <w:rsid w:val="005C18B3"/>
    <w:rsid w:val="00606B86"/>
    <w:rsid w:val="0065310D"/>
    <w:rsid w:val="006754D3"/>
    <w:rsid w:val="006B534C"/>
    <w:rsid w:val="006C7621"/>
    <w:rsid w:val="0073382E"/>
    <w:rsid w:val="00791A79"/>
    <w:rsid w:val="0079722B"/>
    <w:rsid w:val="00824545"/>
    <w:rsid w:val="00923AB3"/>
    <w:rsid w:val="0092606A"/>
    <w:rsid w:val="00971A24"/>
    <w:rsid w:val="00A814FE"/>
    <w:rsid w:val="00AA2093"/>
    <w:rsid w:val="00AC65B1"/>
    <w:rsid w:val="00AF1369"/>
    <w:rsid w:val="00B33C55"/>
    <w:rsid w:val="00BD222E"/>
    <w:rsid w:val="00C634AC"/>
    <w:rsid w:val="00CA757A"/>
    <w:rsid w:val="00CF68FB"/>
    <w:rsid w:val="00D5795B"/>
    <w:rsid w:val="00D620E4"/>
    <w:rsid w:val="00D63A09"/>
    <w:rsid w:val="00DE07BC"/>
    <w:rsid w:val="00E05E62"/>
    <w:rsid w:val="00E27BB6"/>
    <w:rsid w:val="00E37BCC"/>
    <w:rsid w:val="00EC7E4B"/>
    <w:rsid w:val="00F33946"/>
    <w:rsid w:val="00F56C43"/>
    <w:rsid w:val="00F65FD0"/>
    <w:rsid w:val="00F66561"/>
    <w:rsid w:val="00F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A06F"/>
  <w15:docId w15:val="{B8140D21-C713-4DE3-B6F4-EA5E2344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</dc:creator>
  <cp:lastModifiedBy>Wale Adeboyejo</cp:lastModifiedBy>
  <cp:revision>32</cp:revision>
  <cp:lastPrinted>2020-03-04T21:29:00Z</cp:lastPrinted>
  <dcterms:created xsi:type="dcterms:W3CDTF">2020-03-04T17:57:00Z</dcterms:created>
  <dcterms:modified xsi:type="dcterms:W3CDTF">2021-07-16T09:27:00Z</dcterms:modified>
</cp:coreProperties>
</file>