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1643F" w14:textId="2430D3DC" w:rsidR="00CA62BB" w:rsidRPr="00CD537D" w:rsidRDefault="003C5170" w:rsidP="00CA62BB">
      <w:pPr>
        <w:jc w:val="both"/>
        <w:rPr>
          <w:rFonts w:ascii="Century Gothic" w:hAnsi="Century Gothic" w:cs="Tahoma"/>
          <w:b/>
          <w:sz w:val="26"/>
          <w:szCs w:val="26"/>
        </w:rPr>
      </w:pPr>
      <w:r>
        <w:rPr>
          <w:rFonts w:ascii="Century Gothic" w:hAnsi="Century Gothic" w:cs="Tahoma"/>
          <w:b/>
          <w:sz w:val="26"/>
          <w:szCs w:val="26"/>
        </w:rPr>
        <w:t xml:space="preserve">COMMUNIQUE PRESENTED AT THE END OF </w:t>
      </w:r>
      <w:r w:rsidR="00CA62BB" w:rsidRPr="00CD537D">
        <w:rPr>
          <w:rFonts w:ascii="Century Gothic" w:hAnsi="Century Gothic" w:cs="Tahoma"/>
          <w:b/>
          <w:sz w:val="26"/>
          <w:szCs w:val="26"/>
        </w:rPr>
        <w:t xml:space="preserve">THE 2021 NATIONAL COUNCIL ON FINANCE AND ECONOMIC DEVELOPMENT (NACOFED) CONFERENCE HELD </w:t>
      </w:r>
      <w:r>
        <w:rPr>
          <w:rFonts w:ascii="Century Gothic" w:hAnsi="Century Gothic" w:cs="Tahoma"/>
          <w:b/>
          <w:sz w:val="26"/>
          <w:szCs w:val="26"/>
        </w:rPr>
        <w:t xml:space="preserve">FROM </w:t>
      </w:r>
      <w:r w:rsidR="00CA62BB" w:rsidRPr="00CD537D">
        <w:rPr>
          <w:rFonts w:ascii="Century Gothic" w:hAnsi="Century Gothic" w:cs="Tahoma"/>
          <w:b/>
          <w:sz w:val="26"/>
          <w:szCs w:val="26"/>
        </w:rPr>
        <w:t>15</w:t>
      </w:r>
      <w:proofErr w:type="gramStart"/>
      <w:r w:rsidR="00CA62BB" w:rsidRPr="00CD537D">
        <w:rPr>
          <w:rFonts w:ascii="Century Gothic" w:hAnsi="Century Gothic" w:cs="Tahoma"/>
          <w:b/>
          <w:sz w:val="26"/>
          <w:szCs w:val="26"/>
          <w:vertAlign w:val="superscript"/>
        </w:rPr>
        <w:t>TH</w:t>
      </w:r>
      <w:r>
        <w:rPr>
          <w:rFonts w:ascii="Century Gothic" w:hAnsi="Century Gothic" w:cs="Tahoma"/>
          <w:b/>
          <w:sz w:val="26"/>
          <w:szCs w:val="26"/>
          <w:vertAlign w:val="superscript"/>
        </w:rPr>
        <w:t xml:space="preserve"> </w:t>
      </w:r>
      <w:r>
        <w:rPr>
          <w:rFonts w:ascii="Century Gothic" w:hAnsi="Century Gothic" w:cs="Tahoma"/>
          <w:b/>
          <w:sz w:val="26"/>
          <w:szCs w:val="26"/>
        </w:rPr>
        <w:t xml:space="preserve"> -</w:t>
      </w:r>
      <w:proofErr w:type="gramEnd"/>
      <w:r>
        <w:rPr>
          <w:rFonts w:ascii="Century Gothic" w:hAnsi="Century Gothic" w:cs="Tahoma"/>
          <w:b/>
          <w:sz w:val="26"/>
          <w:szCs w:val="26"/>
        </w:rPr>
        <w:t>16</w:t>
      </w:r>
      <w:r w:rsidRPr="003C5170">
        <w:rPr>
          <w:rFonts w:ascii="Century Gothic" w:hAnsi="Century Gothic" w:cs="Tahoma"/>
          <w:b/>
          <w:sz w:val="26"/>
          <w:szCs w:val="26"/>
          <w:vertAlign w:val="superscript"/>
        </w:rPr>
        <w:t>TH</w:t>
      </w:r>
      <w:r>
        <w:rPr>
          <w:rFonts w:ascii="Century Gothic" w:hAnsi="Century Gothic" w:cs="Tahoma"/>
          <w:b/>
          <w:sz w:val="26"/>
          <w:szCs w:val="26"/>
        </w:rPr>
        <w:t xml:space="preserve"> </w:t>
      </w:r>
      <w:r w:rsidR="00CA62BB" w:rsidRPr="00CD537D">
        <w:rPr>
          <w:rFonts w:ascii="Century Gothic" w:hAnsi="Century Gothic" w:cs="Tahoma"/>
          <w:b/>
          <w:sz w:val="26"/>
          <w:szCs w:val="26"/>
        </w:rPr>
        <w:t xml:space="preserve"> NOVEMBER, 2021 AT THE LAGOS MARRIOTT HOTEL, IKEJA, LAGOS STATE. </w:t>
      </w:r>
    </w:p>
    <w:p w14:paraId="202F6F86" w14:textId="77777777" w:rsidR="00CA62BB" w:rsidRPr="00E76DE6" w:rsidRDefault="00CA62BB" w:rsidP="00CA62BB">
      <w:pPr>
        <w:jc w:val="both"/>
        <w:rPr>
          <w:rFonts w:ascii="Century Gothic" w:hAnsi="Century Gothic" w:cs="Tahoma"/>
          <w:b/>
          <w:sz w:val="2"/>
          <w:szCs w:val="26"/>
        </w:rPr>
      </w:pPr>
    </w:p>
    <w:p w14:paraId="56D628B7" w14:textId="19897992" w:rsidR="00CA62BB" w:rsidRPr="00CD537D" w:rsidRDefault="00CA62BB" w:rsidP="00CA62BB">
      <w:pPr>
        <w:jc w:val="both"/>
        <w:rPr>
          <w:rFonts w:ascii="Century Gothic" w:hAnsi="Century Gothic" w:cs="Tahoma"/>
          <w:sz w:val="26"/>
          <w:szCs w:val="26"/>
        </w:rPr>
      </w:pPr>
      <w:r w:rsidRPr="00CD537D">
        <w:rPr>
          <w:rFonts w:ascii="Century Gothic" w:hAnsi="Century Gothic" w:cs="Tahoma"/>
          <w:b/>
          <w:sz w:val="26"/>
          <w:szCs w:val="26"/>
        </w:rPr>
        <w:t>1.0</w:t>
      </w:r>
      <w:r w:rsidRPr="00CD537D">
        <w:rPr>
          <w:rFonts w:ascii="Century Gothic" w:hAnsi="Century Gothic" w:cs="Tahoma"/>
          <w:b/>
          <w:sz w:val="26"/>
          <w:szCs w:val="26"/>
        </w:rPr>
        <w:tab/>
      </w:r>
      <w:r w:rsidRPr="00CD537D">
        <w:rPr>
          <w:rFonts w:ascii="Century Gothic" w:hAnsi="Century Gothic" w:cs="Tahoma"/>
          <w:sz w:val="26"/>
          <w:szCs w:val="26"/>
        </w:rPr>
        <w:t xml:space="preserve">The 2021 edition of the National Council on Finance and Economic Development (NACOFED) Conference, organized by the Federation Account Allocation Committee (FAAC) in collaboration with </w:t>
      </w:r>
      <w:r w:rsidR="009846D2" w:rsidRPr="00CD537D">
        <w:rPr>
          <w:rFonts w:ascii="Century Gothic" w:hAnsi="Century Gothic" w:cs="Tahoma"/>
          <w:sz w:val="26"/>
          <w:szCs w:val="26"/>
        </w:rPr>
        <w:t>the Federal</w:t>
      </w:r>
      <w:r w:rsidRPr="00CD537D">
        <w:rPr>
          <w:rFonts w:ascii="Century Gothic" w:hAnsi="Century Gothic" w:cs="Tahoma"/>
          <w:sz w:val="26"/>
          <w:szCs w:val="26"/>
        </w:rPr>
        <w:t xml:space="preserve"> Ministry of Finance, Budget and National Planning (FMFBNP) </w:t>
      </w:r>
      <w:r w:rsidR="009846D2">
        <w:rPr>
          <w:rFonts w:ascii="Century Gothic" w:hAnsi="Century Gothic" w:cs="Tahoma"/>
          <w:sz w:val="26"/>
          <w:szCs w:val="26"/>
        </w:rPr>
        <w:t>was</w:t>
      </w:r>
      <w:r w:rsidRPr="00CD537D">
        <w:rPr>
          <w:rFonts w:ascii="Century Gothic" w:hAnsi="Century Gothic" w:cs="Tahoma"/>
          <w:sz w:val="26"/>
          <w:szCs w:val="26"/>
        </w:rPr>
        <w:t xml:space="preserve"> h</w:t>
      </w:r>
      <w:r w:rsidR="009846D2">
        <w:rPr>
          <w:rFonts w:ascii="Century Gothic" w:hAnsi="Century Gothic" w:cs="Tahoma"/>
          <w:sz w:val="26"/>
          <w:szCs w:val="26"/>
        </w:rPr>
        <w:t xml:space="preserve">eld </w:t>
      </w:r>
      <w:r w:rsidRPr="00CD537D">
        <w:rPr>
          <w:rFonts w:ascii="Century Gothic" w:hAnsi="Century Gothic" w:cs="Tahoma"/>
          <w:sz w:val="26"/>
          <w:szCs w:val="26"/>
        </w:rPr>
        <w:t>in Lagos Marriott Hotel, Ikeja, Lagos State from 15</w:t>
      </w:r>
      <w:r w:rsidRPr="00CD537D">
        <w:rPr>
          <w:rFonts w:ascii="Century Gothic" w:hAnsi="Century Gothic" w:cs="Tahoma"/>
          <w:sz w:val="26"/>
          <w:szCs w:val="26"/>
          <w:vertAlign w:val="superscript"/>
        </w:rPr>
        <w:t>th</w:t>
      </w:r>
      <w:r w:rsidRPr="00CD537D">
        <w:rPr>
          <w:rFonts w:ascii="Century Gothic" w:hAnsi="Century Gothic" w:cs="Tahoma"/>
          <w:sz w:val="26"/>
          <w:szCs w:val="26"/>
        </w:rPr>
        <w:t xml:space="preserve"> - 16</w:t>
      </w:r>
      <w:r w:rsidRPr="00CD537D">
        <w:rPr>
          <w:rFonts w:ascii="Century Gothic" w:hAnsi="Century Gothic" w:cs="Tahoma"/>
          <w:sz w:val="26"/>
          <w:szCs w:val="26"/>
          <w:vertAlign w:val="superscript"/>
        </w:rPr>
        <w:t>th</w:t>
      </w:r>
      <w:r w:rsidRPr="00CD537D">
        <w:rPr>
          <w:rFonts w:ascii="Century Gothic" w:hAnsi="Century Gothic" w:cs="Tahoma"/>
          <w:sz w:val="26"/>
          <w:szCs w:val="26"/>
        </w:rPr>
        <w:t xml:space="preserve"> </w:t>
      </w:r>
      <w:proofErr w:type="gramStart"/>
      <w:r w:rsidRPr="00CD537D">
        <w:rPr>
          <w:rFonts w:ascii="Century Gothic" w:hAnsi="Century Gothic" w:cs="Tahoma"/>
          <w:sz w:val="26"/>
          <w:szCs w:val="26"/>
        </w:rPr>
        <w:t>November,</w:t>
      </w:r>
      <w:proofErr w:type="gramEnd"/>
      <w:r w:rsidRPr="00CD537D">
        <w:rPr>
          <w:rFonts w:ascii="Century Gothic" w:hAnsi="Century Gothic" w:cs="Tahoma"/>
          <w:sz w:val="26"/>
          <w:szCs w:val="26"/>
        </w:rPr>
        <w:t xml:space="preserve"> 2021</w:t>
      </w:r>
      <w:r w:rsidR="003C5170">
        <w:rPr>
          <w:rFonts w:ascii="Century Gothic" w:hAnsi="Century Gothic" w:cs="Tahoma"/>
          <w:sz w:val="26"/>
          <w:szCs w:val="26"/>
        </w:rPr>
        <w:t xml:space="preserve"> with t</w:t>
      </w:r>
      <w:r w:rsidRPr="00CD537D">
        <w:rPr>
          <w:rFonts w:ascii="Century Gothic" w:hAnsi="Century Gothic" w:cs="Tahoma"/>
          <w:sz w:val="26"/>
          <w:szCs w:val="26"/>
        </w:rPr>
        <w:t>he theme “</w:t>
      </w:r>
      <w:r w:rsidRPr="00CD537D">
        <w:rPr>
          <w:rFonts w:ascii="Century Gothic" w:hAnsi="Century Gothic" w:cs="Tahoma"/>
          <w:b/>
          <w:sz w:val="26"/>
          <w:szCs w:val="26"/>
        </w:rPr>
        <w:t>Public Sector Finance Management in the New Normal (Post COVID-19)”</w:t>
      </w:r>
      <w:r w:rsidRPr="00CD537D">
        <w:rPr>
          <w:rFonts w:ascii="Century Gothic" w:hAnsi="Century Gothic" w:cs="Tahoma"/>
          <w:sz w:val="26"/>
          <w:szCs w:val="26"/>
        </w:rPr>
        <w:t xml:space="preserve">. </w:t>
      </w:r>
    </w:p>
    <w:p w14:paraId="70E4E7CB" w14:textId="77777777" w:rsidR="00CA62BB" w:rsidRPr="00CD537D" w:rsidRDefault="00CA62BB" w:rsidP="00CA62BB">
      <w:pPr>
        <w:jc w:val="both"/>
        <w:rPr>
          <w:rFonts w:ascii="Century Gothic" w:hAnsi="Century Gothic" w:cs="Tahoma"/>
          <w:color w:val="1B1B1B"/>
          <w:sz w:val="26"/>
          <w:szCs w:val="26"/>
        </w:rPr>
      </w:pPr>
      <w:r w:rsidRPr="00CD537D">
        <w:rPr>
          <w:rFonts w:ascii="Century Gothic" w:hAnsi="Century Gothic" w:cs="Tahoma"/>
          <w:b/>
          <w:sz w:val="26"/>
          <w:szCs w:val="26"/>
        </w:rPr>
        <w:t>2.0</w:t>
      </w:r>
      <w:r w:rsidRPr="00CD537D">
        <w:rPr>
          <w:rFonts w:ascii="Century Gothic" w:hAnsi="Century Gothic" w:cs="Tahoma"/>
          <w:sz w:val="26"/>
          <w:szCs w:val="26"/>
        </w:rPr>
        <w:tab/>
        <w:t xml:space="preserve">The Conference was declared opened by His Excellency, the Executive Governor of Lagos State, Mr. </w:t>
      </w:r>
      <w:proofErr w:type="spellStart"/>
      <w:r w:rsidRPr="00CD537D">
        <w:rPr>
          <w:rFonts w:ascii="Century Gothic" w:hAnsi="Century Gothic" w:cs="Tahoma"/>
          <w:sz w:val="26"/>
          <w:szCs w:val="26"/>
        </w:rPr>
        <w:t>Babajide</w:t>
      </w:r>
      <w:proofErr w:type="spellEnd"/>
      <w:r w:rsidRPr="00CD537D">
        <w:rPr>
          <w:rFonts w:ascii="Century Gothic" w:hAnsi="Century Gothic" w:cs="Tahoma"/>
          <w:sz w:val="26"/>
          <w:szCs w:val="26"/>
        </w:rPr>
        <w:t xml:space="preserve"> Olusola </w:t>
      </w:r>
      <w:proofErr w:type="spellStart"/>
      <w:r w:rsidRPr="00CD537D">
        <w:rPr>
          <w:rFonts w:ascii="Century Gothic" w:hAnsi="Century Gothic" w:cs="Tahoma"/>
          <w:sz w:val="26"/>
          <w:szCs w:val="26"/>
        </w:rPr>
        <w:t>Sanwo</w:t>
      </w:r>
      <w:proofErr w:type="spellEnd"/>
      <w:r w:rsidRPr="00CD537D">
        <w:rPr>
          <w:rFonts w:ascii="Century Gothic" w:hAnsi="Century Gothic" w:cs="Tahoma"/>
          <w:sz w:val="26"/>
          <w:szCs w:val="26"/>
        </w:rPr>
        <w:t xml:space="preserve">-Olu, who also delivered the Keynote Address. The </w:t>
      </w:r>
      <w:proofErr w:type="spellStart"/>
      <w:r w:rsidRPr="00EE0037">
        <w:rPr>
          <w:rFonts w:ascii="Century Gothic" w:hAnsi="Century Gothic" w:cs="Tahoma"/>
          <w:b/>
          <w:sz w:val="26"/>
          <w:szCs w:val="26"/>
        </w:rPr>
        <w:t>Honourable</w:t>
      </w:r>
      <w:proofErr w:type="spellEnd"/>
      <w:r w:rsidRPr="00EE0037">
        <w:rPr>
          <w:rFonts w:ascii="Century Gothic" w:hAnsi="Century Gothic" w:cs="Tahoma"/>
          <w:b/>
          <w:sz w:val="26"/>
          <w:szCs w:val="26"/>
        </w:rPr>
        <w:t xml:space="preserve"> Minister of Finance, Budget and National Planning, Mrs. (Dr</w:t>
      </w:r>
      <w:r w:rsidR="00D72BF4" w:rsidRPr="00EE0037">
        <w:rPr>
          <w:rFonts w:ascii="Century Gothic" w:hAnsi="Century Gothic" w:cs="Tahoma"/>
          <w:b/>
          <w:sz w:val="26"/>
          <w:szCs w:val="26"/>
        </w:rPr>
        <w:t>.</w:t>
      </w:r>
      <w:r w:rsidRPr="00EE0037">
        <w:rPr>
          <w:rFonts w:ascii="Century Gothic" w:hAnsi="Century Gothic" w:cs="Tahoma"/>
          <w:b/>
          <w:sz w:val="26"/>
          <w:szCs w:val="26"/>
        </w:rPr>
        <w:t>) Zainab S. Ahmed</w:t>
      </w:r>
      <w:r w:rsidRPr="00CD537D">
        <w:rPr>
          <w:rFonts w:ascii="Century Gothic" w:hAnsi="Century Gothic" w:cs="Tahoma"/>
          <w:sz w:val="26"/>
          <w:szCs w:val="26"/>
        </w:rPr>
        <w:t xml:space="preserve"> gave the Opening Remarks, while the Welcome Address was delivered by the </w:t>
      </w:r>
      <w:r w:rsidRPr="00EE0037">
        <w:rPr>
          <w:rFonts w:ascii="Century Gothic" w:hAnsi="Century Gothic" w:cs="Tahoma"/>
          <w:b/>
          <w:sz w:val="26"/>
          <w:szCs w:val="26"/>
        </w:rPr>
        <w:t xml:space="preserve">Permanent Secretary, Finance, </w:t>
      </w:r>
      <w:proofErr w:type="spellStart"/>
      <w:r w:rsidRPr="00EE0037">
        <w:rPr>
          <w:rFonts w:ascii="Century Gothic" w:hAnsi="Century Gothic" w:cs="Tahoma"/>
          <w:b/>
          <w:sz w:val="26"/>
          <w:szCs w:val="26"/>
        </w:rPr>
        <w:t>Alh</w:t>
      </w:r>
      <w:proofErr w:type="spellEnd"/>
      <w:r w:rsidRPr="00EE0037">
        <w:rPr>
          <w:rFonts w:ascii="Century Gothic" w:hAnsi="Century Gothic" w:cs="Tahoma"/>
          <w:b/>
          <w:sz w:val="26"/>
          <w:szCs w:val="26"/>
        </w:rPr>
        <w:t>. Aliyu Ahmed</w:t>
      </w:r>
      <w:r w:rsidRPr="00CD537D">
        <w:rPr>
          <w:rFonts w:ascii="Century Gothic" w:hAnsi="Century Gothic" w:cs="Tahoma"/>
          <w:sz w:val="26"/>
          <w:szCs w:val="26"/>
        </w:rPr>
        <w:t xml:space="preserve">. Goodwill messages were presented by the Chairman, Senate Committee on Finance, </w:t>
      </w:r>
      <w:r w:rsidRPr="00EE0037">
        <w:rPr>
          <w:rFonts w:ascii="Century Gothic" w:hAnsi="Century Gothic" w:cs="Tahoma"/>
          <w:b/>
          <w:color w:val="1B1B1B"/>
          <w:sz w:val="26"/>
          <w:szCs w:val="26"/>
        </w:rPr>
        <w:t xml:space="preserve">Senator </w:t>
      </w:r>
      <w:proofErr w:type="spellStart"/>
      <w:r w:rsidRPr="00EE0037">
        <w:rPr>
          <w:rFonts w:ascii="Century Gothic" w:hAnsi="Century Gothic" w:cs="Tahoma"/>
          <w:b/>
          <w:color w:val="1B1B1B"/>
          <w:sz w:val="26"/>
          <w:szCs w:val="26"/>
        </w:rPr>
        <w:t>Olamilekan</w:t>
      </w:r>
      <w:proofErr w:type="spellEnd"/>
      <w:r w:rsidRPr="00EE0037">
        <w:rPr>
          <w:rFonts w:ascii="Century Gothic" w:hAnsi="Century Gothic" w:cs="Tahoma"/>
          <w:b/>
          <w:color w:val="1B1B1B"/>
          <w:sz w:val="26"/>
          <w:szCs w:val="26"/>
        </w:rPr>
        <w:t xml:space="preserve"> Solomon Adeola,</w:t>
      </w:r>
      <w:r w:rsidRPr="00CD537D">
        <w:rPr>
          <w:rFonts w:ascii="Century Gothic" w:hAnsi="Century Gothic" w:cs="Tahoma"/>
          <w:color w:val="1B1B1B"/>
          <w:sz w:val="26"/>
          <w:szCs w:val="26"/>
        </w:rPr>
        <w:t xml:space="preserve"> the Chairman, House Committee on </w:t>
      </w:r>
      <w:r w:rsidR="00D72BF4" w:rsidRPr="00CD537D">
        <w:rPr>
          <w:rFonts w:ascii="Century Gothic" w:hAnsi="Century Gothic" w:cs="Tahoma"/>
          <w:color w:val="1B1B1B"/>
          <w:sz w:val="26"/>
          <w:szCs w:val="26"/>
        </w:rPr>
        <w:t xml:space="preserve">Finance, </w:t>
      </w:r>
      <w:r w:rsidR="00D72BF4" w:rsidRPr="00EE0037">
        <w:rPr>
          <w:rFonts w:ascii="Century Gothic" w:hAnsi="Century Gothic" w:cs="Tahoma"/>
          <w:b/>
          <w:color w:val="1B1B1B"/>
          <w:sz w:val="26"/>
          <w:szCs w:val="26"/>
        </w:rPr>
        <w:t>Hon. Kabir Idris</w:t>
      </w:r>
      <w:r w:rsidRPr="00CD537D">
        <w:rPr>
          <w:rFonts w:ascii="Century Gothic" w:hAnsi="Century Gothic" w:cs="Tahoma"/>
          <w:color w:val="1B1B1B"/>
          <w:sz w:val="26"/>
          <w:szCs w:val="26"/>
        </w:rPr>
        <w:t xml:space="preserve"> and the Chairman, Revenue </w:t>
      </w:r>
      <w:r w:rsidR="00D72BF4" w:rsidRPr="00CD537D">
        <w:rPr>
          <w:rFonts w:ascii="Century Gothic" w:hAnsi="Century Gothic" w:cs="Tahoma"/>
          <w:color w:val="1B1B1B"/>
          <w:sz w:val="26"/>
          <w:szCs w:val="26"/>
        </w:rPr>
        <w:t>Mobilization</w:t>
      </w:r>
      <w:r w:rsidRPr="00CD537D">
        <w:rPr>
          <w:rFonts w:ascii="Century Gothic" w:hAnsi="Century Gothic" w:cs="Tahoma"/>
          <w:color w:val="1B1B1B"/>
          <w:sz w:val="26"/>
          <w:szCs w:val="26"/>
        </w:rPr>
        <w:t>, Allocation and Fiscal Commission who was represented by the Secretary of the Commission</w:t>
      </w:r>
      <w:r w:rsidR="00D72BF4" w:rsidRPr="00CD537D">
        <w:rPr>
          <w:rFonts w:ascii="Century Gothic" w:hAnsi="Century Gothic" w:cs="Tahoma"/>
          <w:color w:val="1B1B1B"/>
          <w:sz w:val="26"/>
          <w:szCs w:val="26"/>
        </w:rPr>
        <w:t xml:space="preserve">. </w:t>
      </w:r>
      <w:r w:rsidRPr="00CD537D">
        <w:rPr>
          <w:rFonts w:ascii="Century Gothic" w:hAnsi="Century Gothic" w:cs="Tahoma"/>
          <w:color w:val="1B1B1B"/>
          <w:sz w:val="26"/>
          <w:szCs w:val="26"/>
        </w:rPr>
        <w:t xml:space="preserve">The Chairman of the Conference Planning Committee, the </w:t>
      </w:r>
      <w:proofErr w:type="spellStart"/>
      <w:r w:rsidRPr="00CD537D">
        <w:rPr>
          <w:rFonts w:ascii="Century Gothic" w:hAnsi="Century Gothic" w:cs="Tahoma"/>
          <w:color w:val="1B1B1B"/>
          <w:sz w:val="26"/>
          <w:szCs w:val="26"/>
        </w:rPr>
        <w:t>Honourable</w:t>
      </w:r>
      <w:proofErr w:type="spellEnd"/>
      <w:r w:rsidRPr="00CD537D">
        <w:rPr>
          <w:rFonts w:ascii="Century Gothic" w:hAnsi="Century Gothic" w:cs="Tahoma"/>
          <w:color w:val="1B1B1B"/>
          <w:sz w:val="26"/>
          <w:szCs w:val="26"/>
        </w:rPr>
        <w:t xml:space="preserve"> Commissioner for Finance, Kogi State briefed participants on the structure of Conference and the expected deliverables while the Permanent Secretary, Special Duties moved the Vote of Thanks.</w:t>
      </w:r>
    </w:p>
    <w:p w14:paraId="189D457E" w14:textId="16ADF327" w:rsidR="00CA62BB" w:rsidRPr="00CD537D" w:rsidRDefault="00CA62BB" w:rsidP="00CA62BB">
      <w:pPr>
        <w:jc w:val="both"/>
        <w:rPr>
          <w:rFonts w:ascii="Century Gothic" w:hAnsi="Century Gothic" w:cs="Tahoma"/>
          <w:sz w:val="26"/>
          <w:szCs w:val="26"/>
        </w:rPr>
      </w:pPr>
      <w:r w:rsidRPr="00CD537D">
        <w:rPr>
          <w:rFonts w:ascii="Century Gothic" w:hAnsi="Century Gothic" w:cs="Tahoma"/>
          <w:b/>
          <w:color w:val="1B1B1B"/>
          <w:sz w:val="26"/>
          <w:szCs w:val="26"/>
        </w:rPr>
        <w:t>3.0</w:t>
      </w:r>
      <w:r w:rsidRPr="00CD537D">
        <w:rPr>
          <w:rFonts w:ascii="Century Gothic" w:hAnsi="Century Gothic" w:cs="Tahoma"/>
          <w:color w:val="1B1B1B"/>
          <w:sz w:val="26"/>
          <w:szCs w:val="26"/>
        </w:rPr>
        <w:tab/>
      </w:r>
      <w:r w:rsidRPr="00CD537D">
        <w:rPr>
          <w:rFonts w:ascii="Century Gothic" w:hAnsi="Century Gothic" w:cs="Tahoma"/>
          <w:sz w:val="26"/>
          <w:szCs w:val="26"/>
        </w:rPr>
        <w:t xml:space="preserve">The participants at the Conference were the three Permanent Secretaries in the Federal Ministry of Finance, Budget and National Planning (Finance, Special Duties and Budget &amp; National Planning) the </w:t>
      </w:r>
      <w:proofErr w:type="gramStart"/>
      <w:r w:rsidRPr="00CD537D">
        <w:rPr>
          <w:rFonts w:ascii="Century Gothic" w:hAnsi="Century Gothic" w:cs="Tahoma"/>
          <w:sz w:val="26"/>
          <w:szCs w:val="26"/>
        </w:rPr>
        <w:t>Accountant</w:t>
      </w:r>
      <w:proofErr w:type="gramEnd"/>
      <w:r w:rsidRPr="00CD537D">
        <w:rPr>
          <w:rFonts w:ascii="Century Gothic" w:hAnsi="Century Gothic" w:cs="Tahoma"/>
          <w:sz w:val="26"/>
          <w:szCs w:val="26"/>
        </w:rPr>
        <w:t xml:space="preserve">-General of the Federation, States’ </w:t>
      </w:r>
      <w:proofErr w:type="spellStart"/>
      <w:r w:rsidRPr="00CD537D">
        <w:rPr>
          <w:rFonts w:ascii="Century Gothic" w:hAnsi="Century Gothic" w:cs="Tahoma"/>
          <w:sz w:val="26"/>
          <w:szCs w:val="26"/>
        </w:rPr>
        <w:t>Honourable</w:t>
      </w:r>
      <w:proofErr w:type="spellEnd"/>
      <w:r w:rsidRPr="00CD537D">
        <w:rPr>
          <w:rFonts w:ascii="Century Gothic" w:hAnsi="Century Gothic" w:cs="Tahoma"/>
          <w:sz w:val="26"/>
          <w:szCs w:val="26"/>
        </w:rPr>
        <w:t xml:space="preserve"> Commissioners of Finance and their counterparts in Budget and Planning, Permanent Secretaries of States’ Ministries of Finance and the Accountants-General from the 36 States of the Federation.</w:t>
      </w:r>
      <w:r w:rsidR="00D72BF4" w:rsidRPr="00CD537D">
        <w:rPr>
          <w:rFonts w:ascii="Century Gothic" w:hAnsi="Century Gothic" w:cs="Tahoma"/>
          <w:sz w:val="26"/>
          <w:szCs w:val="26"/>
        </w:rPr>
        <w:t xml:space="preserve"> </w:t>
      </w:r>
      <w:r w:rsidRPr="00CD537D">
        <w:rPr>
          <w:rFonts w:ascii="Century Gothic" w:hAnsi="Century Gothic" w:cs="Tahoma"/>
          <w:sz w:val="26"/>
          <w:szCs w:val="26"/>
        </w:rPr>
        <w:t xml:space="preserve">Also in </w:t>
      </w:r>
      <w:r w:rsidRPr="00CD537D">
        <w:rPr>
          <w:rFonts w:ascii="Century Gothic" w:hAnsi="Century Gothic" w:cs="Tahoma"/>
          <w:sz w:val="26"/>
          <w:szCs w:val="26"/>
        </w:rPr>
        <w:lastRenderedPageBreak/>
        <w:t xml:space="preserve">attendance were; Federal Commissioners, </w:t>
      </w:r>
      <w:r w:rsidRPr="00CD537D">
        <w:rPr>
          <w:rFonts w:ascii="Century Gothic" w:hAnsi="Century Gothic" w:cs="Tahoma"/>
          <w:color w:val="1B1B1B"/>
          <w:sz w:val="26"/>
          <w:szCs w:val="26"/>
        </w:rPr>
        <w:t xml:space="preserve">Revenue Mobilization, Allocation and Fiscal Commission, </w:t>
      </w:r>
      <w:r w:rsidRPr="00CD537D">
        <w:rPr>
          <w:rFonts w:ascii="Century Gothic" w:hAnsi="Century Gothic" w:cs="Tahoma"/>
          <w:sz w:val="26"/>
          <w:szCs w:val="26"/>
        </w:rPr>
        <w:t xml:space="preserve">Directors from the Federal Ministry of Finance, Budget and National Planning, representatives of the Central Bank of Nigeria (CBN), Budget Office of the Federation, Debt Management Office (DMO), the Nigeria Governors’ Forum (NGF) as well as representatives of all the Revenue Generating Agencies (Nigeria National Petroleum Corporation, Nigeria Customs Service, Federal Inland Revenue Service, </w:t>
      </w:r>
      <w:r w:rsidRPr="00CD537D">
        <w:rPr>
          <w:rStyle w:val="Strong"/>
          <w:rFonts w:ascii="Century Gothic" w:hAnsi="Century Gothic" w:cs="Open Sans"/>
          <w:b w:val="0"/>
          <w:bCs w:val="0"/>
          <w:color w:val="212529"/>
          <w:sz w:val="26"/>
          <w:szCs w:val="26"/>
          <w:shd w:val="clear" w:color="auto" w:fill="FFFFFF"/>
        </w:rPr>
        <w:t>the Nigerian Upstream Petroleum Regulatory Commission</w:t>
      </w:r>
      <w:r w:rsidRPr="00CD537D">
        <w:rPr>
          <w:rStyle w:val="Strong"/>
          <w:rFonts w:ascii="Century Gothic" w:hAnsi="Century Gothic" w:cs="Open Sans"/>
          <w:color w:val="212529"/>
          <w:sz w:val="26"/>
          <w:szCs w:val="26"/>
          <w:shd w:val="clear" w:color="auto" w:fill="FFFFFF"/>
        </w:rPr>
        <w:t> </w:t>
      </w:r>
      <w:r w:rsidRPr="00CD537D">
        <w:rPr>
          <w:rFonts w:ascii="Century Gothic" w:hAnsi="Century Gothic" w:cs="Tahoma"/>
          <w:sz w:val="26"/>
          <w:szCs w:val="26"/>
        </w:rPr>
        <w:t xml:space="preserve"> and the Federal Ministry of Mines and Steel Development.</w:t>
      </w:r>
    </w:p>
    <w:p w14:paraId="647FB83B" w14:textId="6851D11A" w:rsidR="00CA62BB" w:rsidRPr="00CD537D" w:rsidRDefault="00CA62BB" w:rsidP="00CA62BB">
      <w:pPr>
        <w:jc w:val="both"/>
        <w:rPr>
          <w:rFonts w:ascii="Century Gothic" w:hAnsi="Century Gothic" w:cs="Tahoma"/>
          <w:sz w:val="26"/>
          <w:szCs w:val="26"/>
        </w:rPr>
      </w:pPr>
      <w:r w:rsidRPr="00CD537D">
        <w:rPr>
          <w:rFonts w:ascii="Century Gothic" w:hAnsi="Century Gothic" w:cs="Tahoma"/>
          <w:b/>
          <w:sz w:val="26"/>
          <w:szCs w:val="26"/>
        </w:rPr>
        <w:t>4.0</w:t>
      </w:r>
      <w:r w:rsidRPr="00CD537D">
        <w:rPr>
          <w:rFonts w:ascii="Century Gothic" w:hAnsi="Century Gothic" w:cs="Tahoma"/>
          <w:sz w:val="26"/>
          <w:szCs w:val="26"/>
        </w:rPr>
        <w:tab/>
        <w:t xml:space="preserve">In his Keynote Address, the Governor of Lagos State, His Excellency </w:t>
      </w:r>
      <w:proofErr w:type="spellStart"/>
      <w:r w:rsidRPr="00CD537D">
        <w:rPr>
          <w:rFonts w:ascii="Century Gothic" w:hAnsi="Century Gothic" w:cs="Tahoma"/>
          <w:sz w:val="26"/>
          <w:szCs w:val="26"/>
        </w:rPr>
        <w:t>Babajide</w:t>
      </w:r>
      <w:proofErr w:type="spellEnd"/>
      <w:r w:rsidRPr="00CD537D">
        <w:rPr>
          <w:rFonts w:ascii="Century Gothic" w:hAnsi="Century Gothic" w:cs="Tahoma"/>
          <w:sz w:val="26"/>
          <w:szCs w:val="26"/>
        </w:rPr>
        <w:t xml:space="preserve"> Olusola </w:t>
      </w:r>
      <w:proofErr w:type="spellStart"/>
      <w:r w:rsidRPr="00CD537D">
        <w:rPr>
          <w:rFonts w:ascii="Century Gothic" w:hAnsi="Century Gothic" w:cs="Tahoma"/>
          <w:sz w:val="26"/>
          <w:szCs w:val="26"/>
        </w:rPr>
        <w:t>Sanwo</w:t>
      </w:r>
      <w:proofErr w:type="spellEnd"/>
      <w:r w:rsidRPr="00CD537D">
        <w:rPr>
          <w:rFonts w:ascii="Century Gothic" w:hAnsi="Century Gothic" w:cs="Tahoma"/>
          <w:sz w:val="26"/>
          <w:szCs w:val="26"/>
        </w:rPr>
        <w:t xml:space="preserve">-Olu, noted that </w:t>
      </w:r>
      <w:r w:rsidRPr="00CD537D">
        <w:rPr>
          <w:rFonts w:ascii="Century Gothic" w:eastAsia="Times New Roman" w:hAnsi="Century Gothic" w:cs="Tahoma"/>
          <w:color w:val="1B1B1B"/>
          <w:sz w:val="26"/>
          <w:szCs w:val="26"/>
        </w:rPr>
        <w:t xml:space="preserve">the Conference provided a forum for critical stakeholders in the </w:t>
      </w:r>
      <w:r w:rsidR="009846D2">
        <w:rPr>
          <w:rFonts w:ascii="Century Gothic" w:eastAsia="Times New Roman" w:hAnsi="Century Gothic" w:cs="Tahoma"/>
          <w:color w:val="1B1B1B"/>
          <w:sz w:val="26"/>
          <w:szCs w:val="26"/>
        </w:rPr>
        <w:t>Public F</w:t>
      </w:r>
      <w:r w:rsidRPr="00CD537D">
        <w:rPr>
          <w:rFonts w:ascii="Century Gothic" w:eastAsia="Times New Roman" w:hAnsi="Century Gothic" w:cs="Tahoma"/>
          <w:color w:val="1B1B1B"/>
          <w:sz w:val="26"/>
          <w:szCs w:val="26"/>
        </w:rPr>
        <w:t xml:space="preserve">inance </w:t>
      </w:r>
      <w:r w:rsidR="009846D2">
        <w:rPr>
          <w:rFonts w:ascii="Century Gothic" w:eastAsia="Times New Roman" w:hAnsi="Century Gothic" w:cs="Tahoma"/>
          <w:color w:val="1B1B1B"/>
          <w:sz w:val="26"/>
          <w:szCs w:val="26"/>
        </w:rPr>
        <w:t>M</w:t>
      </w:r>
      <w:r w:rsidRPr="00CD537D">
        <w:rPr>
          <w:rFonts w:ascii="Century Gothic" w:eastAsia="Times New Roman" w:hAnsi="Century Gothic" w:cs="Tahoma"/>
          <w:color w:val="1B1B1B"/>
          <w:sz w:val="26"/>
          <w:szCs w:val="26"/>
        </w:rPr>
        <w:t xml:space="preserve">anagement </w:t>
      </w:r>
      <w:r w:rsidR="009846D2">
        <w:rPr>
          <w:rFonts w:ascii="Century Gothic" w:eastAsia="Times New Roman" w:hAnsi="Century Gothic" w:cs="Tahoma"/>
          <w:color w:val="1B1B1B"/>
          <w:sz w:val="26"/>
          <w:szCs w:val="26"/>
        </w:rPr>
        <w:t>Sector</w:t>
      </w:r>
      <w:r w:rsidRPr="00CD537D">
        <w:rPr>
          <w:rFonts w:ascii="Century Gothic" w:eastAsia="Times New Roman" w:hAnsi="Century Gothic" w:cs="Tahoma"/>
          <w:color w:val="1B1B1B"/>
          <w:sz w:val="26"/>
          <w:szCs w:val="26"/>
        </w:rPr>
        <w:t xml:space="preserve"> to exchange ideas and strategies towards addressing </w:t>
      </w:r>
      <w:r w:rsidRPr="00CD537D">
        <w:rPr>
          <w:rFonts w:ascii="Century Gothic" w:hAnsi="Century Gothic" w:cs="Tahoma"/>
          <w:sz w:val="26"/>
          <w:szCs w:val="26"/>
        </w:rPr>
        <w:t xml:space="preserve">the unprecedented challenges of revenue shortfalls and other economic crises caused by the COVID-19 Pandemic in the country. He advised that to </w:t>
      </w:r>
      <w:r w:rsidRPr="00CD537D">
        <w:rPr>
          <w:rFonts w:ascii="Century Gothic" w:hAnsi="Century Gothic" w:cs="Tahoma"/>
          <w:color w:val="333333"/>
          <w:sz w:val="26"/>
          <w:szCs w:val="26"/>
        </w:rPr>
        <w:t>cushion the effect of the Pandemic</w:t>
      </w:r>
      <w:r w:rsidRPr="00CD537D">
        <w:rPr>
          <w:rFonts w:ascii="Century Gothic" w:hAnsi="Century Gothic" w:cs="Tahoma"/>
          <w:color w:val="000000"/>
          <w:sz w:val="26"/>
          <w:szCs w:val="26"/>
          <w:shd w:val="clear" w:color="auto" w:fill="FFFFFF"/>
        </w:rPr>
        <w:t xml:space="preserve">, </w:t>
      </w:r>
      <w:r w:rsidRPr="00CD537D">
        <w:rPr>
          <w:rFonts w:ascii="Century Gothic" w:hAnsi="Century Gothic" w:cs="Tahoma"/>
          <w:color w:val="333333"/>
          <w:sz w:val="26"/>
          <w:szCs w:val="26"/>
        </w:rPr>
        <w:t xml:space="preserve">Governments at all levels should </w:t>
      </w:r>
      <w:r w:rsidRPr="00CD537D">
        <w:rPr>
          <w:rFonts w:ascii="Century Gothic" w:hAnsi="Century Gothic" w:cs="Tahoma"/>
          <w:color w:val="000000"/>
          <w:sz w:val="26"/>
          <w:szCs w:val="26"/>
          <w:shd w:val="clear" w:color="auto" w:fill="FFFFFF"/>
        </w:rPr>
        <w:t>build st</w:t>
      </w:r>
      <w:r w:rsidRPr="00CD537D">
        <w:rPr>
          <w:rFonts w:ascii="Century Gothic" w:hAnsi="Century Gothic" w:cs="Tahoma"/>
          <w:color w:val="333333"/>
          <w:sz w:val="26"/>
          <w:szCs w:val="26"/>
        </w:rPr>
        <w:t xml:space="preserve">rong Public Finance Management Systems that were capable of promoting fiscal discipline, </w:t>
      </w:r>
      <w:proofErr w:type="gramStart"/>
      <w:r w:rsidRPr="00CD537D">
        <w:rPr>
          <w:rFonts w:ascii="Century Gothic" w:hAnsi="Century Gothic" w:cs="Tahoma"/>
          <w:color w:val="333333"/>
          <w:sz w:val="26"/>
          <w:szCs w:val="26"/>
        </w:rPr>
        <w:t>transparency</w:t>
      </w:r>
      <w:proofErr w:type="gramEnd"/>
      <w:r w:rsidRPr="00CD537D">
        <w:rPr>
          <w:rFonts w:ascii="Century Gothic" w:hAnsi="Century Gothic" w:cs="Tahoma"/>
          <w:color w:val="333333"/>
          <w:sz w:val="26"/>
          <w:szCs w:val="26"/>
        </w:rPr>
        <w:t xml:space="preserve"> and accountability. He stressed the need for human capital development and investment in infrastructure including information Communication Technology. </w:t>
      </w:r>
    </w:p>
    <w:p w14:paraId="12CB97E3" w14:textId="77777777" w:rsidR="00CA62BB" w:rsidRPr="00CD537D" w:rsidRDefault="00CA62BB" w:rsidP="00CA62BB">
      <w:pPr>
        <w:jc w:val="both"/>
        <w:rPr>
          <w:rFonts w:ascii="Century Gothic" w:hAnsi="Century Gothic" w:cs="Tahoma"/>
          <w:color w:val="000000"/>
          <w:sz w:val="26"/>
          <w:szCs w:val="26"/>
          <w:shd w:val="clear" w:color="auto" w:fill="FFFFFF"/>
        </w:rPr>
      </w:pPr>
      <w:r w:rsidRPr="00CD537D">
        <w:rPr>
          <w:rFonts w:ascii="Century Gothic" w:hAnsi="Century Gothic" w:cs="Tahoma"/>
          <w:b/>
          <w:color w:val="333333"/>
          <w:sz w:val="26"/>
          <w:szCs w:val="26"/>
        </w:rPr>
        <w:t>5.0</w:t>
      </w:r>
      <w:r w:rsidRPr="00CD537D">
        <w:rPr>
          <w:rFonts w:ascii="Century Gothic" w:hAnsi="Century Gothic" w:cs="Tahoma"/>
          <w:color w:val="333333"/>
          <w:sz w:val="26"/>
          <w:szCs w:val="26"/>
        </w:rPr>
        <w:tab/>
        <w:t xml:space="preserve">He enjoined stakeholders </w:t>
      </w:r>
      <w:r w:rsidRPr="00CD537D">
        <w:rPr>
          <w:rFonts w:ascii="Century Gothic" w:hAnsi="Century Gothic" w:cs="Tahoma"/>
          <w:color w:val="000000"/>
          <w:sz w:val="26"/>
          <w:szCs w:val="26"/>
          <w:shd w:val="clear" w:color="auto" w:fill="FFFFFF"/>
        </w:rPr>
        <w:t>across various levels of government</w:t>
      </w:r>
      <w:r w:rsidRPr="00CD537D">
        <w:rPr>
          <w:rFonts w:ascii="Century Gothic" w:hAnsi="Century Gothic" w:cs="Tahoma"/>
          <w:color w:val="333333"/>
          <w:sz w:val="26"/>
          <w:szCs w:val="26"/>
        </w:rPr>
        <w:t xml:space="preserve"> to develop frameworks for efficient allocation of resources that were capable of promoting value for money and delivery of good governance. He commended the</w:t>
      </w:r>
      <w:r w:rsidRPr="00CD537D">
        <w:rPr>
          <w:rFonts w:ascii="Century Gothic" w:hAnsi="Century Gothic" w:cs="Tahoma"/>
          <w:color w:val="1B1B1B"/>
          <w:sz w:val="26"/>
          <w:szCs w:val="26"/>
        </w:rPr>
        <w:t xml:space="preserve"> </w:t>
      </w:r>
      <w:r w:rsidRPr="00CD537D">
        <w:rPr>
          <w:rFonts w:ascii="Century Gothic" w:hAnsi="Century Gothic" w:cs="Tahoma"/>
          <w:color w:val="000000"/>
          <w:sz w:val="26"/>
          <w:szCs w:val="26"/>
          <w:shd w:val="clear" w:color="auto" w:fill="FFFFFF"/>
        </w:rPr>
        <w:t xml:space="preserve">Federal Government for coming up with various initiatives such as the </w:t>
      </w:r>
      <w:proofErr w:type="spellStart"/>
      <w:r w:rsidRPr="00CD537D">
        <w:rPr>
          <w:rFonts w:ascii="Century Gothic" w:hAnsi="Century Gothic" w:cs="Tahoma"/>
          <w:color w:val="000000"/>
          <w:sz w:val="26"/>
          <w:szCs w:val="26"/>
          <w:shd w:val="clear" w:color="auto" w:fill="FFFFFF"/>
        </w:rPr>
        <w:t>States</w:t>
      </w:r>
      <w:proofErr w:type="spellEnd"/>
      <w:r w:rsidRPr="00CD537D">
        <w:rPr>
          <w:rFonts w:ascii="Century Gothic" w:hAnsi="Century Gothic" w:cs="Tahoma"/>
          <w:color w:val="000000"/>
          <w:sz w:val="26"/>
          <w:szCs w:val="26"/>
          <w:shd w:val="clear" w:color="auto" w:fill="FFFFFF"/>
        </w:rPr>
        <w:t xml:space="preserve"> Fiscal Transparency, Accountability and Sustainability (SFTAS) </w:t>
      </w:r>
      <w:proofErr w:type="spellStart"/>
      <w:r w:rsidRPr="00CD537D">
        <w:rPr>
          <w:rFonts w:ascii="Century Gothic" w:hAnsi="Century Gothic" w:cs="Tahoma"/>
          <w:color w:val="000000"/>
          <w:sz w:val="26"/>
          <w:szCs w:val="26"/>
          <w:shd w:val="clear" w:color="auto" w:fill="FFFFFF"/>
        </w:rPr>
        <w:t>Programme</w:t>
      </w:r>
      <w:proofErr w:type="spellEnd"/>
      <w:r w:rsidRPr="00CD537D">
        <w:rPr>
          <w:rFonts w:ascii="Century Gothic" w:hAnsi="Century Gothic" w:cs="Tahoma"/>
          <w:color w:val="000000"/>
          <w:sz w:val="26"/>
          <w:szCs w:val="26"/>
          <w:shd w:val="clear" w:color="auto" w:fill="FFFFFF"/>
        </w:rPr>
        <w:t xml:space="preserve"> for Results to support States in achieving desired reforms in Public Finance Management. He reiterated the State Governments readiness to collaborate with the federal government and other critical stakeholders in attaining a prosperous Nigeria.</w:t>
      </w:r>
    </w:p>
    <w:p w14:paraId="278E9AE3" w14:textId="77777777" w:rsidR="00CA62BB" w:rsidRPr="00CD537D" w:rsidRDefault="00CA62BB" w:rsidP="00CA62BB">
      <w:pPr>
        <w:jc w:val="both"/>
        <w:rPr>
          <w:rFonts w:ascii="Century Gothic" w:hAnsi="Century Gothic" w:cs="Tahoma"/>
          <w:sz w:val="26"/>
          <w:szCs w:val="26"/>
        </w:rPr>
      </w:pPr>
      <w:r w:rsidRPr="00CD537D">
        <w:rPr>
          <w:rFonts w:ascii="Century Gothic" w:hAnsi="Century Gothic" w:cs="Tahoma"/>
          <w:b/>
          <w:sz w:val="26"/>
          <w:szCs w:val="26"/>
        </w:rPr>
        <w:t>6.0</w:t>
      </w:r>
      <w:r w:rsidRPr="00CD537D">
        <w:rPr>
          <w:rFonts w:ascii="Century Gothic" w:hAnsi="Century Gothic" w:cs="Tahoma"/>
          <w:sz w:val="26"/>
          <w:szCs w:val="26"/>
        </w:rPr>
        <w:tab/>
        <w:t xml:space="preserve">The </w:t>
      </w:r>
      <w:proofErr w:type="spellStart"/>
      <w:r w:rsidRPr="00CD537D">
        <w:rPr>
          <w:rFonts w:ascii="Century Gothic" w:hAnsi="Century Gothic" w:cs="Tahoma"/>
          <w:sz w:val="26"/>
          <w:szCs w:val="26"/>
        </w:rPr>
        <w:t>Honourable</w:t>
      </w:r>
      <w:proofErr w:type="spellEnd"/>
      <w:r w:rsidRPr="00CD537D">
        <w:rPr>
          <w:rFonts w:ascii="Century Gothic" w:hAnsi="Century Gothic" w:cs="Tahoma"/>
          <w:sz w:val="26"/>
          <w:szCs w:val="26"/>
        </w:rPr>
        <w:t xml:space="preserve"> Minister of Finance, </w:t>
      </w:r>
      <w:proofErr w:type="gramStart"/>
      <w:r w:rsidRPr="00CD537D">
        <w:rPr>
          <w:rFonts w:ascii="Century Gothic" w:hAnsi="Century Gothic" w:cs="Tahoma"/>
          <w:sz w:val="26"/>
          <w:szCs w:val="26"/>
        </w:rPr>
        <w:t>Budget</w:t>
      </w:r>
      <w:proofErr w:type="gramEnd"/>
      <w:r w:rsidRPr="00CD537D">
        <w:rPr>
          <w:rFonts w:ascii="Century Gothic" w:hAnsi="Century Gothic" w:cs="Tahoma"/>
          <w:sz w:val="26"/>
          <w:szCs w:val="26"/>
        </w:rPr>
        <w:t xml:space="preserve"> and National Planning, while delivering her opening remarks, reiterated Government commitment to develop policies and reforms that would further improve enabling business environment, right fiscal space for investment and </w:t>
      </w:r>
      <w:r w:rsidRPr="00CD537D">
        <w:rPr>
          <w:rFonts w:ascii="Century Gothic" w:hAnsi="Century Gothic" w:cs="Tahoma"/>
          <w:sz w:val="26"/>
          <w:szCs w:val="26"/>
        </w:rPr>
        <w:lastRenderedPageBreak/>
        <w:t xml:space="preserve">diversification of the revenue base for economic growth and development. She informed participants that the President recently approved a bridging facility for States to cushion the effect of the repayment of some Federal Government funded facilities and assured that disbursement would soon be </w:t>
      </w:r>
      <w:proofErr w:type="gramStart"/>
      <w:r w:rsidRPr="00CD537D">
        <w:rPr>
          <w:rFonts w:ascii="Century Gothic" w:hAnsi="Century Gothic" w:cs="Tahoma"/>
          <w:sz w:val="26"/>
          <w:szCs w:val="26"/>
        </w:rPr>
        <w:t>effected</w:t>
      </w:r>
      <w:proofErr w:type="gramEnd"/>
      <w:r w:rsidRPr="00CD537D">
        <w:rPr>
          <w:rFonts w:ascii="Century Gothic" w:hAnsi="Century Gothic" w:cs="Tahoma"/>
          <w:sz w:val="26"/>
          <w:szCs w:val="26"/>
        </w:rPr>
        <w:t>. She also noted that subsidy on petroleum products were not sustainable and expressed the hope that the implementation of the recently passed Petroleum Industry Act would address the distortions in the sector.</w:t>
      </w:r>
    </w:p>
    <w:p w14:paraId="24D8AB84" w14:textId="77777777" w:rsidR="00CA62BB" w:rsidRPr="00CD537D" w:rsidRDefault="00CA62BB" w:rsidP="00CA62BB">
      <w:pPr>
        <w:jc w:val="both"/>
        <w:rPr>
          <w:rFonts w:ascii="Century Gothic" w:hAnsi="Century Gothic" w:cs="Tahoma"/>
          <w:color w:val="1B1B1B"/>
          <w:sz w:val="26"/>
          <w:szCs w:val="26"/>
        </w:rPr>
      </w:pPr>
      <w:r w:rsidRPr="00CD537D">
        <w:rPr>
          <w:rFonts w:ascii="Century Gothic" w:hAnsi="Century Gothic" w:cs="Tahoma"/>
          <w:b/>
          <w:color w:val="1B1B1B"/>
          <w:sz w:val="26"/>
          <w:szCs w:val="26"/>
        </w:rPr>
        <w:t>7.0</w:t>
      </w:r>
      <w:r w:rsidRPr="00CD537D">
        <w:rPr>
          <w:rFonts w:ascii="Century Gothic" w:hAnsi="Century Gothic" w:cs="Tahoma"/>
          <w:color w:val="1B1B1B"/>
          <w:sz w:val="26"/>
          <w:szCs w:val="26"/>
        </w:rPr>
        <w:tab/>
        <w:t>In his welcome address, t</w:t>
      </w:r>
      <w:r w:rsidRPr="00CD537D">
        <w:rPr>
          <w:rFonts w:ascii="Century Gothic" w:hAnsi="Century Gothic" w:cs="Tahoma"/>
          <w:sz w:val="26"/>
          <w:szCs w:val="26"/>
        </w:rPr>
        <w:t xml:space="preserve">he Permanent Secretary Finance, FMFBNP, </w:t>
      </w:r>
      <w:r w:rsidRPr="00CD537D">
        <w:rPr>
          <w:rFonts w:ascii="Century Gothic" w:hAnsi="Century Gothic" w:cs="Tahoma"/>
          <w:color w:val="1B1B1B"/>
          <w:sz w:val="26"/>
          <w:szCs w:val="26"/>
        </w:rPr>
        <w:t xml:space="preserve">Alhaji Ahmed Aliyu, </w:t>
      </w:r>
      <w:r w:rsidRPr="00CD537D">
        <w:rPr>
          <w:rFonts w:ascii="Century Gothic" w:hAnsi="Century Gothic" w:cs="Tahoma"/>
          <w:sz w:val="26"/>
          <w:szCs w:val="26"/>
        </w:rPr>
        <w:t>c</w:t>
      </w:r>
      <w:r w:rsidRPr="00CD537D">
        <w:rPr>
          <w:rFonts w:ascii="Century Gothic" w:hAnsi="Century Gothic" w:cs="Tahoma"/>
          <w:color w:val="1B1B1B"/>
          <w:sz w:val="26"/>
          <w:szCs w:val="26"/>
        </w:rPr>
        <w:t xml:space="preserve">ommended the Lagos State Government </w:t>
      </w:r>
      <w:r w:rsidRPr="00CD537D">
        <w:rPr>
          <w:rFonts w:ascii="Century Gothic" w:hAnsi="Century Gothic" w:cs="Tahoma"/>
          <w:sz w:val="26"/>
          <w:szCs w:val="26"/>
        </w:rPr>
        <w:t xml:space="preserve">for hosting the event and for the warm reception/hospitality extended to the participants, which demonstrated the State Government’s commitment to national unity. He explained </w:t>
      </w:r>
      <w:proofErr w:type="gramStart"/>
      <w:r w:rsidRPr="00CD537D">
        <w:rPr>
          <w:rFonts w:ascii="Century Gothic" w:hAnsi="Century Gothic" w:cs="Tahoma"/>
          <w:sz w:val="26"/>
          <w:szCs w:val="26"/>
        </w:rPr>
        <w:t>that,</w:t>
      </w:r>
      <w:proofErr w:type="gramEnd"/>
      <w:r w:rsidRPr="00CD537D">
        <w:rPr>
          <w:rFonts w:ascii="Century Gothic" w:hAnsi="Century Gothic" w:cs="Tahoma"/>
          <w:sz w:val="26"/>
          <w:szCs w:val="26"/>
        </w:rPr>
        <w:t xml:space="preserve"> the major responsibility of FAAC was to ensure equitable distribution of Federation revenues to the tiers of government in accordance with the extant laws and guidelines.  </w:t>
      </w:r>
    </w:p>
    <w:p w14:paraId="2738B182" w14:textId="7DD8D032" w:rsidR="003A2B89" w:rsidRPr="0044672A" w:rsidRDefault="00CA62BB" w:rsidP="00CA62BB">
      <w:pPr>
        <w:jc w:val="both"/>
        <w:rPr>
          <w:rFonts w:ascii="Century Gothic" w:hAnsi="Century Gothic" w:cs="Tahoma"/>
          <w:color w:val="000000" w:themeColor="text1"/>
          <w:sz w:val="26"/>
          <w:szCs w:val="26"/>
        </w:rPr>
      </w:pPr>
      <w:r w:rsidRPr="0044672A">
        <w:rPr>
          <w:rFonts w:ascii="Century Gothic" w:hAnsi="Century Gothic" w:cs="Tahoma"/>
          <w:b/>
          <w:color w:val="000000" w:themeColor="text1"/>
          <w:sz w:val="26"/>
          <w:szCs w:val="26"/>
        </w:rPr>
        <w:t>8.0</w:t>
      </w:r>
      <w:r w:rsidRPr="0044672A">
        <w:rPr>
          <w:rFonts w:ascii="Century Gothic" w:hAnsi="Century Gothic" w:cs="Tahoma"/>
          <w:color w:val="000000" w:themeColor="text1"/>
          <w:sz w:val="26"/>
          <w:szCs w:val="26"/>
        </w:rPr>
        <w:tab/>
      </w:r>
      <w:r w:rsidR="00D83A23" w:rsidRPr="0044672A">
        <w:rPr>
          <w:rFonts w:ascii="Century Gothic" w:hAnsi="Century Gothic" w:cs="Tahoma"/>
          <w:color w:val="000000" w:themeColor="text1"/>
          <w:sz w:val="26"/>
          <w:szCs w:val="26"/>
        </w:rPr>
        <w:t xml:space="preserve">The Conference featured </w:t>
      </w:r>
      <w:r w:rsidR="00762F40">
        <w:rPr>
          <w:rFonts w:ascii="Century Gothic" w:hAnsi="Century Gothic" w:cs="Tahoma"/>
          <w:color w:val="000000" w:themeColor="text1"/>
          <w:sz w:val="26"/>
          <w:szCs w:val="26"/>
        </w:rPr>
        <w:t>nine (9</w:t>
      </w:r>
      <w:r w:rsidR="003A2B89" w:rsidRPr="0044672A">
        <w:rPr>
          <w:rFonts w:ascii="Century Gothic" w:hAnsi="Century Gothic" w:cs="Tahoma"/>
          <w:color w:val="000000" w:themeColor="text1"/>
          <w:sz w:val="26"/>
          <w:szCs w:val="26"/>
        </w:rPr>
        <w:t xml:space="preserve">) papers </w:t>
      </w:r>
      <w:r w:rsidR="007A2B4E">
        <w:rPr>
          <w:rFonts w:ascii="Century Gothic" w:hAnsi="Century Gothic" w:cs="Tahoma"/>
          <w:color w:val="000000" w:themeColor="text1"/>
          <w:sz w:val="26"/>
          <w:szCs w:val="26"/>
        </w:rPr>
        <w:t>by</w:t>
      </w:r>
      <w:r w:rsidR="00D83A23" w:rsidRPr="0044672A">
        <w:rPr>
          <w:rFonts w:ascii="Century Gothic" w:hAnsi="Century Gothic" w:cs="Tahoma"/>
          <w:color w:val="000000" w:themeColor="text1"/>
          <w:sz w:val="26"/>
          <w:szCs w:val="26"/>
        </w:rPr>
        <w:t xml:space="preserve"> renowned resource persons</w:t>
      </w:r>
      <w:r w:rsidR="007A2B4E">
        <w:rPr>
          <w:rFonts w:ascii="Century Gothic" w:hAnsi="Century Gothic" w:cs="Tahoma"/>
          <w:color w:val="000000" w:themeColor="text1"/>
          <w:sz w:val="26"/>
          <w:szCs w:val="26"/>
        </w:rPr>
        <w:t xml:space="preserve"> as well as </w:t>
      </w:r>
      <w:r w:rsidR="00D83A23" w:rsidRPr="0044672A">
        <w:rPr>
          <w:rFonts w:ascii="Century Gothic" w:hAnsi="Century Gothic" w:cs="Tahoma"/>
          <w:color w:val="000000" w:themeColor="text1"/>
          <w:sz w:val="26"/>
          <w:szCs w:val="26"/>
        </w:rPr>
        <w:t xml:space="preserve">panel discussions </w:t>
      </w:r>
      <w:r w:rsidR="009846D2">
        <w:rPr>
          <w:rFonts w:ascii="Century Gothic" w:hAnsi="Century Gothic" w:cs="Tahoma"/>
          <w:color w:val="000000" w:themeColor="text1"/>
          <w:sz w:val="26"/>
          <w:szCs w:val="26"/>
        </w:rPr>
        <w:t xml:space="preserve">which gave participants </w:t>
      </w:r>
      <w:r w:rsidR="007A2B4E">
        <w:rPr>
          <w:rFonts w:ascii="Century Gothic" w:hAnsi="Century Gothic" w:cs="Tahoma"/>
          <w:color w:val="000000" w:themeColor="text1"/>
          <w:sz w:val="26"/>
          <w:szCs w:val="26"/>
        </w:rPr>
        <w:t xml:space="preserve">the opportunity </w:t>
      </w:r>
      <w:r w:rsidR="00D83A23" w:rsidRPr="0044672A">
        <w:rPr>
          <w:rFonts w:ascii="Century Gothic" w:hAnsi="Century Gothic" w:cs="Tahoma"/>
          <w:color w:val="000000" w:themeColor="text1"/>
          <w:sz w:val="26"/>
          <w:szCs w:val="26"/>
        </w:rPr>
        <w:t>to explore the theme “</w:t>
      </w:r>
      <w:r w:rsidR="00D83A23" w:rsidRPr="0044672A">
        <w:rPr>
          <w:rFonts w:ascii="Century Gothic" w:hAnsi="Century Gothic" w:cs="Tahoma"/>
          <w:b/>
          <w:color w:val="000000" w:themeColor="text1"/>
          <w:sz w:val="26"/>
          <w:szCs w:val="26"/>
        </w:rPr>
        <w:t xml:space="preserve">Public Sector Finance Management in the New Normal (Post COVID-19) </w:t>
      </w:r>
      <w:r w:rsidR="00D83A23" w:rsidRPr="0044672A">
        <w:rPr>
          <w:rFonts w:ascii="Century Gothic" w:hAnsi="Century Gothic" w:cs="Tahoma"/>
          <w:color w:val="000000" w:themeColor="text1"/>
          <w:sz w:val="26"/>
          <w:szCs w:val="26"/>
        </w:rPr>
        <w:t>and</w:t>
      </w:r>
      <w:r w:rsidR="00D83A23" w:rsidRPr="0044672A">
        <w:rPr>
          <w:rFonts w:ascii="Century Gothic" w:hAnsi="Century Gothic" w:cs="Tahoma"/>
          <w:b/>
          <w:color w:val="000000" w:themeColor="text1"/>
          <w:sz w:val="26"/>
          <w:szCs w:val="26"/>
        </w:rPr>
        <w:t xml:space="preserve"> </w:t>
      </w:r>
      <w:r w:rsidR="00D72BF4" w:rsidRPr="0044672A">
        <w:rPr>
          <w:rFonts w:ascii="Century Gothic" w:hAnsi="Century Gothic" w:cs="Tahoma"/>
          <w:color w:val="000000" w:themeColor="text1"/>
          <w:sz w:val="26"/>
          <w:szCs w:val="26"/>
        </w:rPr>
        <w:t xml:space="preserve">come up with recommendations that would help </w:t>
      </w:r>
      <w:r w:rsidR="00D72BF4" w:rsidRPr="0044672A">
        <w:rPr>
          <w:rFonts w:ascii="Century Gothic" w:hAnsi="Century Gothic" w:cs="Tahoma"/>
          <w:color w:val="000000" w:themeColor="text1"/>
          <w:sz w:val="26"/>
          <w:szCs w:val="26"/>
          <w:shd w:val="clear" w:color="auto" w:fill="FFFFFF"/>
        </w:rPr>
        <w:t>build st</w:t>
      </w:r>
      <w:r w:rsidR="00D72BF4" w:rsidRPr="0044672A">
        <w:rPr>
          <w:rFonts w:ascii="Century Gothic" w:hAnsi="Century Gothic" w:cs="Tahoma"/>
          <w:color w:val="000000" w:themeColor="text1"/>
          <w:sz w:val="26"/>
          <w:szCs w:val="26"/>
        </w:rPr>
        <w:t xml:space="preserve">rong Public Finance Management Systems. The papers </w:t>
      </w:r>
      <w:r w:rsidR="0044672A" w:rsidRPr="0044672A">
        <w:rPr>
          <w:rFonts w:ascii="Century Gothic" w:hAnsi="Century Gothic" w:cs="Tahoma"/>
          <w:color w:val="000000" w:themeColor="text1"/>
          <w:sz w:val="26"/>
          <w:szCs w:val="26"/>
        </w:rPr>
        <w:t xml:space="preserve">were </w:t>
      </w:r>
      <w:r w:rsidR="00D72BF4" w:rsidRPr="0044672A">
        <w:rPr>
          <w:rFonts w:ascii="Century Gothic" w:hAnsi="Century Gothic" w:cs="Tahoma"/>
          <w:color w:val="000000" w:themeColor="text1"/>
          <w:sz w:val="26"/>
          <w:szCs w:val="26"/>
        </w:rPr>
        <w:t>presented</w:t>
      </w:r>
      <w:r w:rsidR="00CD537D" w:rsidRPr="0044672A">
        <w:rPr>
          <w:rFonts w:ascii="Century Gothic" w:hAnsi="Century Gothic" w:cs="Tahoma"/>
          <w:color w:val="000000" w:themeColor="text1"/>
          <w:sz w:val="26"/>
          <w:szCs w:val="26"/>
        </w:rPr>
        <w:t xml:space="preserve"> </w:t>
      </w:r>
      <w:r w:rsidR="0044672A" w:rsidRPr="0044672A">
        <w:rPr>
          <w:rFonts w:ascii="Century Gothic" w:hAnsi="Century Gothic" w:cs="Tahoma"/>
          <w:color w:val="000000" w:themeColor="text1"/>
          <w:sz w:val="26"/>
          <w:szCs w:val="26"/>
        </w:rPr>
        <w:t>in t</w:t>
      </w:r>
      <w:r w:rsidR="007A2B4E">
        <w:rPr>
          <w:rFonts w:ascii="Century Gothic" w:hAnsi="Century Gothic" w:cs="Tahoma"/>
          <w:color w:val="000000" w:themeColor="text1"/>
          <w:sz w:val="26"/>
          <w:szCs w:val="26"/>
        </w:rPr>
        <w:t>hree</w:t>
      </w:r>
      <w:r w:rsidR="0044672A" w:rsidRPr="0044672A">
        <w:rPr>
          <w:rFonts w:ascii="Century Gothic" w:hAnsi="Century Gothic" w:cs="Tahoma"/>
          <w:color w:val="000000" w:themeColor="text1"/>
          <w:sz w:val="26"/>
          <w:szCs w:val="26"/>
        </w:rPr>
        <w:t xml:space="preserve"> (</w:t>
      </w:r>
      <w:r w:rsidR="007A2B4E">
        <w:rPr>
          <w:rFonts w:ascii="Century Gothic" w:hAnsi="Century Gothic" w:cs="Tahoma"/>
          <w:color w:val="000000" w:themeColor="text1"/>
          <w:sz w:val="26"/>
          <w:szCs w:val="26"/>
        </w:rPr>
        <w:t>3</w:t>
      </w:r>
      <w:r w:rsidR="0044672A" w:rsidRPr="0044672A">
        <w:rPr>
          <w:rFonts w:ascii="Century Gothic" w:hAnsi="Century Gothic" w:cs="Tahoma"/>
          <w:color w:val="000000" w:themeColor="text1"/>
          <w:sz w:val="26"/>
          <w:szCs w:val="26"/>
        </w:rPr>
        <w:t>) technical sessions</w:t>
      </w:r>
      <w:r w:rsidR="007A2B4E">
        <w:rPr>
          <w:rFonts w:ascii="Century Gothic" w:hAnsi="Century Gothic" w:cs="Tahoma"/>
          <w:color w:val="000000" w:themeColor="text1"/>
          <w:sz w:val="26"/>
          <w:szCs w:val="26"/>
        </w:rPr>
        <w:t xml:space="preserve"> </w:t>
      </w:r>
      <w:proofErr w:type="gramStart"/>
      <w:r w:rsidR="007A2B4E">
        <w:rPr>
          <w:rFonts w:ascii="Century Gothic" w:hAnsi="Century Gothic" w:cs="Tahoma"/>
          <w:color w:val="000000" w:themeColor="text1"/>
          <w:sz w:val="26"/>
          <w:szCs w:val="26"/>
        </w:rPr>
        <w:t xml:space="preserve">chaired </w:t>
      </w:r>
      <w:r w:rsidR="0044672A" w:rsidRPr="0044672A">
        <w:rPr>
          <w:rFonts w:ascii="Century Gothic" w:hAnsi="Century Gothic" w:cs="Tahoma"/>
          <w:color w:val="000000" w:themeColor="text1"/>
          <w:sz w:val="26"/>
          <w:szCs w:val="26"/>
        </w:rPr>
        <w:t xml:space="preserve"> by</w:t>
      </w:r>
      <w:proofErr w:type="gramEnd"/>
      <w:r w:rsidR="0044672A" w:rsidRPr="0044672A">
        <w:rPr>
          <w:rFonts w:ascii="Century Gothic" w:hAnsi="Century Gothic" w:cs="Tahoma"/>
          <w:color w:val="000000" w:themeColor="text1"/>
          <w:sz w:val="26"/>
          <w:szCs w:val="26"/>
        </w:rPr>
        <w:t xml:space="preserve"> the Senate Committee on Finance, </w:t>
      </w:r>
      <w:proofErr w:type="spellStart"/>
      <w:r w:rsidR="0044672A" w:rsidRPr="0044672A">
        <w:rPr>
          <w:rFonts w:ascii="Century Gothic" w:hAnsi="Century Gothic" w:cs="Tahoma"/>
          <w:color w:val="000000" w:themeColor="text1"/>
          <w:sz w:val="26"/>
          <w:szCs w:val="26"/>
        </w:rPr>
        <w:t>Olamilekan</w:t>
      </w:r>
      <w:proofErr w:type="spellEnd"/>
      <w:r w:rsidR="0044672A" w:rsidRPr="0044672A">
        <w:rPr>
          <w:rFonts w:ascii="Century Gothic" w:hAnsi="Century Gothic" w:cs="Tahoma"/>
          <w:color w:val="000000" w:themeColor="text1"/>
          <w:sz w:val="26"/>
          <w:szCs w:val="26"/>
        </w:rPr>
        <w:t xml:space="preserve"> Solomon Adeola</w:t>
      </w:r>
      <w:r w:rsidR="00762F40">
        <w:rPr>
          <w:rFonts w:ascii="Century Gothic" w:hAnsi="Century Gothic" w:cs="Tahoma"/>
          <w:color w:val="000000" w:themeColor="text1"/>
          <w:sz w:val="26"/>
          <w:szCs w:val="26"/>
        </w:rPr>
        <w:t>,</w:t>
      </w:r>
      <w:r w:rsidR="0044672A" w:rsidRPr="0044672A">
        <w:rPr>
          <w:rFonts w:ascii="Century Gothic" w:hAnsi="Century Gothic" w:cs="Tahoma"/>
          <w:color w:val="000000" w:themeColor="text1"/>
          <w:sz w:val="26"/>
          <w:szCs w:val="26"/>
        </w:rPr>
        <w:t xml:space="preserve"> </w:t>
      </w:r>
      <w:r w:rsidR="00762F40">
        <w:rPr>
          <w:rFonts w:ascii="Century Gothic" w:hAnsi="Century Gothic" w:cs="Tahoma"/>
          <w:color w:val="000000" w:themeColor="text1"/>
          <w:sz w:val="26"/>
          <w:szCs w:val="26"/>
        </w:rPr>
        <w:t xml:space="preserve">Hon. </w:t>
      </w:r>
      <w:proofErr w:type="spellStart"/>
      <w:r w:rsidR="00762F40">
        <w:rPr>
          <w:rFonts w:ascii="Century Gothic" w:hAnsi="Century Gothic" w:cs="Tahoma"/>
          <w:color w:val="000000" w:themeColor="text1"/>
          <w:sz w:val="26"/>
          <w:szCs w:val="26"/>
        </w:rPr>
        <w:t>L</w:t>
      </w:r>
      <w:r w:rsidR="0044672A" w:rsidRPr="0044672A">
        <w:rPr>
          <w:rFonts w:ascii="Century Gothic" w:hAnsi="Century Gothic" w:cs="Tahoma"/>
          <w:color w:val="000000" w:themeColor="text1"/>
          <w:sz w:val="26"/>
          <w:szCs w:val="26"/>
        </w:rPr>
        <w:t>atiff</w:t>
      </w:r>
      <w:proofErr w:type="spellEnd"/>
      <w:r w:rsidR="0044672A" w:rsidRPr="0044672A">
        <w:rPr>
          <w:rFonts w:ascii="Century Gothic" w:hAnsi="Century Gothic" w:cs="Tahoma"/>
          <w:color w:val="000000" w:themeColor="text1"/>
          <w:sz w:val="26"/>
          <w:szCs w:val="26"/>
        </w:rPr>
        <w:t xml:space="preserve"> Shittu</w:t>
      </w:r>
      <w:r w:rsidR="00762F40">
        <w:rPr>
          <w:rFonts w:ascii="Century Gothic" w:hAnsi="Century Gothic" w:cs="Tahoma"/>
          <w:color w:val="000000" w:themeColor="text1"/>
          <w:sz w:val="26"/>
          <w:szCs w:val="26"/>
        </w:rPr>
        <w:t xml:space="preserve">, </w:t>
      </w:r>
      <w:r w:rsidR="007A2B4E">
        <w:rPr>
          <w:rFonts w:ascii="Century Gothic" w:hAnsi="Century Gothic" w:cs="Tahoma"/>
          <w:color w:val="000000" w:themeColor="text1"/>
          <w:sz w:val="26"/>
          <w:szCs w:val="26"/>
        </w:rPr>
        <w:t xml:space="preserve">Executive Director, Nigeria Governors’ Forum </w:t>
      </w:r>
      <w:r w:rsidR="00762F40">
        <w:rPr>
          <w:rFonts w:ascii="Century Gothic" w:hAnsi="Century Gothic" w:cs="Tahoma"/>
          <w:color w:val="000000" w:themeColor="text1"/>
          <w:sz w:val="26"/>
          <w:szCs w:val="26"/>
        </w:rPr>
        <w:t>and Senator (Dr.) Abba Aji</w:t>
      </w:r>
      <w:r w:rsidR="007A2B4E">
        <w:rPr>
          <w:rFonts w:ascii="Century Gothic" w:hAnsi="Century Gothic" w:cs="Tahoma"/>
          <w:color w:val="000000" w:themeColor="text1"/>
          <w:sz w:val="26"/>
          <w:szCs w:val="26"/>
        </w:rPr>
        <w:t>, the Managing Director, North East Development Commission</w:t>
      </w:r>
      <w:r w:rsidR="0044672A" w:rsidRPr="0044672A">
        <w:rPr>
          <w:rFonts w:ascii="Century Gothic" w:hAnsi="Century Gothic" w:cs="Tahoma"/>
          <w:color w:val="000000" w:themeColor="text1"/>
          <w:sz w:val="26"/>
          <w:szCs w:val="26"/>
        </w:rPr>
        <w:t xml:space="preserve"> with discussants as </w:t>
      </w:r>
      <w:r w:rsidR="007A2B4E">
        <w:rPr>
          <w:rFonts w:ascii="Century Gothic" w:hAnsi="Century Gothic" w:cs="Tahoma"/>
          <w:color w:val="000000" w:themeColor="text1"/>
          <w:sz w:val="26"/>
          <w:szCs w:val="26"/>
        </w:rPr>
        <w:t>follows</w:t>
      </w:r>
      <w:r w:rsidR="0044672A" w:rsidRPr="0044672A">
        <w:rPr>
          <w:rFonts w:ascii="Century Gothic" w:hAnsi="Century Gothic" w:cs="Tahoma"/>
          <w:color w:val="000000" w:themeColor="text1"/>
          <w:sz w:val="26"/>
          <w:szCs w:val="26"/>
        </w:rPr>
        <w:t>:</w:t>
      </w:r>
    </w:p>
    <w:p w14:paraId="44FE97CD" w14:textId="77777777" w:rsidR="00CB1F4A" w:rsidRDefault="0044672A" w:rsidP="0044672A">
      <w:pPr>
        <w:ind w:left="1440" w:hanging="720"/>
        <w:jc w:val="both"/>
        <w:rPr>
          <w:rFonts w:ascii="Century Gothic" w:hAnsi="Century Gothic" w:cs="Tahoma"/>
          <w:sz w:val="26"/>
          <w:szCs w:val="26"/>
        </w:rPr>
      </w:pPr>
      <w:r w:rsidRPr="0044672A">
        <w:rPr>
          <w:rFonts w:ascii="Century Gothic" w:hAnsi="Century Gothic" w:cs="Tahoma"/>
          <w:color w:val="000000" w:themeColor="text1"/>
          <w:sz w:val="26"/>
          <w:szCs w:val="26"/>
        </w:rPr>
        <w:t>(</w:t>
      </w:r>
      <w:proofErr w:type="spellStart"/>
      <w:r w:rsidRPr="0044672A">
        <w:rPr>
          <w:rFonts w:ascii="Century Gothic" w:hAnsi="Century Gothic" w:cs="Tahoma"/>
          <w:color w:val="000000" w:themeColor="text1"/>
          <w:sz w:val="26"/>
          <w:szCs w:val="26"/>
        </w:rPr>
        <w:t>i</w:t>
      </w:r>
      <w:proofErr w:type="spellEnd"/>
      <w:r w:rsidRPr="0044672A">
        <w:rPr>
          <w:rFonts w:ascii="Century Gothic" w:hAnsi="Century Gothic" w:cs="Tahoma"/>
          <w:color w:val="000000" w:themeColor="text1"/>
          <w:sz w:val="26"/>
          <w:szCs w:val="26"/>
        </w:rPr>
        <w:t>)</w:t>
      </w:r>
      <w:r w:rsidRPr="0044672A">
        <w:rPr>
          <w:rFonts w:ascii="Century Gothic" w:hAnsi="Century Gothic" w:cs="Tahoma"/>
          <w:color w:val="000000" w:themeColor="text1"/>
          <w:sz w:val="26"/>
          <w:szCs w:val="26"/>
        </w:rPr>
        <w:tab/>
      </w:r>
      <w:r w:rsidRPr="0044672A">
        <w:rPr>
          <w:rFonts w:ascii="Century Gothic" w:hAnsi="Century Gothic" w:cs="Tahoma"/>
          <w:sz w:val="26"/>
          <w:szCs w:val="26"/>
        </w:rPr>
        <w:t xml:space="preserve">“Delivery of Good Governance at National &amp; Sub-National Levels” by Ibrahim H. </w:t>
      </w:r>
      <w:proofErr w:type="spellStart"/>
      <w:r w:rsidRPr="0044672A">
        <w:rPr>
          <w:rFonts w:ascii="Century Gothic" w:hAnsi="Century Gothic" w:cs="Tahoma"/>
          <w:sz w:val="26"/>
          <w:szCs w:val="26"/>
        </w:rPr>
        <w:t>Dankwanbo</w:t>
      </w:r>
      <w:proofErr w:type="spellEnd"/>
      <w:r w:rsidRPr="0044672A">
        <w:rPr>
          <w:rFonts w:ascii="Century Gothic" w:hAnsi="Century Gothic" w:cs="Tahoma"/>
          <w:sz w:val="26"/>
          <w:szCs w:val="26"/>
        </w:rPr>
        <w:t>, former Governor of Gombe State &amp; Accountant-General of the Federation</w:t>
      </w:r>
      <w:r>
        <w:rPr>
          <w:rFonts w:ascii="Century Gothic" w:hAnsi="Century Gothic" w:cs="Tahoma"/>
          <w:sz w:val="26"/>
          <w:szCs w:val="26"/>
        </w:rPr>
        <w:t xml:space="preserve">: </w:t>
      </w:r>
      <w:r w:rsidR="00C3306E">
        <w:rPr>
          <w:rFonts w:ascii="Century Gothic" w:hAnsi="Century Gothic" w:cs="Tahoma"/>
          <w:sz w:val="26"/>
          <w:szCs w:val="26"/>
        </w:rPr>
        <w:t xml:space="preserve">Discussants were Dr. Usman Kabir </w:t>
      </w:r>
      <w:proofErr w:type="spellStart"/>
      <w:r w:rsidR="00C3306E">
        <w:rPr>
          <w:rFonts w:ascii="Century Gothic" w:hAnsi="Century Gothic" w:cs="Tahoma"/>
          <w:sz w:val="26"/>
          <w:szCs w:val="26"/>
        </w:rPr>
        <w:t>Kabo</w:t>
      </w:r>
      <w:proofErr w:type="spellEnd"/>
      <w:r w:rsidR="00C3306E">
        <w:rPr>
          <w:rFonts w:ascii="Century Gothic" w:hAnsi="Century Gothic" w:cs="Tahoma"/>
          <w:sz w:val="26"/>
          <w:szCs w:val="26"/>
        </w:rPr>
        <w:t xml:space="preserve">, former Director, Centre for Management Development (CMD) and Mr. </w:t>
      </w:r>
      <w:proofErr w:type="spellStart"/>
      <w:r w:rsidR="00C3306E">
        <w:rPr>
          <w:rFonts w:ascii="Century Gothic" w:hAnsi="Century Gothic" w:cs="Tahoma"/>
          <w:sz w:val="26"/>
          <w:szCs w:val="26"/>
        </w:rPr>
        <w:t>Asishana</w:t>
      </w:r>
      <w:proofErr w:type="spellEnd"/>
      <w:r w:rsidR="00C3306E">
        <w:rPr>
          <w:rFonts w:ascii="Century Gothic" w:hAnsi="Century Gothic" w:cs="Tahoma"/>
          <w:sz w:val="26"/>
          <w:szCs w:val="26"/>
        </w:rPr>
        <w:t xml:space="preserve"> </w:t>
      </w:r>
      <w:proofErr w:type="spellStart"/>
      <w:r w:rsidR="00C3306E">
        <w:rPr>
          <w:rFonts w:ascii="Century Gothic" w:hAnsi="Century Gothic" w:cs="Tahoma"/>
          <w:sz w:val="26"/>
          <w:szCs w:val="26"/>
        </w:rPr>
        <w:t>Okauru</w:t>
      </w:r>
      <w:proofErr w:type="spellEnd"/>
      <w:r w:rsidR="00C3306E">
        <w:rPr>
          <w:rFonts w:ascii="Century Gothic" w:hAnsi="Century Gothic" w:cs="Tahoma"/>
          <w:sz w:val="26"/>
          <w:szCs w:val="26"/>
        </w:rPr>
        <w:t>, Director</w:t>
      </w:r>
      <w:r w:rsidR="00CB1F4A">
        <w:rPr>
          <w:rFonts w:ascii="Century Gothic" w:hAnsi="Century Gothic" w:cs="Tahoma"/>
          <w:sz w:val="26"/>
          <w:szCs w:val="26"/>
        </w:rPr>
        <w:t>-General, Nigeria Governor’</w:t>
      </w:r>
      <w:r w:rsidR="00BB0686">
        <w:rPr>
          <w:rFonts w:ascii="Century Gothic" w:hAnsi="Century Gothic" w:cs="Tahoma"/>
          <w:sz w:val="26"/>
          <w:szCs w:val="26"/>
        </w:rPr>
        <w:t xml:space="preserve"> </w:t>
      </w:r>
      <w:proofErr w:type="gramStart"/>
      <w:r w:rsidR="00BB0686">
        <w:rPr>
          <w:rFonts w:ascii="Century Gothic" w:hAnsi="Century Gothic" w:cs="Tahoma"/>
          <w:sz w:val="26"/>
          <w:szCs w:val="26"/>
        </w:rPr>
        <w:t>Forum;</w:t>
      </w:r>
      <w:proofErr w:type="gramEnd"/>
    </w:p>
    <w:p w14:paraId="76126990" w14:textId="77777777" w:rsidR="00CB1F4A" w:rsidRDefault="00CB1F4A" w:rsidP="0044672A">
      <w:pPr>
        <w:ind w:left="1440" w:hanging="720"/>
        <w:jc w:val="both"/>
        <w:rPr>
          <w:rFonts w:ascii="Century Gothic" w:hAnsi="Century Gothic" w:cs="Tahoma"/>
          <w:sz w:val="26"/>
          <w:szCs w:val="26"/>
        </w:rPr>
      </w:pPr>
      <w:r>
        <w:rPr>
          <w:rFonts w:ascii="Century Gothic" w:hAnsi="Century Gothic" w:cs="Tahoma"/>
          <w:color w:val="000000" w:themeColor="text1"/>
          <w:sz w:val="26"/>
          <w:szCs w:val="26"/>
        </w:rPr>
        <w:t>(ii)</w:t>
      </w:r>
      <w:r>
        <w:rPr>
          <w:rFonts w:ascii="Century Gothic" w:hAnsi="Century Gothic" w:cs="Tahoma"/>
          <w:color w:val="000000" w:themeColor="text1"/>
          <w:sz w:val="26"/>
          <w:szCs w:val="26"/>
        </w:rPr>
        <w:tab/>
      </w:r>
      <w:r w:rsidRPr="00CB1F4A">
        <w:rPr>
          <w:rFonts w:ascii="Century Gothic" w:hAnsi="Century Gothic" w:cs="Tahoma"/>
          <w:sz w:val="26"/>
          <w:szCs w:val="26"/>
        </w:rPr>
        <w:t xml:space="preserve">“Understanding the Role of Effective Public Sector Planning, Budgeting, and Budget Monitoring” by Ben </w:t>
      </w:r>
      <w:proofErr w:type="spellStart"/>
      <w:r w:rsidRPr="00CB1F4A">
        <w:rPr>
          <w:rFonts w:ascii="Century Gothic" w:hAnsi="Century Gothic" w:cs="Tahoma"/>
          <w:sz w:val="26"/>
          <w:szCs w:val="26"/>
        </w:rPr>
        <w:t>Akabueze</w:t>
      </w:r>
      <w:proofErr w:type="spellEnd"/>
      <w:r w:rsidRPr="00CB1F4A">
        <w:rPr>
          <w:rFonts w:ascii="Century Gothic" w:hAnsi="Century Gothic" w:cs="Tahoma"/>
          <w:sz w:val="26"/>
          <w:szCs w:val="26"/>
        </w:rPr>
        <w:t xml:space="preserve">, </w:t>
      </w:r>
      <w:r w:rsidRPr="00CB1F4A">
        <w:rPr>
          <w:rFonts w:ascii="Century Gothic" w:hAnsi="Century Gothic" w:cs="Tahoma"/>
          <w:sz w:val="26"/>
          <w:szCs w:val="26"/>
        </w:rPr>
        <w:lastRenderedPageBreak/>
        <w:t xml:space="preserve">Director-General, Budget Office of the Federation: </w:t>
      </w:r>
      <w:r>
        <w:rPr>
          <w:rFonts w:ascii="Century Gothic" w:hAnsi="Century Gothic" w:cs="Tahoma"/>
          <w:sz w:val="26"/>
          <w:szCs w:val="26"/>
        </w:rPr>
        <w:t xml:space="preserve">Mr. Gabriel </w:t>
      </w:r>
      <w:proofErr w:type="spellStart"/>
      <w:r>
        <w:rPr>
          <w:rFonts w:ascii="Century Gothic" w:hAnsi="Century Gothic" w:cs="Tahoma"/>
          <w:sz w:val="26"/>
          <w:szCs w:val="26"/>
        </w:rPr>
        <w:t>Okeowo</w:t>
      </w:r>
      <w:proofErr w:type="spellEnd"/>
      <w:r>
        <w:rPr>
          <w:rFonts w:ascii="Century Gothic" w:hAnsi="Century Gothic" w:cs="Tahoma"/>
          <w:sz w:val="26"/>
          <w:szCs w:val="26"/>
        </w:rPr>
        <w:t xml:space="preserve">, CEO </w:t>
      </w:r>
      <w:proofErr w:type="spellStart"/>
      <w:r>
        <w:rPr>
          <w:rFonts w:ascii="Century Gothic" w:hAnsi="Century Gothic" w:cs="Tahoma"/>
          <w:sz w:val="26"/>
          <w:szCs w:val="26"/>
        </w:rPr>
        <w:t>BudgIT</w:t>
      </w:r>
      <w:proofErr w:type="spellEnd"/>
      <w:r>
        <w:rPr>
          <w:rFonts w:ascii="Century Gothic" w:hAnsi="Century Gothic" w:cs="Tahoma"/>
          <w:sz w:val="26"/>
          <w:szCs w:val="26"/>
        </w:rPr>
        <w:t xml:space="preserve"> was the Lead </w:t>
      </w:r>
      <w:proofErr w:type="gramStart"/>
      <w:r>
        <w:rPr>
          <w:rFonts w:ascii="Century Gothic" w:hAnsi="Century Gothic" w:cs="Tahoma"/>
          <w:sz w:val="26"/>
          <w:szCs w:val="26"/>
        </w:rPr>
        <w:t>Discussants</w:t>
      </w:r>
      <w:r w:rsidR="00BB0686">
        <w:rPr>
          <w:rFonts w:ascii="Century Gothic" w:hAnsi="Century Gothic" w:cs="Tahoma"/>
          <w:sz w:val="26"/>
          <w:szCs w:val="26"/>
        </w:rPr>
        <w:t>;</w:t>
      </w:r>
      <w:proofErr w:type="gramEnd"/>
    </w:p>
    <w:p w14:paraId="3B68AE34" w14:textId="77777777" w:rsidR="00CB1F4A" w:rsidRDefault="00CB1F4A" w:rsidP="00CB1F4A">
      <w:pPr>
        <w:tabs>
          <w:tab w:val="num" w:pos="720"/>
        </w:tabs>
        <w:ind w:left="1440" w:hanging="1440"/>
        <w:jc w:val="both"/>
        <w:rPr>
          <w:rFonts w:ascii="Century Gothic" w:hAnsi="Century Gothic" w:cs="Tahoma"/>
          <w:sz w:val="26"/>
          <w:szCs w:val="26"/>
        </w:rPr>
      </w:pPr>
      <w:r>
        <w:rPr>
          <w:rFonts w:ascii="Century Gothic" w:hAnsi="Century Gothic" w:cs="Tahoma"/>
          <w:color w:val="000000" w:themeColor="text1"/>
          <w:sz w:val="26"/>
          <w:szCs w:val="26"/>
        </w:rPr>
        <w:tab/>
        <w:t>(iii)</w:t>
      </w:r>
      <w:r>
        <w:rPr>
          <w:rFonts w:ascii="Century Gothic" w:hAnsi="Century Gothic" w:cs="Tahoma"/>
          <w:color w:val="000000" w:themeColor="text1"/>
          <w:sz w:val="26"/>
          <w:szCs w:val="26"/>
        </w:rPr>
        <w:tab/>
      </w:r>
      <w:r w:rsidRPr="00CB1F4A">
        <w:rPr>
          <w:rFonts w:ascii="Century Gothic" w:hAnsi="Century Gothic" w:cs="Tahoma"/>
          <w:sz w:val="26"/>
          <w:szCs w:val="26"/>
        </w:rPr>
        <w:t>“Rethinking Economic Diversification in Nigeria -</w:t>
      </w:r>
      <w:r w:rsidRPr="00CB1F4A">
        <w:rPr>
          <w:rFonts w:ascii="Century Gothic" w:hAnsi="Century Gothic" w:cs="Tahoma"/>
          <w:b/>
          <w:bCs/>
          <w:sz w:val="26"/>
          <w:szCs w:val="26"/>
        </w:rPr>
        <w:t xml:space="preserve"> </w:t>
      </w:r>
      <w:r w:rsidRPr="00CB1F4A">
        <w:rPr>
          <w:rFonts w:ascii="Century Gothic" w:hAnsi="Century Gothic" w:cs="Tahoma"/>
          <w:bCs/>
          <w:sz w:val="26"/>
          <w:szCs w:val="26"/>
        </w:rPr>
        <w:t>Focus on Global Value Chain Participation and Wealth Creation</w:t>
      </w:r>
      <w:r w:rsidRPr="00CB1F4A">
        <w:rPr>
          <w:rFonts w:ascii="Century Gothic" w:hAnsi="Century Gothic" w:cs="Tahoma"/>
          <w:sz w:val="26"/>
          <w:szCs w:val="26"/>
        </w:rPr>
        <w:t xml:space="preserve">” by Alhaji Abubakar Abba Bello, </w:t>
      </w:r>
      <w:r w:rsidRPr="00CB1F4A">
        <w:rPr>
          <w:rFonts w:ascii="Century Gothic" w:hAnsi="Century Gothic" w:cs="Tahoma"/>
          <w:bCs/>
          <w:sz w:val="26"/>
          <w:szCs w:val="26"/>
        </w:rPr>
        <w:t>MD/CE of Nigerian Export – Import Bank (NEXIM)</w:t>
      </w:r>
      <w:r w:rsidRPr="00CB1F4A">
        <w:rPr>
          <w:rFonts w:ascii="Century Gothic" w:hAnsi="Century Gothic" w:cs="Tahoma"/>
          <w:sz w:val="26"/>
          <w:szCs w:val="26"/>
        </w:rPr>
        <w:t>:</w:t>
      </w:r>
      <w:r w:rsidRPr="002859F9">
        <w:rPr>
          <w:rFonts w:ascii="Tahoma" w:hAnsi="Tahoma" w:cs="Tahoma"/>
          <w:sz w:val="26"/>
          <w:szCs w:val="26"/>
        </w:rPr>
        <w:t xml:space="preserve"> </w:t>
      </w:r>
      <w:r w:rsidRPr="00CB1F4A">
        <w:rPr>
          <w:rFonts w:ascii="Century Gothic" w:hAnsi="Century Gothic" w:cs="Tahoma"/>
          <w:sz w:val="26"/>
          <w:szCs w:val="26"/>
        </w:rPr>
        <w:t xml:space="preserve">Dr. </w:t>
      </w:r>
      <w:proofErr w:type="spellStart"/>
      <w:r w:rsidRPr="00CB1F4A">
        <w:rPr>
          <w:rFonts w:ascii="Century Gothic" w:hAnsi="Century Gothic" w:cs="Tahoma"/>
          <w:sz w:val="26"/>
          <w:szCs w:val="26"/>
        </w:rPr>
        <w:t>Olusiji</w:t>
      </w:r>
      <w:proofErr w:type="spellEnd"/>
      <w:r w:rsidRPr="00CB1F4A">
        <w:rPr>
          <w:rFonts w:ascii="Century Gothic" w:hAnsi="Century Gothic" w:cs="Tahoma"/>
          <w:sz w:val="26"/>
          <w:szCs w:val="26"/>
        </w:rPr>
        <w:t xml:space="preserve"> </w:t>
      </w:r>
      <w:proofErr w:type="spellStart"/>
      <w:r w:rsidRPr="00CB1F4A">
        <w:rPr>
          <w:rFonts w:ascii="Century Gothic" w:hAnsi="Century Gothic" w:cs="Tahoma"/>
          <w:sz w:val="26"/>
          <w:szCs w:val="26"/>
        </w:rPr>
        <w:t>Aina</w:t>
      </w:r>
      <w:proofErr w:type="spellEnd"/>
      <w:r w:rsidRPr="00CB1F4A">
        <w:rPr>
          <w:rFonts w:ascii="Century Gothic" w:hAnsi="Century Gothic" w:cs="Tahoma"/>
          <w:sz w:val="26"/>
          <w:szCs w:val="26"/>
        </w:rPr>
        <w:t>, Development Ec</w:t>
      </w:r>
      <w:r>
        <w:rPr>
          <w:rFonts w:ascii="Century Gothic" w:hAnsi="Century Gothic" w:cs="Tahoma"/>
          <w:sz w:val="26"/>
          <w:szCs w:val="26"/>
        </w:rPr>
        <w:t xml:space="preserve">onomist and Consultant </w:t>
      </w:r>
      <w:r w:rsidR="00BB0686">
        <w:rPr>
          <w:rFonts w:ascii="Century Gothic" w:hAnsi="Century Gothic" w:cs="Tahoma"/>
          <w:sz w:val="26"/>
          <w:szCs w:val="26"/>
        </w:rPr>
        <w:t>on Ethical Supply &amp;</w:t>
      </w:r>
      <w:r>
        <w:rPr>
          <w:rFonts w:ascii="Century Gothic" w:hAnsi="Century Gothic" w:cs="Tahoma"/>
          <w:sz w:val="26"/>
          <w:szCs w:val="26"/>
        </w:rPr>
        <w:t xml:space="preserve"> Value Chain</w:t>
      </w:r>
      <w:r w:rsidR="00BB0686">
        <w:rPr>
          <w:rFonts w:ascii="Century Gothic" w:hAnsi="Century Gothic" w:cs="Tahoma"/>
          <w:sz w:val="26"/>
          <w:szCs w:val="26"/>
        </w:rPr>
        <w:t xml:space="preserve">, </w:t>
      </w:r>
      <w:proofErr w:type="spellStart"/>
      <w:r w:rsidR="00BB0686">
        <w:rPr>
          <w:rFonts w:ascii="Century Gothic" w:hAnsi="Century Gothic" w:cs="Tahoma"/>
          <w:sz w:val="26"/>
          <w:szCs w:val="26"/>
        </w:rPr>
        <w:t>Mr</w:t>
      </w:r>
      <w:proofErr w:type="spellEnd"/>
      <w:proofErr w:type="gramStart"/>
      <w:r w:rsidR="00BB0686">
        <w:rPr>
          <w:rFonts w:ascii="Century Gothic" w:hAnsi="Century Gothic" w:cs="Tahoma"/>
          <w:sz w:val="26"/>
          <w:szCs w:val="26"/>
        </w:rPr>
        <w:t>…..</w:t>
      </w:r>
      <w:proofErr w:type="gramEnd"/>
      <w:r w:rsidR="00BB0686">
        <w:rPr>
          <w:rFonts w:ascii="Century Gothic" w:hAnsi="Century Gothic" w:cs="Tahoma"/>
          <w:sz w:val="26"/>
          <w:szCs w:val="26"/>
        </w:rPr>
        <w:t xml:space="preserve"> as </w:t>
      </w:r>
      <w:proofErr w:type="gramStart"/>
      <w:r w:rsidR="00BB0686">
        <w:rPr>
          <w:rFonts w:ascii="Century Gothic" w:hAnsi="Century Gothic" w:cs="Tahoma"/>
          <w:sz w:val="26"/>
          <w:szCs w:val="26"/>
        </w:rPr>
        <w:t>d</w:t>
      </w:r>
      <w:r w:rsidRPr="00CB1F4A">
        <w:rPr>
          <w:rFonts w:ascii="Century Gothic" w:hAnsi="Century Gothic" w:cs="Tahoma"/>
          <w:sz w:val="26"/>
          <w:szCs w:val="26"/>
        </w:rPr>
        <w:t>iscussant</w:t>
      </w:r>
      <w:r w:rsidR="00BB0686">
        <w:rPr>
          <w:rFonts w:ascii="Century Gothic" w:hAnsi="Century Gothic" w:cs="Tahoma"/>
          <w:sz w:val="26"/>
          <w:szCs w:val="26"/>
        </w:rPr>
        <w:t>s;</w:t>
      </w:r>
      <w:proofErr w:type="gramEnd"/>
    </w:p>
    <w:p w14:paraId="39EFC227" w14:textId="77777777" w:rsidR="00BB0686" w:rsidRDefault="00BB0686" w:rsidP="00CB1F4A">
      <w:pPr>
        <w:tabs>
          <w:tab w:val="num" w:pos="720"/>
        </w:tabs>
        <w:ind w:left="1440" w:hanging="1440"/>
        <w:jc w:val="both"/>
        <w:rPr>
          <w:rFonts w:ascii="Century Gothic" w:hAnsi="Century Gothic" w:cs="Tahoma"/>
          <w:color w:val="000000" w:themeColor="text1"/>
          <w:sz w:val="26"/>
          <w:szCs w:val="26"/>
        </w:rPr>
      </w:pPr>
      <w:r>
        <w:rPr>
          <w:rFonts w:ascii="Century Gothic" w:hAnsi="Century Gothic" w:cs="Tahoma"/>
          <w:color w:val="000000" w:themeColor="text1"/>
          <w:sz w:val="26"/>
          <w:szCs w:val="26"/>
        </w:rPr>
        <w:tab/>
        <w:t>(iv)</w:t>
      </w:r>
      <w:r>
        <w:rPr>
          <w:rFonts w:ascii="Century Gothic" w:hAnsi="Century Gothic" w:cs="Tahoma"/>
          <w:color w:val="000000" w:themeColor="text1"/>
          <w:sz w:val="26"/>
          <w:szCs w:val="26"/>
        </w:rPr>
        <w:tab/>
        <w:t xml:space="preserve">“Current State of the Economy: Challenges and Strategies for Improving Internally Generated Revenue” by Dr. Adedoyin Salami, Senior Fellow/Associate Professor, Lagos Business School &amp; Chairman, Presidential Economic Advisory Council: Lead Discussant was Dr. </w:t>
      </w:r>
      <w:proofErr w:type="spellStart"/>
      <w:r>
        <w:rPr>
          <w:rFonts w:ascii="Century Gothic" w:hAnsi="Century Gothic" w:cs="Tahoma"/>
          <w:color w:val="000000" w:themeColor="text1"/>
          <w:sz w:val="26"/>
          <w:szCs w:val="26"/>
        </w:rPr>
        <w:t>Rabiu</w:t>
      </w:r>
      <w:proofErr w:type="spellEnd"/>
      <w:r>
        <w:rPr>
          <w:rFonts w:ascii="Century Gothic" w:hAnsi="Century Gothic" w:cs="Tahoma"/>
          <w:color w:val="000000" w:themeColor="text1"/>
          <w:sz w:val="26"/>
          <w:szCs w:val="26"/>
        </w:rPr>
        <w:t xml:space="preserve"> </w:t>
      </w:r>
      <w:proofErr w:type="spellStart"/>
      <w:r>
        <w:rPr>
          <w:rFonts w:ascii="Century Gothic" w:hAnsi="Century Gothic" w:cs="Tahoma"/>
          <w:color w:val="000000" w:themeColor="text1"/>
          <w:sz w:val="26"/>
          <w:szCs w:val="26"/>
        </w:rPr>
        <w:t>Olowo</w:t>
      </w:r>
      <w:proofErr w:type="spellEnd"/>
      <w:r>
        <w:rPr>
          <w:rFonts w:ascii="Century Gothic" w:hAnsi="Century Gothic" w:cs="Tahoma"/>
          <w:color w:val="000000" w:themeColor="text1"/>
          <w:sz w:val="26"/>
          <w:szCs w:val="26"/>
        </w:rPr>
        <w:t xml:space="preserve">, Hon. Commissioner of Finance, Lagos </w:t>
      </w:r>
      <w:proofErr w:type="gramStart"/>
      <w:r>
        <w:rPr>
          <w:rFonts w:ascii="Century Gothic" w:hAnsi="Century Gothic" w:cs="Tahoma"/>
          <w:color w:val="000000" w:themeColor="text1"/>
          <w:sz w:val="26"/>
          <w:szCs w:val="26"/>
        </w:rPr>
        <w:t>State;</w:t>
      </w:r>
      <w:proofErr w:type="gramEnd"/>
    </w:p>
    <w:p w14:paraId="3DF83406" w14:textId="77777777" w:rsidR="00CB2678" w:rsidRDefault="00BB0686" w:rsidP="00CB1F4A">
      <w:pPr>
        <w:tabs>
          <w:tab w:val="num" w:pos="720"/>
        </w:tabs>
        <w:ind w:left="1440" w:hanging="1440"/>
        <w:jc w:val="both"/>
        <w:rPr>
          <w:rFonts w:ascii="Century Gothic" w:hAnsi="Century Gothic" w:cs="Tahoma"/>
          <w:color w:val="000000" w:themeColor="text1"/>
          <w:sz w:val="26"/>
          <w:szCs w:val="26"/>
        </w:rPr>
      </w:pPr>
      <w:r>
        <w:rPr>
          <w:rFonts w:ascii="Century Gothic" w:hAnsi="Century Gothic" w:cs="Tahoma"/>
          <w:color w:val="000000" w:themeColor="text1"/>
          <w:sz w:val="26"/>
          <w:szCs w:val="26"/>
        </w:rPr>
        <w:tab/>
        <w:t>(v)</w:t>
      </w:r>
      <w:r>
        <w:rPr>
          <w:rFonts w:ascii="Century Gothic" w:hAnsi="Century Gothic" w:cs="Tahoma"/>
          <w:color w:val="000000" w:themeColor="text1"/>
          <w:sz w:val="26"/>
          <w:szCs w:val="26"/>
        </w:rPr>
        <w:tab/>
        <w:t xml:space="preserve">“Understanding Debt Management in Nigeria: The Problems and Solutions” ably represented by Mr. </w:t>
      </w:r>
      <w:r w:rsidR="00CB2678">
        <w:rPr>
          <w:rFonts w:ascii="Century Gothic" w:hAnsi="Century Gothic" w:cs="Tahoma"/>
          <w:color w:val="000000" w:themeColor="text1"/>
          <w:sz w:val="26"/>
          <w:szCs w:val="26"/>
        </w:rPr>
        <w:t>Joe</w:t>
      </w:r>
      <w:r>
        <w:rPr>
          <w:rFonts w:ascii="Century Gothic" w:hAnsi="Century Gothic" w:cs="Tahoma"/>
          <w:color w:val="000000" w:themeColor="text1"/>
          <w:sz w:val="26"/>
          <w:szCs w:val="26"/>
        </w:rPr>
        <w:t xml:space="preserve"> </w:t>
      </w:r>
      <w:proofErr w:type="spellStart"/>
      <w:r>
        <w:rPr>
          <w:rFonts w:ascii="Century Gothic" w:hAnsi="Century Gothic" w:cs="Tahoma"/>
          <w:color w:val="000000" w:themeColor="text1"/>
          <w:sz w:val="26"/>
          <w:szCs w:val="26"/>
        </w:rPr>
        <w:t>Uguala</w:t>
      </w:r>
      <w:proofErr w:type="spellEnd"/>
      <w:r>
        <w:rPr>
          <w:rFonts w:ascii="Century Gothic" w:hAnsi="Century Gothic" w:cs="Tahoma"/>
          <w:color w:val="000000" w:themeColor="text1"/>
          <w:sz w:val="26"/>
          <w:szCs w:val="26"/>
        </w:rPr>
        <w:t xml:space="preserve">, Director Organizational Resourcing Department, Debt Management Office: </w:t>
      </w:r>
      <w:r w:rsidR="00CB2678">
        <w:rPr>
          <w:rFonts w:ascii="Century Gothic" w:hAnsi="Century Gothic" w:cs="Tahoma"/>
          <w:color w:val="000000" w:themeColor="text1"/>
          <w:sz w:val="26"/>
          <w:szCs w:val="26"/>
        </w:rPr>
        <w:t xml:space="preserve">Lead Discussant was Prof. Uche </w:t>
      </w:r>
      <w:proofErr w:type="spellStart"/>
      <w:r w:rsidR="00CB2678">
        <w:rPr>
          <w:rFonts w:ascii="Century Gothic" w:hAnsi="Century Gothic" w:cs="Tahoma"/>
          <w:color w:val="000000" w:themeColor="text1"/>
          <w:sz w:val="26"/>
          <w:szCs w:val="26"/>
        </w:rPr>
        <w:t>Uwaleke</w:t>
      </w:r>
      <w:proofErr w:type="spellEnd"/>
      <w:r w:rsidR="00CB2678">
        <w:rPr>
          <w:rFonts w:ascii="Century Gothic" w:hAnsi="Century Gothic" w:cs="Tahoma"/>
          <w:color w:val="000000" w:themeColor="text1"/>
          <w:sz w:val="26"/>
          <w:szCs w:val="26"/>
        </w:rPr>
        <w:t>, Professor of Capital Mark</w:t>
      </w:r>
      <w:r w:rsidR="00316842">
        <w:rPr>
          <w:rFonts w:ascii="Century Gothic" w:hAnsi="Century Gothic" w:cs="Tahoma"/>
          <w:color w:val="000000" w:themeColor="text1"/>
          <w:sz w:val="26"/>
          <w:szCs w:val="26"/>
        </w:rPr>
        <w:t xml:space="preserve">et, </w:t>
      </w:r>
      <w:proofErr w:type="spellStart"/>
      <w:r w:rsidR="00316842">
        <w:rPr>
          <w:rFonts w:ascii="Century Gothic" w:hAnsi="Century Gothic" w:cs="Tahoma"/>
          <w:color w:val="000000" w:themeColor="text1"/>
          <w:sz w:val="26"/>
          <w:szCs w:val="26"/>
        </w:rPr>
        <w:t>Nassarawa</w:t>
      </w:r>
      <w:proofErr w:type="spellEnd"/>
      <w:r w:rsidR="00316842">
        <w:rPr>
          <w:rFonts w:ascii="Century Gothic" w:hAnsi="Century Gothic" w:cs="Tahoma"/>
          <w:color w:val="000000" w:themeColor="text1"/>
          <w:sz w:val="26"/>
          <w:szCs w:val="26"/>
        </w:rPr>
        <w:t xml:space="preserve"> State, </w:t>
      </w:r>
      <w:proofErr w:type="gramStart"/>
      <w:r w:rsidR="00316842">
        <w:rPr>
          <w:rFonts w:ascii="Century Gothic" w:hAnsi="Century Gothic" w:cs="Tahoma"/>
          <w:color w:val="000000" w:themeColor="text1"/>
          <w:sz w:val="26"/>
          <w:szCs w:val="26"/>
        </w:rPr>
        <w:t>University;</w:t>
      </w:r>
      <w:proofErr w:type="gramEnd"/>
    </w:p>
    <w:p w14:paraId="75F0AC8F" w14:textId="77777777" w:rsidR="00316842" w:rsidRDefault="00CB2678" w:rsidP="00CB2678">
      <w:pPr>
        <w:tabs>
          <w:tab w:val="num" w:pos="720"/>
        </w:tabs>
        <w:ind w:left="1440" w:hanging="1440"/>
        <w:jc w:val="both"/>
        <w:rPr>
          <w:rFonts w:ascii="Century Gothic" w:hAnsi="Century Gothic" w:cs="Tahoma"/>
          <w:color w:val="000000" w:themeColor="text1"/>
          <w:sz w:val="26"/>
          <w:szCs w:val="26"/>
        </w:rPr>
      </w:pPr>
      <w:r>
        <w:rPr>
          <w:rFonts w:ascii="Century Gothic" w:hAnsi="Century Gothic" w:cs="Tahoma"/>
          <w:color w:val="000000" w:themeColor="text1"/>
          <w:sz w:val="26"/>
          <w:szCs w:val="26"/>
        </w:rPr>
        <w:tab/>
        <w:t>(vi)</w:t>
      </w:r>
      <w:r>
        <w:rPr>
          <w:rFonts w:ascii="Century Gothic" w:hAnsi="Century Gothic" w:cs="Tahoma"/>
          <w:color w:val="000000" w:themeColor="text1"/>
          <w:sz w:val="26"/>
          <w:szCs w:val="26"/>
        </w:rPr>
        <w:tab/>
        <w:t xml:space="preserve">“The Implication of Emerging Autonomy of States’ Legislative and Judiciary Arms and Management of the Federation Account” by Dr. M. K. </w:t>
      </w:r>
      <w:proofErr w:type="spellStart"/>
      <w:r>
        <w:rPr>
          <w:rFonts w:ascii="Century Gothic" w:hAnsi="Century Gothic" w:cs="Tahoma"/>
          <w:color w:val="000000" w:themeColor="text1"/>
          <w:sz w:val="26"/>
          <w:szCs w:val="26"/>
        </w:rPr>
        <w:t>Dikwa</w:t>
      </w:r>
      <w:proofErr w:type="spellEnd"/>
      <w:r>
        <w:rPr>
          <w:rFonts w:ascii="Century Gothic" w:hAnsi="Century Gothic" w:cs="Tahoma"/>
          <w:color w:val="000000" w:themeColor="text1"/>
          <w:sz w:val="26"/>
          <w:szCs w:val="26"/>
        </w:rPr>
        <w:t>, retired Permanent Secretary, FMFBNP: Lead Discussant was Pr</w:t>
      </w:r>
      <w:r w:rsidR="00316842">
        <w:rPr>
          <w:rFonts w:ascii="Century Gothic" w:hAnsi="Century Gothic" w:cs="Tahoma"/>
          <w:color w:val="000000" w:themeColor="text1"/>
          <w:sz w:val="26"/>
          <w:szCs w:val="26"/>
        </w:rPr>
        <w:t>o</w:t>
      </w:r>
      <w:r>
        <w:rPr>
          <w:rFonts w:ascii="Century Gothic" w:hAnsi="Century Gothic" w:cs="Tahoma"/>
          <w:color w:val="000000" w:themeColor="text1"/>
          <w:sz w:val="26"/>
          <w:szCs w:val="26"/>
        </w:rPr>
        <w:t xml:space="preserve">f. Tahir </w:t>
      </w:r>
      <w:proofErr w:type="spellStart"/>
      <w:r>
        <w:rPr>
          <w:rFonts w:ascii="Century Gothic" w:hAnsi="Century Gothic" w:cs="Tahoma"/>
          <w:color w:val="000000" w:themeColor="text1"/>
          <w:sz w:val="26"/>
          <w:szCs w:val="26"/>
        </w:rPr>
        <w:t>Mamman</w:t>
      </w:r>
      <w:proofErr w:type="spellEnd"/>
      <w:r>
        <w:rPr>
          <w:rFonts w:ascii="Century Gothic" w:hAnsi="Century Gothic" w:cs="Tahoma"/>
          <w:color w:val="000000" w:themeColor="text1"/>
          <w:sz w:val="26"/>
          <w:szCs w:val="26"/>
        </w:rPr>
        <w:t>, OON, SAN, Vice Cha</w:t>
      </w:r>
      <w:r w:rsidR="00316842">
        <w:rPr>
          <w:rFonts w:ascii="Century Gothic" w:hAnsi="Century Gothic" w:cs="Tahoma"/>
          <w:color w:val="000000" w:themeColor="text1"/>
          <w:sz w:val="26"/>
          <w:szCs w:val="26"/>
        </w:rPr>
        <w:t xml:space="preserve">ncellor, Base University, </w:t>
      </w:r>
      <w:proofErr w:type="gramStart"/>
      <w:r w:rsidR="00316842">
        <w:rPr>
          <w:rFonts w:ascii="Century Gothic" w:hAnsi="Century Gothic" w:cs="Tahoma"/>
          <w:color w:val="000000" w:themeColor="text1"/>
          <w:sz w:val="26"/>
          <w:szCs w:val="26"/>
        </w:rPr>
        <w:t>Abuja;</w:t>
      </w:r>
      <w:proofErr w:type="gramEnd"/>
    </w:p>
    <w:p w14:paraId="2D18D6BF" w14:textId="77777777" w:rsidR="00762F40" w:rsidRDefault="00316842" w:rsidP="00CB2678">
      <w:pPr>
        <w:tabs>
          <w:tab w:val="num" w:pos="720"/>
        </w:tabs>
        <w:ind w:left="1440" w:hanging="1440"/>
        <w:jc w:val="both"/>
        <w:rPr>
          <w:rFonts w:ascii="Century Gothic" w:hAnsi="Century Gothic" w:cs="Tahoma"/>
          <w:color w:val="000000" w:themeColor="text1"/>
          <w:sz w:val="26"/>
          <w:szCs w:val="26"/>
        </w:rPr>
      </w:pPr>
      <w:r>
        <w:rPr>
          <w:rFonts w:ascii="Century Gothic" w:hAnsi="Century Gothic" w:cs="Tahoma"/>
          <w:color w:val="000000" w:themeColor="text1"/>
          <w:sz w:val="26"/>
          <w:szCs w:val="26"/>
        </w:rPr>
        <w:tab/>
        <w:t>(vii)</w:t>
      </w:r>
      <w:r>
        <w:rPr>
          <w:rFonts w:ascii="Century Gothic" w:hAnsi="Century Gothic" w:cs="Tahoma"/>
          <w:color w:val="000000" w:themeColor="text1"/>
          <w:sz w:val="26"/>
          <w:szCs w:val="26"/>
        </w:rPr>
        <w:tab/>
        <w:t xml:space="preserve">“National Security and Sustainable Economic Development in Nigeria-Prospects and Challenges by </w:t>
      </w:r>
      <w:proofErr w:type="spellStart"/>
      <w:r>
        <w:rPr>
          <w:rFonts w:ascii="Century Gothic" w:hAnsi="Century Gothic" w:cs="Tahoma"/>
          <w:color w:val="000000" w:themeColor="text1"/>
          <w:sz w:val="26"/>
          <w:szCs w:val="26"/>
        </w:rPr>
        <w:t>Amb</w:t>
      </w:r>
      <w:proofErr w:type="spellEnd"/>
      <w:r>
        <w:rPr>
          <w:rFonts w:ascii="Century Gothic" w:hAnsi="Century Gothic" w:cs="Tahoma"/>
          <w:color w:val="000000" w:themeColor="text1"/>
          <w:sz w:val="26"/>
          <w:szCs w:val="26"/>
        </w:rPr>
        <w:t xml:space="preserve">. Ahmed Rufai, Director-General, National Intelligence Agency (NIA): Lead Discussant was Prof. Adebayo Williams, Expert on Governance and Democratic Processes in African, Chairman, Lagos State Electoral Reform Panel and Director-General, Africa Policy </w:t>
      </w:r>
      <w:proofErr w:type="gramStart"/>
      <w:r>
        <w:rPr>
          <w:rFonts w:ascii="Century Gothic" w:hAnsi="Century Gothic" w:cs="Tahoma"/>
          <w:color w:val="000000" w:themeColor="text1"/>
          <w:sz w:val="26"/>
          <w:szCs w:val="26"/>
        </w:rPr>
        <w:t>Group</w:t>
      </w:r>
      <w:r w:rsidR="00762F40">
        <w:rPr>
          <w:rFonts w:ascii="Century Gothic" w:hAnsi="Century Gothic" w:cs="Tahoma"/>
          <w:color w:val="000000" w:themeColor="text1"/>
          <w:sz w:val="26"/>
          <w:szCs w:val="26"/>
        </w:rPr>
        <w:t>;</w:t>
      </w:r>
      <w:proofErr w:type="gramEnd"/>
    </w:p>
    <w:p w14:paraId="2CF32D56" w14:textId="77777777" w:rsidR="002C5E76" w:rsidRDefault="00762F40" w:rsidP="00CB2678">
      <w:pPr>
        <w:tabs>
          <w:tab w:val="num" w:pos="720"/>
        </w:tabs>
        <w:ind w:left="1440" w:hanging="1440"/>
        <w:jc w:val="both"/>
        <w:rPr>
          <w:rFonts w:ascii="Century Gothic" w:hAnsi="Century Gothic" w:cs="Tahoma"/>
          <w:color w:val="000000" w:themeColor="text1"/>
          <w:sz w:val="26"/>
          <w:szCs w:val="26"/>
        </w:rPr>
      </w:pPr>
      <w:r>
        <w:rPr>
          <w:rFonts w:ascii="Century Gothic" w:hAnsi="Century Gothic" w:cs="Tahoma"/>
          <w:color w:val="000000" w:themeColor="text1"/>
          <w:sz w:val="26"/>
          <w:szCs w:val="26"/>
        </w:rPr>
        <w:lastRenderedPageBreak/>
        <w:tab/>
        <w:t>(viii)</w:t>
      </w:r>
      <w:r>
        <w:rPr>
          <w:rFonts w:ascii="Century Gothic" w:hAnsi="Century Gothic" w:cs="Tahoma"/>
          <w:color w:val="000000" w:themeColor="text1"/>
          <w:sz w:val="26"/>
          <w:szCs w:val="26"/>
        </w:rPr>
        <w:tab/>
        <w:t xml:space="preserve">“Role of Central Bank of Nigeria and Economic Stability of the Sub-national Government by Mr. Godwin </w:t>
      </w:r>
      <w:proofErr w:type="spellStart"/>
      <w:r>
        <w:rPr>
          <w:rFonts w:ascii="Century Gothic" w:hAnsi="Century Gothic" w:cs="Tahoma"/>
          <w:color w:val="000000" w:themeColor="text1"/>
          <w:sz w:val="26"/>
          <w:szCs w:val="26"/>
        </w:rPr>
        <w:t>Emeifele</w:t>
      </w:r>
      <w:proofErr w:type="spellEnd"/>
      <w:r>
        <w:rPr>
          <w:rFonts w:ascii="Century Gothic" w:hAnsi="Century Gothic" w:cs="Tahoma"/>
          <w:color w:val="000000" w:themeColor="text1"/>
          <w:sz w:val="26"/>
          <w:szCs w:val="26"/>
        </w:rPr>
        <w:t xml:space="preserve"> ably represented by Kingsley </w:t>
      </w:r>
      <w:proofErr w:type="spellStart"/>
      <w:r>
        <w:rPr>
          <w:rFonts w:ascii="Century Gothic" w:hAnsi="Century Gothic" w:cs="Tahoma"/>
          <w:color w:val="000000" w:themeColor="text1"/>
          <w:sz w:val="26"/>
          <w:szCs w:val="26"/>
        </w:rPr>
        <w:t>Obiora</w:t>
      </w:r>
      <w:proofErr w:type="spellEnd"/>
      <w:r>
        <w:rPr>
          <w:rFonts w:ascii="Century Gothic" w:hAnsi="Century Gothic" w:cs="Tahoma"/>
          <w:color w:val="000000" w:themeColor="text1"/>
          <w:sz w:val="26"/>
          <w:szCs w:val="26"/>
        </w:rPr>
        <w:t xml:space="preserve"> with Dr. Bismarck </w:t>
      </w:r>
      <w:proofErr w:type="spellStart"/>
      <w:r>
        <w:rPr>
          <w:rFonts w:ascii="Century Gothic" w:hAnsi="Century Gothic" w:cs="Tahoma"/>
          <w:color w:val="000000" w:themeColor="text1"/>
          <w:sz w:val="26"/>
          <w:szCs w:val="26"/>
        </w:rPr>
        <w:t>Rewane</w:t>
      </w:r>
      <w:proofErr w:type="spellEnd"/>
      <w:r>
        <w:rPr>
          <w:rFonts w:ascii="Century Gothic" w:hAnsi="Century Gothic" w:cs="Tahoma"/>
          <w:color w:val="000000" w:themeColor="text1"/>
          <w:sz w:val="26"/>
          <w:szCs w:val="26"/>
        </w:rPr>
        <w:t>, Economist, Banker, Financial Anal</w:t>
      </w:r>
      <w:r w:rsidR="002C5E76">
        <w:rPr>
          <w:rFonts w:ascii="Century Gothic" w:hAnsi="Century Gothic" w:cs="Tahoma"/>
          <w:color w:val="000000" w:themeColor="text1"/>
          <w:sz w:val="26"/>
          <w:szCs w:val="26"/>
        </w:rPr>
        <w:t>yst, Managing Director, Financial Derivatives Company Ltd and Member, Presidential Economic Advisory Council as Lead Discussant; and</w:t>
      </w:r>
    </w:p>
    <w:p w14:paraId="081F0ED1" w14:textId="77777777" w:rsidR="003A2B89" w:rsidRPr="00CB2678" w:rsidRDefault="002C5E76" w:rsidP="00CB2678">
      <w:pPr>
        <w:tabs>
          <w:tab w:val="num" w:pos="720"/>
        </w:tabs>
        <w:ind w:left="1440" w:hanging="1440"/>
        <w:jc w:val="both"/>
        <w:rPr>
          <w:rFonts w:ascii="Tahoma" w:hAnsi="Tahoma" w:cs="Tahoma"/>
          <w:sz w:val="26"/>
          <w:szCs w:val="26"/>
        </w:rPr>
      </w:pPr>
      <w:r>
        <w:rPr>
          <w:rFonts w:ascii="Century Gothic" w:hAnsi="Century Gothic" w:cs="Tahoma"/>
          <w:color w:val="000000" w:themeColor="text1"/>
          <w:sz w:val="26"/>
          <w:szCs w:val="26"/>
        </w:rPr>
        <w:tab/>
        <w:t>(ix)</w:t>
      </w:r>
      <w:r>
        <w:rPr>
          <w:rFonts w:ascii="Century Gothic" w:hAnsi="Century Gothic" w:cs="Tahoma"/>
          <w:color w:val="000000" w:themeColor="text1"/>
          <w:sz w:val="26"/>
          <w:szCs w:val="26"/>
        </w:rPr>
        <w:tab/>
        <w:t>“</w:t>
      </w:r>
      <w:proofErr w:type="spellStart"/>
      <w:r>
        <w:rPr>
          <w:rFonts w:ascii="Century Gothic" w:hAnsi="Century Gothic" w:cs="Tahoma"/>
          <w:sz w:val="26"/>
          <w:szCs w:val="26"/>
        </w:rPr>
        <w:t>Petroluem</w:t>
      </w:r>
      <w:proofErr w:type="spellEnd"/>
      <w:r>
        <w:rPr>
          <w:rFonts w:ascii="Century Gothic" w:hAnsi="Century Gothic" w:cs="Tahoma"/>
          <w:sz w:val="26"/>
          <w:szCs w:val="26"/>
        </w:rPr>
        <w:t xml:space="preserve"> Industry Act: A Catalyst for Transforming the Nigerian Economy” by Mallam Mele </w:t>
      </w:r>
      <w:proofErr w:type="spellStart"/>
      <w:r>
        <w:rPr>
          <w:rFonts w:ascii="Century Gothic" w:hAnsi="Century Gothic" w:cs="Tahoma"/>
          <w:sz w:val="26"/>
          <w:szCs w:val="26"/>
        </w:rPr>
        <w:t>Kyari</w:t>
      </w:r>
      <w:proofErr w:type="spellEnd"/>
      <w:r>
        <w:rPr>
          <w:rFonts w:ascii="Century Gothic" w:hAnsi="Century Gothic" w:cs="Tahoma"/>
          <w:sz w:val="26"/>
          <w:szCs w:val="26"/>
        </w:rPr>
        <w:t xml:space="preserve">, Group Managing-Director, Nigeria National Petroleum Corporation: Lead Discussant was Mrs. Funmi </w:t>
      </w:r>
      <w:proofErr w:type="spellStart"/>
      <w:r>
        <w:rPr>
          <w:rFonts w:ascii="Century Gothic" w:hAnsi="Century Gothic" w:cs="Tahoma"/>
          <w:sz w:val="26"/>
          <w:szCs w:val="26"/>
        </w:rPr>
        <w:t>Ogbue</w:t>
      </w:r>
      <w:proofErr w:type="spellEnd"/>
      <w:r>
        <w:rPr>
          <w:rFonts w:ascii="Century Gothic" w:hAnsi="Century Gothic" w:cs="Tahoma"/>
          <w:sz w:val="26"/>
          <w:szCs w:val="26"/>
        </w:rPr>
        <w:t xml:space="preserve">, </w:t>
      </w:r>
      <w:proofErr w:type="spellStart"/>
      <w:r>
        <w:rPr>
          <w:rFonts w:ascii="Century Gothic" w:hAnsi="Century Gothic" w:cs="Tahoma"/>
          <w:sz w:val="26"/>
          <w:szCs w:val="26"/>
        </w:rPr>
        <w:t>Manging</w:t>
      </w:r>
      <w:proofErr w:type="spellEnd"/>
      <w:r>
        <w:rPr>
          <w:rFonts w:ascii="Century Gothic" w:hAnsi="Century Gothic" w:cs="Tahoma"/>
          <w:sz w:val="26"/>
          <w:szCs w:val="26"/>
        </w:rPr>
        <w:t xml:space="preserve"> Director/CEO </w:t>
      </w:r>
      <w:proofErr w:type="spellStart"/>
      <w:r>
        <w:rPr>
          <w:rFonts w:ascii="Century Gothic" w:hAnsi="Century Gothic" w:cs="Tahoma"/>
          <w:sz w:val="26"/>
          <w:szCs w:val="26"/>
        </w:rPr>
        <w:t>Zigma</w:t>
      </w:r>
      <w:proofErr w:type="spellEnd"/>
      <w:r>
        <w:rPr>
          <w:rFonts w:ascii="Century Gothic" w:hAnsi="Century Gothic" w:cs="Tahoma"/>
          <w:sz w:val="26"/>
          <w:szCs w:val="26"/>
        </w:rPr>
        <w:t xml:space="preserve"> Limited, Expert on Oil and Gas Sector.</w:t>
      </w:r>
    </w:p>
    <w:p w14:paraId="2A8821D9" w14:textId="77777777" w:rsidR="00660461" w:rsidRPr="00660461" w:rsidRDefault="00CB2678" w:rsidP="008907F5">
      <w:pPr>
        <w:jc w:val="both"/>
        <w:rPr>
          <w:rFonts w:ascii="Century Gothic" w:hAnsi="Century Gothic" w:cs="Tahoma"/>
          <w:b/>
          <w:color w:val="000000" w:themeColor="text1"/>
          <w:sz w:val="26"/>
          <w:szCs w:val="26"/>
        </w:rPr>
      </w:pPr>
      <w:r w:rsidRPr="00CB2678">
        <w:rPr>
          <w:rFonts w:ascii="Century Gothic" w:hAnsi="Century Gothic" w:cs="Tahoma"/>
          <w:b/>
          <w:color w:val="000000" w:themeColor="text1"/>
          <w:sz w:val="26"/>
          <w:szCs w:val="26"/>
        </w:rPr>
        <w:t>9.0</w:t>
      </w:r>
      <w:r>
        <w:rPr>
          <w:rFonts w:ascii="Century Gothic" w:hAnsi="Century Gothic" w:cs="Tahoma"/>
          <w:color w:val="000000" w:themeColor="text1"/>
          <w:sz w:val="26"/>
          <w:szCs w:val="26"/>
        </w:rPr>
        <w:tab/>
      </w:r>
      <w:r w:rsidR="008907F5">
        <w:rPr>
          <w:rFonts w:ascii="Century Gothic" w:hAnsi="Century Gothic" w:cs="Tahoma"/>
          <w:color w:val="000000" w:themeColor="text1"/>
          <w:sz w:val="26"/>
          <w:szCs w:val="26"/>
        </w:rPr>
        <w:t>Participants deliberated extensively on the papers</w:t>
      </w:r>
      <w:r w:rsidR="0041341F">
        <w:rPr>
          <w:rFonts w:ascii="Century Gothic" w:hAnsi="Century Gothic" w:cs="Tahoma"/>
          <w:color w:val="000000" w:themeColor="text1"/>
          <w:sz w:val="26"/>
          <w:szCs w:val="26"/>
        </w:rPr>
        <w:t xml:space="preserve"> presented and</w:t>
      </w:r>
      <w:r w:rsidR="007B62CC">
        <w:rPr>
          <w:rFonts w:ascii="Century Gothic" w:hAnsi="Century Gothic" w:cs="Tahoma"/>
          <w:color w:val="000000" w:themeColor="text1"/>
          <w:sz w:val="26"/>
          <w:szCs w:val="26"/>
        </w:rPr>
        <w:t xml:space="preserve"> </w:t>
      </w:r>
      <w:r w:rsidR="007B62CC" w:rsidRPr="007B62CC">
        <w:rPr>
          <w:rFonts w:ascii="Century Gothic" w:hAnsi="Century Gothic" w:cs="Tahoma"/>
          <w:b/>
          <w:color w:val="000000" w:themeColor="text1"/>
          <w:sz w:val="26"/>
          <w:szCs w:val="26"/>
        </w:rPr>
        <w:t>noted</w:t>
      </w:r>
      <w:r w:rsidR="008907F5">
        <w:rPr>
          <w:rFonts w:ascii="Century Gothic" w:hAnsi="Century Gothic" w:cs="Tahoma"/>
          <w:color w:val="000000" w:themeColor="text1"/>
          <w:sz w:val="26"/>
          <w:szCs w:val="26"/>
        </w:rPr>
        <w:t xml:space="preserve">: </w:t>
      </w:r>
    </w:p>
    <w:p w14:paraId="438744F8" w14:textId="77777777" w:rsidR="00CA62BB" w:rsidRDefault="004627E6" w:rsidP="00CA62BB">
      <w:pPr>
        <w:pStyle w:val="ListParagraph"/>
        <w:numPr>
          <w:ilvl w:val="0"/>
          <w:numId w:val="3"/>
        </w:numPr>
        <w:spacing w:line="240" w:lineRule="auto"/>
        <w:jc w:val="both"/>
        <w:rPr>
          <w:rFonts w:ascii="Century Gothic" w:hAnsi="Century Gothic" w:cs="Tahoma"/>
          <w:color w:val="000000" w:themeColor="text1"/>
          <w:sz w:val="26"/>
          <w:szCs w:val="26"/>
        </w:rPr>
      </w:pPr>
      <w:r w:rsidRPr="004627E6">
        <w:rPr>
          <w:rFonts w:ascii="Century Gothic" w:hAnsi="Century Gothic"/>
          <w:sz w:val="26"/>
          <w:szCs w:val="26"/>
        </w:rPr>
        <w:t xml:space="preserve">that most sub-nationals lack the understanding of the size of their Gross Domestic Product and revenue base, which should serve as ground for ascertaining economic growth. </w:t>
      </w:r>
      <w:r>
        <w:rPr>
          <w:rFonts w:ascii="Century Gothic" w:hAnsi="Century Gothic"/>
          <w:sz w:val="26"/>
          <w:szCs w:val="26"/>
        </w:rPr>
        <w:t xml:space="preserve"> </w:t>
      </w:r>
      <w:r w:rsidR="00316BEB">
        <w:rPr>
          <w:rFonts w:ascii="Century Gothic" w:hAnsi="Century Gothic"/>
          <w:sz w:val="26"/>
          <w:szCs w:val="26"/>
        </w:rPr>
        <w:t>S</w:t>
      </w:r>
      <w:r w:rsidR="007B62CC" w:rsidRPr="004627E6">
        <w:rPr>
          <w:rFonts w:ascii="Century Gothic" w:hAnsi="Century Gothic" w:cs="Tahoma"/>
          <w:color w:val="000000" w:themeColor="text1"/>
          <w:sz w:val="26"/>
          <w:szCs w:val="26"/>
        </w:rPr>
        <w:t>ome States had made appreciable efforts in setting up their bureau</w:t>
      </w:r>
      <w:r>
        <w:rPr>
          <w:rFonts w:ascii="Century Gothic" w:hAnsi="Century Gothic" w:cs="Tahoma"/>
          <w:color w:val="000000" w:themeColor="text1"/>
          <w:sz w:val="26"/>
          <w:szCs w:val="26"/>
        </w:rPr>
        <w:t>s</w:t>
      </w:r>
      <w:r w:rsidR="007B62CC" w:rsidRPr="004627E6">
        <w:rPr>
          <w:rFonts w:ascii="Century Gothic" w:hAnsi="Century Gothic" w:cs="Tahoma"/>
          <w:color w:val="000000" w:themeColor="text1"/>
          <w:sz w:val="26"/>
          <w:szCs w:val="26"/>
        </w:rPr>
        <w:t xml:space="preserve"> of Statistics Agencies</w:t>
      </w:r>
      <w:r>
        <w:rPr>
          <w:rFonts w:ascii="Century Gothic" w:hAnsi="Century Gothic" w:cs="Tahoma"/>
          <w:color w:val="000000" w:themeColor="text1"/>
          <w:sz w:val="26"/>
          <w:szCs w:val="26"/>
        </w:rPr>
        <w:t>; and to this end,</w:t>
      </w:r>
      <w:r w:rsidR="007B62CC" w:rsidRPr="004627E6">
        <w:rPr>
          <w:rFonts w:ascii="Century Gothic" w:hAnsi="Century Gothic" w:cs="Tahoma"/>
          <w:color w:val="000000" w:themeColor="text1"/>
          <w:sz w:val="26"/>
          <w:szCs w:val="26"/>
        </w:rPr>
        <w:t xml:space="preserve"> observed </w:t>
      </w:r>
      <w:r w:rsidR="008907F5" w:rsidRPr="004627E6">
        <w:rPr>
          <w:rFonts w:ascii="Century Gothic" w:hAnsi="Century Gothic" w:cs="Tahoma"/>
          <w:color w:val="000000" w:themeColor="text1"/>
          <w:sz w:val="26"/>
          <w:szCs w:val="26"/>
        </w:rPr>
        <w:t>the need for the Federal Government to</w:t>
      </w:r>
      <w:r w:rsidR="007B62CC" w:rsidRPr="004627E6">
        <w:rPr>
          <w:rFonts w:ascii="Century Gothic" w:hAnsi="Century Gothic" w:cs="Tahoma"/>
          <w:color w:val="000000" w:themeColor="text1"/>
          <w:sz w:val="26"/>
          <w:szCs w:val="26"/>
        </w:rPr>
        <w:t xml:space="preserve"> </w:t>
      </w:r>
      <w:proofErr w:type="gramStart"/>
      <w:r w:rsidR="007B62CC" w:rsidRPr="004627E6">
        <w:rPr>
          <w:rFonts w:ascii="Century Gothic" w:hAnsi="Century Gothic" w:cs="Tahoma"/>
          <w:color w:val="000000" w:themeColor="text1"/>
          <w:sz w:val="26"/>
          <w:szCs w:val="26"/>
        </w:rPr>
        <w:t>assist  the</w:t>
      </w:r>
      <w:proofErr w:type="gramEnd"/>
      <w:r w:rsidR="007B62CC" w:rsidRPr="004627E6">
        <w:rPr>
          <w:rFonts w:ascii="Century Gothic" w:hAnsi="Century Gothic" w:cs="Tahoma"/>
          <w:color w:val="000000" w:themeColor="text1"/>
          <w:sz w:val="26"/>
          <w:szCs w:val="26"/>
        </w:rPr>
        <w:t xml:space="preserve"> States  in the </w:t>
      </w:r>
      <w:r w:rsidR="0041341F">
        <w:rPr>
          <w:rFonts w:ascii="Century Gothic" w:hAnsi="Century Gothic" w:cs="Tahoma"/>
          <w:color w:val="000000" w:themeColor="text1"/>
          <w:sz w:val="26"/>
          <w:szCs w:val="26"/>
        </w:rPr>
        <w:t xml:space="preserve">setting up of the Agencies as well as </w:t>
      </w:r>
      <w:r w:rsidR="007B62CC" w:rsidRPr="004627E6">
        <w:rPr>
          <w:rFonts w:ascii="Century Gothic" w:hAnsi="Century Gothic" w:cs="Tahoma"/>
          <w:color w:val="000000" w:themeColor="text1"/>
          <w:sz w:val="26"/>
          <w:szCs w:val="26"/>
        </w:rPr>
        <w:t xml:space="preserve"> provision of training</w:t>
      </w:r>
      <w:r w:rsidR="0041341F">
        <w:rPr>
          <w:rFonts w:ascii="Century Gothic" w:hAnsi="Century Gothic" w:cs="Tahoma"/>
          <w:color w:val="000000" w:themeColor="text1"/>
          <w:sz w:val="26"/>
          <w:szCs w:val="26"/>
        </w:rPr>
        <w:t>s</w:t>
      </w:r>
      <w:r w:rsidR="007B62CC" w:rsidRPr="004627E6">
        <w:rPr>
          <w:rFonts w:ascii="Century Gothic" w:hAnsi="Century Gothic" w:cs="Tahoma"/>
          <w:color w:val="000000" w:themeColor="text1"/>
          <w:sz w:val="26"/>
          <w:szCs w:val="26"/>
        </w:rPr>
        <w:t xml:space="preserve"> and  capacity building  to statistical officers at the States level to </w:t>
      </w:r>
      <w:r w:rsidR="003133D6" w:rsidRPr="004627E6">
        <w:rPr>
          <w:rFonts w:ascii="Century Gothic" w:hAnsi="Century Gothic" w:cs="Tahoma"/>
          <w:color w:val="000000" w:themeColor="text1"/>
          <w:sz w:val="26"/>
          <w:szCs w:val="26"/>
        </w:rPr>
        <w:t xml:space="preserve"> ensure </w:t>
      </w:r>
      <w:r w:rsidR="007B62CC" w:rsidRPr="004627E6">
        <w:rPr>
          <w:rFonts w:ascii="Century Gothic" w:hAnsi="Century Gothic" w:cs="Tahoma"/>
          <w:color w:val="000000" w:themeColor="text1"/>
          <w:sz w:val="26"/>
          <w:szCs w:val="26"/>
        </w:rPr>
        <w:t xml:space="preserve">effective and efficient macro-economic data </w:t>
      </w:r>
      <w:r w:rsidR="00CA62BB" w:rsidRPr="004627E6">
        <w:rPr>
          <w:rFonts w:ascii="Century Gothic" w:hAnsi="Century Gothic" w:cs="Tahoma"/>
          <w:color w:val="000000" w:themeColor="text1"/>
          <w:sz w:val="26"/>
          <w:szCs w:val="26"/>
        </w:rPr>
        <w:t>gathering</w:t>
      </w:r>
      <w:r w:rsidR="003133D6" w:rsidRPr="004627E6">
        <w:rPr>
          <w:rFonts w:ascii="Century Gothic" w:hAnsi="Century Gothic" w:cs="Tahoma"/>
          <w:color w:val="000000" w:themeColor="text1"/>
          <w:sz w:val="26"/>
          <w:szCs w:val="26"/>
        </w:rPr>
        <w:t>,</w:t>
      </w:r>
      <w:r w:rsidR="007B62CC" w:rsidRPr="004627E6">
        <w:rPr>
          <w:rFonts w:ascii="Century Gothic" w:hAnsi="Century Gothic" w:cs="Tahoma"/>
          <w:color w:val="000000" w:themeColor="text1"/>
          <w:sz w:val="26"/>
          <w:szCs w:val="26"/>
        </w:rPr>
        <w:t xml:space="preserve"> collation </w:t>
      </w:r>
      <w:r w:rsidR="00CA62BB" w:rsidRPr="004627E6">
        <w:rPr>
          <w:rFonts w:ascii="Century Gothic" w:hAnsi="Century Gothic" w:cs="Tahoma"/>
          <w:color w:val="000000" w:themeColor="text1"/>
          <w:sz w:val="26"/>
          <w:szCs w:val="26"/>
        </w:rPr>
        <w:t xml:space="preserve"> and</w:t>
      </w:r>
      <w:r w:rsidR="007B62CC" w:rsidRPr="004627E6">
        <w:rPr>
          <w:rFonts w:ascii="Century Gothic" w:hAnsi="Century Gothic" w:cs="Tahoma"/>
          <w:color w:val="000000" w:themeColor="text1"/>
          <w:sz w:val="26"/>
          <w:szCs w:val="26"/>
        </w:rPr>
        <w:t xml:space="preserve"> analysis</w:t>
      </w:r>
      <w:r w:rsidR="00CA62BB" w:rsidRPr="004627E6">
        <w:rPr>
          <w:rFonts w:ascii="Century Gothic" w:hAnsi="Century Gothic" w:cs="Tahoma"/>
          <w:color w:val="000000" w:themeColor="text1"/>
          <w:sz w:val="26"/>
          <w:szCs w:val="26"/>
        </w:rPr>
        <w:t xml:space="preserve"> for planning purposes;</w:t>
      </w:r>
    </w:p>
    <w:p w14:paraId="376DAE58" w14:textId="77777777" w:rsidR="0041341F" w:rsidRPr="004627E6" w:rsidRDefault="0041341F" w:rsidP="0041341F">
      <w:pPr>
        <w:pStyle w:val="ListParagraph"/>
        <w:spacing w:line="240" w:lineRule="auto"/>
        <w:jc w:val="both"/>
        <w:rPr>
          <w:rFonts w:ascii="Century Gothic" w:hAnsi="Century Gothic" w:cs="Tahoma"/>
          <w:color w:val="000000" w:themeColor="text1"/>
          <w:sz w:val="26"/>
          <w:szCs w:val="26"/>
        </w:rPr>
      </w:pPr>
    </w:p>
    <w:p w14:paraId="05C62E0E" w14:textId="77777777" w:rsidR="00660461" w:rsidRPr="00660461" w:rsidRDefault="00CA62BB" w:rsidP="00660461">
      <w:pPr>
        <w:pStyle w:val="ListParagraph"/>
        <w:numPr>
          <w:ilvl w:val="0"/>
          <w:numId w:val="3"/>
        </w:numPr>
        <w:spacing w:line="240" w:lineRule="auto"/>
        <w:jc w:val="both"/>
        <w:rPr>
          <w:rFonts w:ascii="Century Gothic" w:hAnsi="Century Gothic" w:cs="Tahoma"/>
          <w:color w:val="000000" w:themeColor="text1"/>
          <w:sz w:val="26"/>
          <w:szCs w:val="26"/>
          <w:shd w:val="clear" w:color="auto" w:fill="FFFFFF"/>
        </w:rPr>
      </w:pPr>
      <w:r w:rsidRPr="0044672A">
        <w:rPr>
          <w:rFonts w:ascii="Century Gothic" w:hAnsi="Century Gothic" w:cs="Tahoma"/>
          <w:color w:val="000000" w:themeColor="text1"/>
          <w:sz w:val="26"/>
          <w:szCs w:val="26"/>
        </w:rPr>
        <w:t xml:space="preserve">that the cost of running government in Nigeria was very high arising from too many Agencies which in some cases have duplicated </w:t>
      </w:r>
      <w:proofErr w:type="gramStart"/>
      <w:r w:rsidRPr="0044672A">
        <w:rPr>
          <w:rFonts w:ascii="Century Gothic" w:hAnsi="Century Gothic" w:cs="Tahoma"/>
          <w:color w:val="000000" w:themeColor="text1"/>
          <w:sz w:val="26"/>
          <w:szCs w:val="26"/>
        </w:rPr>
        <w:t>functions;</w:t>
      </w:r>
      <w:proofErr w:type="gramEnd"/>
    </w:p>
    <w:p w14:paraId="1EE17886" w14:textId="77777777" w:rsidR="00660461" w:rsidRPr="00660461" w:rsidRDefault="00660461" w:rsidP="00660461">
      <w:pPr>
        <w:pStyle w:val="ListParagraph"/>
        <w:rPr>
          <w:rFonts w:ascii="Century Gothic" w:hAnsi="Century Gothic" w:cs="Tahoma"/>
          <w:color w:val="000000" w:themeColor="text1"/>
          <w:sz w:val="26"/>
          <w:szCs w:val="26"/>
        </w:rPr>
      </w:pPr>
    </w:p>
    <w:p w14:paraId="4AD97150" w14:textId="77777777" w:rsidR="00CA62BB" w:rsidRPr="004627E6" w:rsidRDefault="00CA62BB" w:rsidP="00660461">
      <w:pPr>
        <w:pStyle w:val="ListParagraph"/>
        <w:numPr>
          <w:ilvl w:val="0"/>
          <w:numId w:val="3"/>
        </w:numPr>
        <w:spacing w:after="0" w:line="240" w:lineRule="auto"/>
        <w:jc w:val="both"/>
        <w:rPr>
          <w:rFonts w:ascii="Century Gothic" w:hAnsi="Century Gothic" w:cs="Tahoma"/>
          <w:color w:val="000000" w:themeColor="text1"/>
          <w:sz w:val="26"/>
          <w:szCs w:val="26"/>
          <w:shd w:val="clear" w:color="auto" w:fill="FFFFFF"/>
        </w:rPr>
      </w:pPr>
      <w:r w:rsidRPr="004627E6">
        <w:rPr>
          <w:rFonts w:ascii="Century Gothic" w:hAnsi="Century Gothic" w:cs="Tahoma"/>
          <w:color w:val="000000" w:themeColor="text1"/>
          <w:sz w:val="26"/>
          <w:szCs w:val="26"/>
        </w:rPr>
        <w:t>that</w:t>
      </w:r>
      <w:r w:rsidR="00316842">
        <w:rPr>
          <w:rFonts w:ascii="Century Gothic" w:hAnsi="Century Gothic" w:cs="Tahoma"/>
          <w:color w:val="000000" w:themeColor="text1"/>
          <w:sz w:val="26"/>
          <w:szCs w:val="26"/>
        </w:rPr>
        <w:t xml:space="preserve"> </w:t>
      </w:r>
      <w:r w:rsidR="004627E6" w:rsidRPr="004627E6">
        <w:rPr>
          <w:rFonts w:ascii="Century Gothic" w:hAnsi="Century Gothic" w:cs="Tahoma"/>
          <w:color w:val="000000" w:themeColor="text1"/>
          <w:sz w:val="26"/>
          <w:szCs w:val="26"/>
        </w:rPr>
        <w:t xml:space="preserve">corruption impedes economic development and the growth of democratic institutions and </w:t>
      </w:r>
      <w:r w:rsidR="0041341F">
        <w:rPr>
          <w:rFonts w:ascii="Century Gothic" w:hAnsi="Century Gothic" w:cs="Tahoma"/>
          <w:color w:val="000000" w:themeColor="text1"/>
          <w:sz w:val="26"/>
          <w:szCs w:val="26"/>
        </w:rPr>
        <w:t xml:space="preserve">therefore, </w:t>
      </w:r>
      <w:r w:rsidR="004627E6" w:rsidRPr="004627E6">
        <w:rPr>
          <w:rFonts w:ascii="Century Gothic" w:hAnsi="Century Gothic" w:cs="Tahoma"/>
          <w:color w:val="000000" w:themeColor="text1"/>
          <w:sz w:val="26"/>
          <w:szCs w:val="26"/>
        </w:rPr>
        <w:t xml:space="preserve">observed </w:t>
      </w:r>
      <w:proofErr w:type="gramStart"/>
      <w:r w:rsidR="004627E6" w:rsidRPr="004627E6">
        <w:rPr>
          <w:rFonts w:ascii="Century Gothic" w:hAnsi="Century Gothic" w:cs="Tahoma"/>
          <w:color w:val="000000" w:themeColor="text1"/>
          <w:sz w:val="26"/>
          <w:szCs w:val="26"/>
        </w:rPr>
        <w:t xml:space="preserve">that </w:t>
      </w:r>
      <w:r w:rsidRPr="004627E6">
        <w:rPr>
          <w:rFonts w:ascii="Century Gothic" w:hAnsi="Century Gothic" w:cs="Tahoma"/>
          <w:color w:val="000000" w:themeColor="text1"/>
          <w:sz w:val="26"/>
          <w:szCs w:val="26"/>
        </w:rPr>
        <w:t xml:space="preserve"> the</w:t>
      </w:r>
      <w:proofErr w:type="gramEnd"/>
      <w:r w:rsidRPr="004627E6">
        <w:rPr>
          <w:rFonts w:ascii="Century Gothic" w:hAnsi="Century Gothic" w:cs="Tahoma"/>
          <w:color w:val="000000" w:themeColor="text1"/>
          <w:sz w:val="26"/>
          <w:szCs w:val="26"/>
        </w:rPr>
        <w:t xml:space="preserve"> development failure being witnessed in Nigeria</w:t>
      </w:r>
      <w:r w:rsidR="004627E6">
        <w:rPr>
          <w:rFonts w:ascii="Century Gothic" w:hAnsi="Century Gothic" w:cs="Tahoma"/>
          <w:color w:val="000000" w:themeColor="text1"/>
          <w:sz w:val="26"/>
          <w:szCs w:val="26"/>
        </w:rPr>
        <w:t xml:space="preserve"> today was </w:t>
      </w:r>
      <w:r w:rsidRPr="004627E6">
        <w:rPr>
          <w:rFonts w:ascii="Century Gothic" w:hAnsi="Century Gothic" w:cs="Tahoma"/>
          <w:color w:val="000000" w:themeColor="text1"/>
          <w:sz w:val="26"/>
          <w:szCs w:val="26"/>
        </w:rPr>
        <w:t xml:space="preserve"> a direct consequence of the pattern of governance by the successive </w:t>
      </w:r>
      <w:r w:rsidR="004627E6">
        <w:rPr>
          <w:rFonts w:ascii="Century Gothic" w:hAnsi="Century Gothic" w:cs="Tahoma"/>
          <w:color w:val="000000" w:themeColor="text1"/>
          <w:sz w:val="26"/>
          <w:szCs w:val="26"/>
        </w:rPr>
        <w:t xml:space="preserve">managers of the </w:t>
      </w:r>
      <w:r w:rsidRPr="004627E6">
        <w:rPr>
          <w:rFonts w:ascii="Century Gothic" w:hAnsi="Century Gothic" w:cs="Tahoma"/>
          <w:color w:val="000000" w:themeColor="text1"/>
          <w:sz w:val="26"/>
          <w:szCs w:val="26"/>
        </w:rPr>
        <w:t>nation’s</w:t>
      </w:r>
      <w:r w:rsidR="004627E6">
        <w:rPr>
          <w:rFonts w:ascii="Century Gothic" w:hAnsi="Century Gothic" w:cs="Tahoma"/>
          <w:color w:val="000000" w:themeColor="text1"/>
          <w:sz w:val="26"/>
          <w:szCs w:val="26"/>
        </w:rPr>
        <w:t xml:space="preserve"> resources;</w:t>
      </w:r>
      <w:r w:rsidRPr="004627E6">
        <w:rPr>
          <w:rFonts w:ascii="Century Gothic" w:hAnsi="Century Gothic" w:cs="Tahoma"/>
          <w:color w:val="000000" w:themeColor="text1"/>
          <w:sz w:val="26"/>
          <w:szCs w:val="26"/>
        </w:rPr>
        <w:t xml:space="preserve"> </w:t>
      </w:r>
    </w:p>
    <w:p w14:paraId="12DCF297" w14:textId="77777777" w:rsidR="00CA62BB" w:rsidRPr="0044672A" w:rsidRDefault="00CA62BB" w:rsidP="00CA62BB">
      <w:pPr>
        <w:pStyle w:val="ListParagraph"/>
        <w:spacing w:line="240" w:lineRule="auto"/>
        <w:ind w:left="0"/>
        <w:jc w:val="both"/>
        <w:rPr>
          <w:rFonts w:ascii="Century Gothic" w:hAnsi="Century Gothic" w:cs="Tahoma"/>
          <w:color w:val="000000" w:themeColor="text1"/>
          <w:sz w:val="26"/>
          <w:szCs w:val="26"/>
          <w:shd w:val="clear" w:color="auto" w:fill="FFFFFF"/>
        </w:rPr>
      </w:pPr>
    </w:p>
    <w:p w14:paraId="41534D3E" w14:textId="0AD8973F" w:rsidR="004627E6" w:rsidRDefault="004627E6" w:rsidP="004627E6">
      <w:pPr>
        <w:pStyle w:val="ListParagraph"/>
        <w:numPr>
          <w:ilvl w:val="0"/>
          <w:numId w:val="3"/>
        </w:numPr>
        <w:spacing w:line="240" w:lineRule="auto"/>
        <w:jc w:val="both"/>
        <w:rPr>
          <w:rFonts w:ascii="Century Gothic" w:hAnsi="Century Gothic" w:cs="Tahoma"/>
          <w:color w:val="000000" w:themeColor="text1"/>
          <w:sz w:val="26"/>
          <w:szCs w:val="26"/>
          <w:shd w:val="clear" w:color="auto" w:fill="FFFFFF"/>
        </w:rPr>
      </w:pPr>
      <w:r>
        <w:rPr>
          <w:rFonts w:ascii="Century Gothic" w:hAnsi="Century Gothic"/>
          <w:sz w:val="26"/>
          <w:szCs w:val="26"/>
        </w:rPr>
        <w:t>t</w:t>
      </w:r>
      <w:r w:rsidR="0051474B" w:rsidRPr="0051474B">
        <w:rPr>
          <w:rFonts w:ascii="Century Gothic" w:hAnsi="Century Gothic"/>
          <w:sz w:val="26"/>
          <w:szCs w:val="26"/>
        </w:rPr>
        <w:t xml:space="preserve">hat current market realities </w:t>
      </w:r>
      <w:proofErr w:type="gramStart"/>
      <w:r w:rsidR="0051474B" w:rsidRPr="0051474B">
        <w:rPr>
          <w:rFonts w:ascii="Century Gothic" w:hAnsi="Century Gothic"/>
          <w:sz w:val="26"/>
          <w:szCs w:val="26"/>
        </w:rPr>
        <w:t>does</w:t>
      </w:r>
      <w:proofErr w:type="gramEnd"/>
      <w:r w:rsidR="0051474B" w:rsidRPr="0051474B">
        <w:rPr>
          <w:rFonts w:ascii="Century Gothic" w:hAnsi="Century Gothic"/>
          <w:sz w:val="26"/>
          <w:szCs w:val="26"/>
        </w:rPr>
        <w:t xml:space="preserve"> not reflect the level of economic stability but rather a fragile economy with rate of inflation of 15.99%, unemployment rate of 23.3% </w:t>
      </w:r>
      <w:r w:rsidR="007A2B4E" w:rsidRPr="0051474B">
        <w:rPr>
          <w:rFonts w:ascii="Century Gothic" w:hAnsi="Century Gothic"/>
          <w:sz w:val="26"/>
          <w:szCs w:val="26"/>
        </w:rPr>
        <w:t>and youth</w:t>
      </w:r>
      <w:r w:rsidR="0051474B" w:rsidRPr="0051474B">
        <w:rPr>
          <w:rFonts w:ascii="Century Gothic" w:hAnsi="Century Gothic"/>
          <w:sz w:val="26"/>
          <w:szCs w:val="26"/>
        </w:rPr>
        <w:t xml:space="preserve"> unemployment representing 42%</w:t>
      </w:r>
      <w:r w:rsidR="0041341F">
        <w:rPr>
          <w:rFonts w:ascii="Century Gothic" w:hAnsi="Century Gothic"/>
          <w:sz w:val="26"/>
          <w:szCs w:val="26"/>
        </w:rPr>
        <w:t xml:space="preserve">. Participants </w:t>
      </w:r>
      <w:r>
        <w:rPr>
          <w:rFonts w:ascii="Century Gothic" w:hAnsi="Century Gothic"/>
          <w:sz w:val="26"/>
          <w:szCs w:val="26"/>
        </w:rPr>
        <w:t xml:space="preserve">observed that </w:t>
      </w:r>
      <w:r w:rsidRPr="00F26BAC">
        <w:rPr>
          <w:rFonts w:ascii="Century Gothic" w:hAnsi="Century Gothic" w:cs="Tahoma"/>
          <w:color w:val="000000" w:themeColor="text1"/>
          <w:sz w:val="26"/>
          <w:szCs w:val="26"/>
          <w:shd w:val="clear" w:color="auto" w:fill="FFFFFF"/>
        </w:rPr>
        <w:t xml:space="preserve">many entrepreneurs/farmers </w:t>
      </w:r>
      <w:r>
        <w:rPr>
          <w:rFonts w:ascii="Century Gothic" w:hAnsi="Century Gothic" w:cs="Tahoma"/>
          <w:color w:val="000000" w:themeColor="text1"/>
          <w:sz w:val="26"/>
          <w:szCs w:val="26"/>
          <w:shd w:val="clear" w:color="auto" w:fill="FFFFFF"/>
        </w:rPr>
        <w:t>were</w:t>
      </w:r>
      <w:r w:rsidRPr="00F26BAC">
        <w:rPr>
          <w:rFonts w:ascii="Century Gothic" w:hAnsi="Century Gothic" w:cs="Tahoma"/>
          <w:color w:val="000000" w:themeColor="text1"/>
          <w:sz w:val="26"/>
          <w:szCs w:val="26"/>
          <w:shd w:val="clear" w:color="auto" w:fill="FFFFFF"/>
        </w:rPr>
        <w:t xml:space="preserve"> </w:t>
      </w:r>
      <w:r w:rsidRPr="00F26BAC">
        <w:rPr>
          <w:rFonts w:ascii="Century Gothic" w:hAnsi="Century Gothic" w:cs="Tahoma"/>
          <w:color w:val="000000" w:themeColor="text1"/>
          <w:sz w:val="26"/>
          <w:szCs w:val="26"/>
          <w:shd w:val="clear" w:color="auto" w:fill="FFFFFF"/>
        </w:rPr>
        <w:lastRenderedPageBreak/>
        <w:t xml:space="preserve">not </w:t>
      </w:r>
      <w:r w:rsidR="0041341F">
        <w:rPr>
          <w:rFonts w:ascii="Century Gothic" w:hAnsi="Century Gothic" w:cs="Tahoma"/>
          <w:color w:val="000000" w:themeColor="text1"/>
          <w:sz w:val="26"/>
          <w:szCs w:val="26"/>
          <w:shd w:val="clear" w:color="auto" w:fill="FFFFFF"/>
        </w:rPr>
        <w:t xml:space="preserve">adequately sensitized </w:t>
      </w:r>
      <w:r w:rsidRPr="00F26BAC">
        <w:rPr>
          <w:rFonts w:ascii="Century Gothic" w:hAnsi="Century Gothic" w:cs="Tahoma"/>
          <w:color w:val="000000" w:themeColor="text1"/>
          <w:sz w:val="26"/>
          <w:szCs w:val="26"/>
          <w:shd w:val="clear" w:color="auto" w:fill="FFFFFF"/>
        </w:rPr>
        <w:t>of the financing opportunities</w:t>
      </w:r>
      <w:r w:rsidR="0041341F">
        <w:rPr>
          <w:rFonts w:ascii="Century Gothic" w:hAnsi="Century Gothic" w:cs="Tahoma"/>
          <w:color w:val="000000" w:themeColor="text1"/>
          <w:sz w:val="26"/>
          <w:szCs w:val="26"/>
          <w:shd w:val="clear" w:color="auto" w:fill="FFFFFF"/>
        </w:rPr>
        <w:t xml:space="preserve"> </w:t>
      </w:r>
      <w:proofErr w:type="gramStart"/>
      <w:r w:rsidR="0041341F">
        <w:rPr>
          <w:rFonts w:ascii="Century Gothic" w:hAnsi="Century Gothic" w:cs="Tahoma"/>
          <w:color w:val="000000" w:themeColor="text1"/>
          <w:sz w:val="26"/>
          <w:szCs w:val="26"/>
          <w:shd w:val="clear" w:color="auto" w:fill="FFFFFF"/>
        </w:rPr>
        <w:t xml:space="preserve">being </w:t>
      </w:r>
      <w:r w:rsidRPr="00F26BAC">
        <w:rPr>
          <w:rFonts w:ascii="Century Gothic" w:hAnsi="Century Gothic" w:cs="Tahoma"/>
          <w:color w:val="000000" w:themeColor="text1"/>
          <w:sz w:val="26"/>
          <w:szCs w:val="26"/>
          <w:shd w:val="clear" w:color="auto" w:fill="FFFFFF"/>
        </w:rPr>
        <w:t xml:space="preserve"> provided</w:t>
      </w:r>
      <w:proofErr w:type="gramEnd"/>
      <w:r w:rsidRPr="00F26BAC">
        <w:rPr>
          <w:rFonts w:ascii="Century Gothic" w:hAnsi="Century Gothic" w:cs="Tahoma"/>
          <w:color w:val="000000" w:themeColor="text1"/>
          <w:sz w:val="26"/>
          <w:szCs w:val="26"/>
          <w:shd w:val="clear" w:color="auto" w:fill="FFFFFF"/>
        </w:rPr>
        <w:t xml:space="preserve"> by some Development Finance Institutions (DFIs) such as NEXIM</w:t>
      </w:r>
      <w:r>
        <w:rPr>
          <w:rFonts w:ascii="Century Gothic" w:hAnsi="Century Gothic" w:cs="Tahoma"/>
          <w:color w:val="000000" w:themeColor="text1"/>
          <w:sz w:val="26"/>
          <w:szCs w:val="26"/>
          <w:shd w:val="clear" w:color="auto" w:fill="FFFFFF"/>
        </w:rPr>
        <w:t>;</w:t>
      </w:r>
    </w:p>
    <w:p w14:paraId="33C71AD1" w14:textId="77777777" w:rsidR="0051474B" w:rsidRPr="0051474B" w:rsidRDefault="0051474B" w:rsidP="0051474B">
      <w:pPr>
        <w:pStyle w:val="ListParagraph"/>
        <w:rPr>
          <w:rFonts w:ascii="Century Gothic" w:hAnsi="Century Gothic"/>
          <w:sz w:val="26"/>
          <w:szCs w:val="26"/>
        </w:rPr>
      </w:pPr>
    </w:p>
    <w:p w14:paraId="785C8EDA" w14:textId="1C4C40FA" w:rsidR="0051474B" w:rsidRPr="00316842" w:rsidRDefault="0041341F" w:rsidP="0051474B">
      <w:pPr>
        <w:pStyle w:val="ListParagraph"/>
        <w:numPr>
          <w:ilvl w:val="0"/>
          <w:numId w:val="3"/>
        </w:numPr>
        <w:spacing w:line="240" w:lineRule="auto"/>
        <w:jc w:val="both"/>
        <w:rPr>
          <w:rFonts w:ascii="Century Gothic" w:hAnsi="Century Gothic" w:cs="Tahoma"/>
          <w:color w:val="000000" w:themeColor="text1"/>
          <w:sz w:val="26"/>
          <w:szCs w:val="26"/>
          <w:shd w:val="clear" w:color="auto" w:fill="FFFFFF"/>
        </w:rPr>
      </w:pPr>
      <w:r w:rsidRPr="00316842">
        <w:rPr>
          <w:rFonts w:ascii="Century Gothic" w:hAnsi="Century Gothic"/>
          <w:sz w:val="26"/>
          <w:szCs w:val="26"/>
        </w:rPr>
        <w:t>t</w:t>
      </w:r>
      <w:r w:rsidR="0051474B" w:rsidRPr="00316842">
        <w:rPr>
          <w:rFonts w:ascii="Century Gothic" w:hAnsi="Century Gothic"/>
          <w:sz w:val="26"/>
          <w:szCs w:val="26"/>
        </w:rPr>
        <w:t xml:space="preserve">hat </w:t>
      </w:r>
      <w:r w:rsidRPr="00316842">
        <w:rPr>
          <w:rFonts w:ascii="Century Gothic" w:hAnsi="Century Gothic"/>
          <w:sz w:val="26"/>
          <w:szCs w:val="26"/>
        </w:rPr>
        <w:t xml:space="preserve">the break-down of the covenant between the citizen and the Government was partly responsible for </w:t>
      </w:r>
      <w:r w:rsidR="007A2B4E" w:rsidRPr="00316842">
        <w:rPr>
          <w:rFonts w:ascii="Century Gothic" w:hAnsi="Century Gothic"/>
          <w:sz w:val="26"/>
          <w:szCs w:val="26"/>
        </w:rPr>
        <w:t>the challenges</w:t>
      </w:r>
      <w:r w:rsidR="0051474B" w:rsidRPr="00316842">
        <w:rPr>
          <w:rFonts w:ascii="Century Gothic" w:hAnsi="Century Gothic"/>
          <w:sz w:val="26"/>
          <w:szCs w:val="26"/>
        </w:rPr>
        <w:t xml:space="preserve"> being</w:t>
      </w:r>
      <w:r w:rsidRPr="00316842">
        <w:rPr>
          <w:rFonts w:ascii="Century Gothic" w:hAnsi="Century Gothic"/>
          <w:sz w:val="26"/>
          <w:szCs w:val="26"/>
        </w:rPr>
        <w:t xml:space="preserve"> faced by Government in respect </w:t>
      </w:r>
      <w:proofErr w:type="gramStart"/>
      <w:r w:rsidRPr="00316842">
        <w:rPr>
          <w:rFonts w:ascii="Century Gothic" w:hAnsi="Century Gothic"/>
          <w:sz w:val="26"/>
          <w:szCs w:val="26"/>
        </w:rPr>
        <w:t>of  non</w:t>
      </w:r>
      <w:proofErr w:type="gramEnd"/>
      <w:r w:rsidRPr="00316842">
        <w:rPr>
          <w:rFonts w:ascii="Century Gothic" w:hAnsi="Century Gothic"/>
          <w:sz w:val="26"/>
          <w:szCs w:val="26"/>
        </w:rPr>
        <w:t xml:space="preserve">-payment of </w:t>
      </w:r>
      <w:r w:rsidR="0051474B" w:rsidRPr="00316842">
        <w:rPr>
          <w:rFonts w:ascii="Century Gothic" w:hAnsi="Century Gothic"/>
          <w:sz w:val="26"/>
          <w:szCs w:val="26"/>
        </w:rPr>
        <w:t>tax</w:t>
      </w:r>
      <w:r w:rsidRPr="00316842">
        <w:rPr>
          <w:rFonts w:ascii="Century Gothic" w:hAnsi="Century Gothic"/>
          <w:sz w:val="26"/>
          <w:szCs w:val="26"/>
        </w:rPr>
        <w:t xml:space="preserve"> by individuals and corporate organization. </w:t>
      </w:r>
      <w:proofErr w:type="gramStart"/>
      <w:r w:rsidRPr="00316842">
        <w:rPr>
          <w:rFonts w:ascii="Century Gothic" w:hAnsi="Century Gothic"/>
          <w:sz w:val="26"/>
          <w:szCs w:val="26"/>
        </w:rPr>
        <w:t>Participants</w:t>
      </w:r>
      <w:proofErr w:type="gramEnd"/>
      <w:r w:rsidRPr="00316842">
        <w:rPr>
          <w:rFonts w:ascii="Century Gothic" w:hAnsi="Century Gothic"/>
          <w:sz w:val="26"/>
          <w:szCs w:val="26"/>
        </w:rPr>
        <w:t xml:space="preserve"> therefore, observed that the </w:t>
      </w:r>
      <w:proofErr w:type="spellStart"/>
      <w:r w:rsidR="00316842" w:rsidRPr="00316842">
        <w:rPr>
          <w:rFonts w:ascii="Century Gothic" w:hAnsi="Century Gothic"/>
          <w:sz w:val="26"/>
          <w:szCs w:val="26"/>
        </w:rPr>
        <w:t>non</w:t>
      </w:r>
      <w:r w:rsidR="0051474B" w:rsidRPr="00316842">
        <w:rPr>
          <w:rFonts w:ascii="Century Gothic" w:hAnsi="Century Gothic"/>
          <w:sz w:val="26"/>
          <w:szCs w:val="26"/>
        </w:rPr>
        <w:t xml:space="preserve"> compliance</w:t>
      </w:r>
      <w:proofErr w:type="spellEnd"/>
      <w:r w:rsidR="00316842" w:rsidRPr="00316842">
        <w:rPr>
          <w:rFonts w:ascii="Century Gothic" w:hAnsi="Century Gothic"/>
          <w:sz w:val="26"/>
          <w:szCs w:val="26"/>
        </w:rPr>
        <w:t xml:space="preserve"> to tax laws was du</w:t>
      </w:r>
      <w:r w:rsidR="0051474B" w:rsidRPr="00316842">
        <w:rPr>
          <w:rFonts w:ascii="Century Gothic" w:hAnsi="Century Gothic"/>
          <w:sz w:val="26"/>
          <w:szCs w:val="26"/>
        </w:rPr>
        <w:t>e to lack of citizens’ trust in Government</w:t>
      </w:r>
      <w:r w:rsidR="00316842" w:rsidRPr="00316842">
        <w:rPr>
          <w:rFonts w:ascii="Century Gothic" w:hAnsi="Century Gothic"/>
          <w:sz w:val="26"/>
          <w:szCs w:val="26"/>
        </w:rPr>
        <w:t xml:space="preserve"> in the provision of </w:t>
      </w:r>
      <w:r w:rsidR="0051474B" w:rsidRPr="00316842">
        <w:rPr>
          <w:rFonts w:ascii="Century Gothic" w:hAnsi="Century Gothic"/>
          <w:sz w:val="26"/>
          <w:szCs w:val="26"/>
        </w:rPr>
        <w:t xml:space="preserve">basic infrastructure </w:t>
      </w:r>
      <w:r w:rsidR="00316842" w:rsidRPr="00316842">
        <w:rPr>
          <w:rFonts w:ascii="Century Gothic" w:hAnsi="Century Gothic"/>
          <w:sz w:val="26"/>
          <w:szCs w:val="26"/>
        </w:rPr>
        <w:t>Participants further observed that the Local Governments were largely unaware or lack</w:t>
      </w:r>
      <w:r w:rsidR="007A2B4E">
        <w:rPr>
          <w:rFonts w:ascii="Century Gothic" w:hAnsi="Century Gothic"/>
          <w:sz w:val="26"/>
          <w:szCs w:val="26"/>
        </w:rPr>
        <w:t>ed</w:t>
      </w:r>
      <w:r w:rsidR="00316842" w:rsidRPr="00316842">
        <w:rPr>
          <w:rFonts w:ascii="Century Gothic" w:hAnsi="Century Gothic"/>
          <w:sz w:val="26"/>
          <w:szCs w:val="26"/>
        </w:rPr>
        <w:t xml:space="preserve"> the capacity to collect some categories of taxes constitutional assigned to them;</w:t>
      </w:r>
    </w:p>
    <w:p w14:paraId="11E1339D" w14:textId="77777777" w:rsidR="00722134" w:rsidRPr="00722134" w:rsidRDefault="00722134" w:rsidP="00722134">
      <w:pPr>
        <w:pStyle w:val="ListParagraph"/>
        <w:rPr>
          <w:rFonts w:ascii="Century Gothic" w:hAnsi="Century Gothic"/>
          <w:sz w:val="26"/>
          <w:szCs w:val="26"/>
        </w:rPr>
      </w:pPr>
    </w:p>
    <w:p w14:paraId="0785CF9A" w14:textId="7C0CF959" w:rsidR="00693B22" w:rsidRPr="0044672A" w:rsidRDefault="00693B22" w:rsidP="00693B22">
      <w:pPr>
        <w:pStyle w:val="ListParagraph"/>
        <w:numPr>
          <w:ilvl w:val="0"/>
          <w:numId w:val="3"/>
        </w:numPr>
        <w:spacing w:line="240" w:lineRule="auto"/>
        <w:jc w:val="both"/>
        <w:rPr>
          <w:rFonts w:ascii="Century Gothic" w:hAnsi="Century Gothic" w:cs="Tahoma"/>
          <w:color w:val="000000" w:themeColor="text1"/>
          <w:sz w:val="26"/>
          <w:szCs w:val="26"/>
        </w:rPr>
      </w:pPr>
      <w:r>
        <w:rPr>
          <w:rFonts w:ascii="Century Gothic" w:hAnsi="Century Gothic"/>
          <w:sz w:val="26"/>
          <w:szCs w:val="26"/>
        </w:rPr>
        <w:t>that</w:t>
      </w:r>
      <w:r w:rsidR="0051474B" w:rsidRPr="00722134">
        <w:rPr>
          <w:rFonts w:ascii="Century Gothic" w:hAnsi="Century Gothic"/>
          <w:sz w:val="26"/>
          <w:szCs w:val="26"/>
        </w:rPr>
        <w:t xml:space="preserve"> Lagos State Government </w:t>
      </w:r>
      <w:r w:rsidR="00722134">
        <w:rPr>
          <w:rFonts w:ascii="Century Gothic" w:hAnsi="Century Gothic"/>
          <w:sz w:val="26"/>
          <w:szCs w:val="26"/>
        </w:rPr>
        <w:t xml:space="preserve">has </w:t>
      </w:r>
      <w:r w:rsidR="0051474B" w:rsidRPr="00722134">
        <w:rPr>
          <w:rFonts w:ascii="Century Gothic" w:hAnsi="Century Gothic"/>
          <w:sz w:val="26"/>
          <w:szCs w:val="26"/>
        </w:rPr>
        <w:t xml:space="preserve">demonstrated an inclusive economic </w:t>
      </w:r>
      <w:r>
        <w:rPr>
          <w:rFonts w:ascii="Century Gothic" w:hAnsi="Century Gothic"/>
          <w:sz w:val="26"/>
          <w:szCs w:val="26"/>
        </w:rPr>
        <w:t xml:space="preserve">growth </w:t>
      </w:r>
      <w:r w:rsidR="00584E81">
        <w:rPr>
          <w:rFonts w:ascii="Century Gothic" w:hAnsi="Century Gothic"/>
          <w:sz w:val="26"/>
          <w:szCs w:val="26"/>
        </w:rPr>
        <w:t xml:space="preserve">through the engagement of </w:t>
      </w:r>
      <w:r w:rsidR="0051474B" w:rsidRPr="00722134">
        <w:rPr>
          <w:rFonts w:ascii="Century Gothic" w:hAnsi="Century Gothic"/>
          <w:sz w:val="26"/>
          <w:szCs w:val="26"/>
        </w:rPr>
        <w:t xml:space="preserve">the informal </w:t>
      </w:r>
      <w:proofErr w:type="gramStart"/>
      <w:r w:rsidR="0051474B" w:rsidRPr="00722134">
        <w:rPr>
          <w:rFonts w:ascii="Century Gothic" w:hAnsi="Century Gothic"/>
          <w:sz w:val="26"/>
          <w:szCs w:val="26"/>
        </w:rPr>
        <w:t xml:space="preserve">sector </w:t>
      </w:r>
      <w:r>
        <w:rPr>
          <w:rFonts w:ascii="Century Gothic" w:hAnsi="Century Gothic"/>
          <w:sz w:val="26"/>
          <w:szCs w:val="26"/>
        </w:rPr>
        <w:t xml:space="preserve"> such</w:t>
      </w:r>
      <w:proofErr w:type="gramEnd"/>
      <w:r>
        <w:rPr>
          <w:rFonts w:ascii="Century Gothic" w:hAnsi="Century Gothic"/>
          <w:sz w:val="26"/>
          <w:szCs w:val="26"/>
        </w:rPr>
        <w:t xml:space="preserve"> as </w:t>
      </w:r>
      <w:r w:rsidR="0051474B" w:rsidRPr="00722134">
        <w:rPr>
          <w:rFonts w:ascii="Century Gothic" w:hAnsi="Century Gothic"/>
          <w:sz w:val="26"/>
          <w:szCs w:val="26"/>
        </w:rPr>
        <w:t xml:space="preserve">the National Union of Road Transport Workers </w:t>
      </w:r>
      <w:r>
        <w:rPr>
          <w:rFonts w:ascii="Century Gothic" w:hAnsi="Century Gothic"/>
          <w:sz w:val="26"/>
          <w:szCs w:val="26"/>
        </w:rPr>
        <w:t>(NURTW)</w:t>
      </w:r>
      <w:r w:rsidR="00316BEB">
        <w:rPr>
          <w:rFonts w:ascii="Century Gothic" w:hAnsi="Century Gothic"/>
          <w:sz w:val="26"/>
          <w:szCs w:val="26"/>
        </w:rPr>
        <w:t xml:space="preserve"> </w:t>
      </w:r>
      <w:r w:rsidR="0051474B" w:rsidRPr="00722134">
        <w:rPr>
          <w:rFonts w:ascii="Century Gothic" w:hAnsi="Century Gothic"/>
          <w:sz w:val="26"/>
          <w:szCs w:val="26"/>
        </w:rPr>
        <w:t>and the</w:t>
      </w:r>
      <w:r w:rsidR="00584E81">
        <w:rPr>
          <w:rFonts w:ascii="Century Gothic" w:hAnsi="Century Gothic"/>
          <w:sz w:val="26"/>
          <w:szCs w:val="26"/>
        </w:rPr>
        <w:t xml:space="preserve"> youth population </w:t>
      </w:r>
      <w:r w:rsidR="0051474B" w:rsidRPr="00722134">
        <w:rPr>
          <w:rFonts w:ascii="Century Gothic" w:hAnsi="Century Gothic"/>
          <w:sz w:val="26"/>
          <w:szCs w:val="26"/>
        </w:rPr>
        <w:t xml:space="preserve"> by developing viable strategies to enhance its revenue generation and database;</w:t>
      </w:r>
      <w:r>
        <w:rPr>
          <w:rFonts w:ascii="Century Gothic" w:hAnsi="Century Gothic"/>
          <w:sz w:val="26"/>
          <w:szCs w:val="26"/>
        </w:rPr>
        <w:t xml:space="preserve"> </w:t>
      </w:r>
      <w:r w:rsidR="00584E81">
        <w:rPr>
          <w:rFonts w:ascii="Century Gothic" w:hAnsi="Century Gothic"/>
          <w:sz w:val="26"/>
          <w:szCs w:val="26"/>
        </w:rPr>
        <w:t xml:space="preserve">To this end, participants </w:t>
      </w:r>
      <w:r>
        <w:rPr>
          <w:rFonts w:ascii="Century Gothic" w:hAnsi="Century Gothic"/>
          <w:sz w:val="26"/>
          <w:szCs w:val="26"/>
        </w:rPr>
        <w:t xml:space="preserve"> observed  </w:t>
      </w:r>
      <w:r w:rsidRPr="0044672A">
        <w:rPr>
          <w:rFonts w:ascii="Century Gothic" w:hAnsi="Century Gothic" w:cs="Tahoma"/>
          <w:color w:val="000000" w:themeColor="text1"/>
          <w:sz w:val="26"/>
          <w:szCs w:val="26"/>
        </w:rPr>
        <w:t>that man</w:t>
      </w:r>
      <w:r>
        <w:rPr>
          <w:rFonts w:ascii="Century Gothic" w:hAnsi="Century Gothic" w:cs="Tahoma"/>
          <w:color w:val="000000" w:themeColor="text1"/>
          <w:sz w:val="26"/>
          <w:szCs w:val="26"/>
        </w:rPr>
        <w:t xml:space="preserve">y States still </w:t>
      </w:r>
      <w:r w:rsidRPr="0044672A">
        <w:rPr>
          <w:rFonts w:ascii="Century Gothic" w:hAnsi="Century Gothic" w:cs="Tahoma"/>
          <w:color w:val="000000" w:themeColor="text1"/>
          <w:sz w:val="26"/>
          <w:szCs w:val="26"/>
        </w:rPr>
        <w:t xml:space="preserve"> depende</w:t>
      </w:r>
      <w:r w:rsidR="00BA116D">
        <w:rPr>
          <w:rFonts w:ascii="Century Gothic" w:hAnsi="Century Gothic" w:cs="Tahoma"/>
          <w:color w:val="000000" w:themeColor="text1"/>
          <w:sz w:val="26"/>
          <w:szCs w:val="26"/>
        </w:rPr>
        <w:t>d</w:t>
      </w:r>
      <w:r>
        <w:rPr>
          <w:rFonts w:ascii="Century Gothic" w:hAnsi="Century Gothic" w:cs="Tahoma"/>
          <w:color w:val="000000" w:themeColor="text1"/>
          <w:sz w:val="26"/>
          <w:szCs w:val="26"/>
        </w:rPr>
        <w:t xml:space="preserve"> heavily</w:t>
      </w:r>
      <w:r w:rsidRPr="0044672A">
        <w:rPr>
          <w:rFonts w:ascii="Century Gothic" w:hAnsi="Century Gothic" w:cs="Tahoma"/>
          <w:color w:val="000000" w:themeColor="text1"/>
          <w:sz w:val="26"/>
          <w:szCs w:val="26"/>
        </w:rPr>
        <w:t xml:space="preserve"> on</w:t>
      </w:r>
      <w:r>
        <w:rPr>
          <w:rFonts w:ascii="Century Gothic" w:hAnsi="Century Gothic" w:cs="Tahoma"/>
          <w:color w:val="000000" w:themeColor="text1"/>
          <w:sz w:val="26"/>
          <w:szCs w:val="26"/>
        </w:rPr>
        <w:t xml:space="preserve"> </w:t>
      </w:r>
      <w:r w:rsidR="00584E81">
        <w:rPr>
          <w:rFonts w:ascii="Century Gothic" w:hAnsi="Century Gothic" w:cs="Tahoma"/>
          <w:color w:val="000000" w:themeColor="text1"/>
          <w:sz w:val="26"/>
          <w:szCs w:val="26"/>
        </w:rPr>
        <w:t xml:space="preserve">the </w:t>
      </w:r>
      <w:r>
        <w:rPr>
          <w:rFonts w:ascii="Century Gothic" w:hAnsi="Century Gothic" w:cs="Tahoma"/>
          <w:color w:val="000000" w:themeColor="text1"/>
          <w:sz w:val="26"/>
          <w:szCs w:val="26"/>
        </w:rPr>
        <w:t xml:space="preserve">statutory allocation from the </w:t>
      </w:r>
      <w:r w:rsidRPr="0044672A">
        <w:rPr>
          <w:rFonts w:ascii="Century Gothic" w:hAnsi="Century Gothic" w:cs="Tahoma"/>
          <w:color w:val="000000" w:themeColor="text1"/>
          <w:sz w:val="26"/>
          <w:szCs w:val="26"/>
        </w:rPr>
        <w:t xml:space="preserve"> Federation </w:t>
      </w:r>
      <w:r>
        <w:rPr>
          <w:rFonts w:ascii="Century Gothic" w:hAnsi="Century Gothic" w:cs="Tahoma"/>
          <w:color w:val="000000" w:themeColor="text1"/>
          <w:sz w:val="26"/>
          <w:szCs w:val="26"/>
        </w:rPr>
        <w:t>A</w:t>
      </w:r>
      <w:r w:rsidRPr="0044672A">
        <w:rPr>
          <w:rFonts w:ascii="Century Gothic" w:hAnsi="Century Gothic" w:cs="Tahoma"/>
          <w:color w:val="000000" w:themeColor="text1"/>
          <w:sz w:val="26"/>
          <w:szCs w:val="26"/>
        </w:rPr>
        <w:t>ccount to finance their annual budgets;</w:t>
      </w:r>
    </w:p>
    <w:p w14:paraId="3379F7F3" w14:textId="77777777" w:rsidR="00722134" w:rsidRPr="00722134" w:rsidRDefault="00722134" w:rsidP="00722134">
      <w:pPr>
        <w:pStyle w:val="ListParagraph"/>
        <w:rPr>
          <w:rFonts w:ascii="Century Gothic" w:hAnsi="Century Gothic"/>
          <w:sz w:val="26"/>
          <w:szCs w:val="26"/>
        </w:rPr>
      </w:pPr>
    </w:p>
    <w:p w14:paraId="6929F72C" w14:textId="7A4BDCA8" w:rsidR="00722134" w:rsidRPr="00722134" w:rsidRDefault="00BA116D" w:rsidP="00722134">
      <w:pPr>
        <w:pStyle w:val="ListParagraph"/>
        <w:numPr>
          <w:ilvl w:val="0"/>
          <w:numId w:val="3"/>
        </w:numPr>
        <w:spacing w:line="240" w:lineRule="auto"/>
        <w:jc w:val="both"/>
        <w:rPr>
          <w:rFonts w:ascii="Century Gothic" w:hAnsi="Century Gothic" w:cs="Tahoma"/>
          <w:color w:val="000000" w:themeColor="text1"/>
          <w:sz w:val="26"/>
          <w:szCs w:val="26"/>
          <w:shd w:val="clear" w:color="auto" w:fill="FFFFFF"/>
        </w:rPr>
      </w:pPr>
      <w:r>
        <w:rPr>
          <w:rFonts w:ascii="Century Gothic" w:hAnsi="Century Gothic"/>
          <w:sz w:val="26"/>
          <w:szCs w:val="26"/>
        </w:rPr>
        <w:t>t</w:t>
      </w:r>
      <w:r w:rsidR="0051474B" w:rsidRPr="00722134">
        <w:rPr>
          <w:rFonts w:ascii="Century Gothic" w:hAnsi="Century Gothic"/>
          <w:sz w:val="26"/>
          <w:szCs w:val="26"/>
        </w:rPr>
        <w:t xml:space="preserve">hat National Development Plan 2021-2025 </w:t>
      </w:r>
      <w:r>
        <w:rPr>
          <w:rFonts w:ascii="Century Gothic" w:hAnsi="Century Gothic"/>
          <w:sz w:val="26"/>
          <w:szCs w:val="26"/>
        </w:rPr>
        <w:t xml:space="preserve">estimated at </w:t>
      </w:r>
      <w:r w:rsidR="0051474B" w:rsidRPr="00722134">
        <w:rPr>
          <w:rFonts w:ascii="Century Gothic" w:hAnsi="Century Gothic"/>
          <w:sz w:val="26"/>
          <w:szCs w:val="26"/>
        </w:rPr>
        <w:t>over N348 trillion ha</w:t>
      </w:r>
      <w:r>
        <w:rPr>
          <w:rFonts w:ascii="Century Gothic" w:hAnsi="Century Gothic"/>
          <w:sz w:val="26"/>
          <w:szCs w:val="26"/>
        </w:rPr>
        <w:t>d</w:t>
      </w:r>
      <w:r w:rsidR="0051474B" w:rsidRPr="00722134">
        <w:rPr>
          <w:rFonts w:ascii="Century Gothic" w:hAnsi="Century Gothic"/>
          <w:sz w:val="26"/>
          <w:szCs w:val="26"/>
        </w:rPr>
        <w:t xml:space="preserve"> a funding plan which place</w:t>
      </w:r>
      <w:r>
        <w:rPr>
          <w:rFonts w:ascii="Century Gothic" w:hAnsi="Century Gothic"/>
          <w:sz w:val="26"/>
          <w:szCs w:val="26"/>
        </w:rPr>
        <w:t>d</w:t>
      </w:r>
      <w:r w:rsidR="0051474B" w:rsidRPr="00722134">
        <w:rPr>
          <w:rFonts w:ascii="Century Gothic" w:hAnsi="Century Gothic"/>
          <w:sz w:val="26"/>
          <w:szCs w:val="26"/>
        </w:rPr>
        <w:t xml:space="preserve"> less reliance on borrowing with emphasis on fiscal </w:t>
      </w:r>
      <w:proofErr w:type="gramStart"/>
      <w:r w:rsidR="0051474B" w:rsidRPr="00722134">
        <w:rPr>
          <w:rFonts w:ascii="Century Gothic" w:hAnsi="Century Gothic"/>
          <w:sz w:val="26"/>
          <w:szCs w:val="26"/>
        </w:rPr>
        <w:t>discipline;</w:t>
      </w:r>
      <w:proofErr w:type="gramEnd"/>
    </w:p>
    <w:p w14:paraId="09FC4148" w14:textId="77777777" w:rsidR="00722134" w:rsidRPr="00722134" w:rsidRDefault="00722134" w:rsidP="00722134">
      <w:pPr>
        <w:pStyle w:val="ListParagraph"/>
        <w:rPr>
          <w:rFonts w:ascii="Century Gothic" w:hAnsi="Century Gothic"/>
          <w:sz w:val="26"/>
          <w:szCs w:val="26"/>
        </w:rPr>
      </w:pPr>
    </w:p>
    <w:p w14:paraId="2D612905" w14:textId="2D7196AE" w:rsidR="00722134" w:rsidRPr="0017371A" w:rsidRDefault="00584E81" w:rsidP="00722134">
      <w:pPr>
        <w:pStyle w:val="ListParagraph"/>
        <w:numPr>
          <w:ilvl w:val="0"/>
          <w:numId w:val="3"/>
        </w:numPr>
        <w:spacing w:line="240" w:lineRule="auto"/>
        <w:jc w:val="both"/>
        <w:rPr>
          <w:rFonts w:ascii="Century Gothic" w:hAnsi="Century Gothic" w:cs="Tahoma"/>
          <w:color w:val="000000" w:themeColor="text1"/>
          <w:sz w:val="26"/>
          <w:szCs w:val="26"/>
          <w:shd w:val="clear" w:color="auto" w:fill="FFFFFF"/>
        </w:rPr>
      </w:pPr>
      <w:r>
        <w:rPr>
          <w:rFonts w:ascii="Century Gothic" w:hAnsi="Century Gothic"/>
          <w:sz w:val="26"/>
          <w:szCs w:val="26"/>
        </w:rPr>
        <w:t>t</w:t>
      </w:r>
      <w:r w:rsidR="0051474B" w:rsidRPr="00722134">
        <w:rPr>
          <w:rFonts w:ascii="Century Gothic" w:hAnsi="Century Gothic"/>
          <w:sz w:val="26"/>
          <w:szCs w:val="26"/>
        </w:rPr>
        <w:t xml:space="preserve">hat DMO should </w:t>
      </w:r>
      <w:r>
        <w:rPr>
          <w:rFonts w:ascii="Century Gothic" w:hAnsi="Century Gothic"/>
          <w:sz w:val="26"/>
          <w:szCs w:val="26"/>
        </w:rPr>
        <w:t xml:space="preserve">be more realistic </w:t>
      </w:r>
      <w:r w:rsidR="003A2720">
        <w:rPr>
          <w:rFonts w:ascii="Century Gothic" w:hAnsi="Century Gothic"/>
          <w:sz w:val="26"/>
          <w:szCs w:val="26"/>
        </w:rPr>
        <w:t xml:space="preserve">in </w:t>
      </w:r>
      <w:r w:rsidR="003A2720" w:rsidRPr="00722134">
        <w:rPr>
          <w:rFonts w:ascii="Century Gothic" w:hAnsi="Century Gothic"/>
          <w:sz w:val="26"/>
          <w:szCs w:val="26"/>
        </w:rPr>
        <w:t>using</w:t>
      </w:r>
      <w:r w:rsidR="0051474B" w:rsidRPr="00722134">
        <w:rPr>
          <w:rFonts w:ascii="Century Gothic" w:hAnsi="Century Gothic"/>
          <w:sz w:val="26"/>
          <w:szCs w:val="26"/>
        </w:rPr>
        <w:t xml:space="preserve"> the bases of debt ratio to revenue rather than to Gross Domestic Product as capacity for </w:t>
      </w:r>
      <w:proofErr w:type="gramStart"/>
      <w:r w:rsidR="0051474B" w:rsidRPr="00722134">
        <w:rPr>
          <w:rFonts w:ascii="Century Gothic" w:hAnsi="Century Gothic"/>
          <w:sz w:val="26"/>
          <w:szCs w:val="26"/>
        </w:rPr>
        <w:t>borrowings</w:t>
      </w:r>
      <w:r w:rsidR="00BA116D">
        <w:rPr>
          <w:rFonts w:ascii="Century Gothic" w:hAnsi="Century Gothic"/>
          <w:sz w:val="26"/>
          <w:szCs w:val="26"/>
        </w:rPr>
        <w:t>;</w:t>
      </w:r>
      <w:proofErr w:type="gramEnd"/>
    </w:p>
    <w:p w14:paraId="322B5075" w14:textId="77777777" w:rsidR="0017371A" w:rsidRPr="0017371A" w:rsidRDefault="0017371A" w:rsidP="0017371A">
      <w:pPr>
        <w:pStyle w:val="ListParagraph"/>
        <w:rPr>
          <w:rFonts w:ascii="Century Gothic" w:hAnsi="Century Gothic" w:cs="Tahoma"/>
          <w:color w:val="000000" w:themeColor="text1"/>
          <w:sz w:val="26"/>
          <w:szCs w:val="26"/>
          <w:shd w:val="clear" w:color="auto" w:fill="FFFFFF"/>
        </w:rPr>
      </w:pPr>
    </w:p>
    <w:p w14:paraId="79AE637B" w14:textId="34E417C7" w:rsidR="0017371A" w:rsidRPr="0017371A" w:rsidRDefault="0017371A" w:rsidP="0017371A">
      <w:pPr>
        <w:pStyle w:val="ListParagraph"/>
        <w:numPr>
          <w:ilvl w:val="0"/>
          <w:numId w:val="3"/>
        </w:numPr>
        <w:jc w:val="both"/>
        <w:rPr>
          <w:rFonts w:ascii="Century Gothic" w:hAnsi="Century Gothic"/>
          <w:sz w:val="26"/>
          <w:szCs w:val="26"/>
        </w:rPr>
      </w:pPr>
      <w:r>
        <w:rPr>
          <w:rFonts w:ascii="Century Gothic" w:hAnsi="Century Gothic"/>
          <w:sz w:val="26"/>
          <w:szCs w:val="26"/>
        </w:rPr>
        <w:t xml:space="preserve">There is need for sufficient legal framework particularly for </w:t>
      </w:r>
      <w:proofErr w:type="gramStart"/>
      <w:r>
        <w:rPr>
          <w:rFonts w:ascii="Century Gothic" w:hAnsi="Century Gothic"/>
          <w:sz w:val="26"/>
          <w:szCs w:val="26"/>
        </w:rPr>
        <w:t>effective  public</w:t>
      </w:r>
      <w:proofErr w:type="gramEnd"/>
      <w:r>
        <w:rPr>
          <w:rFonts w:ascii="Century Gothic" w:hAnsi="Century Gothic"/>
          <w:sz w:val="26"/>
          <w:szCs w:val="26"/>
        </w:rPr>
        <w:t xml:space="preserve"> debt management operations; </w:t>
      </w:r>
    </w:p>
    <w:p w14:paraId="036F71B2" w14:textId="77777777" w:rsidR="00722134" w:rsidRPr="00722134" w:rsidRDefault="00722134" w:rsidP="00722134">
      <w:pPr>
        <w:pStyle w:val="ListParagraph"/>
        <w:rPr>
          <w:rFonts w:ascii="Century Gothic" w:hAnsi="Century Gothic"/>
          <w:sz w:val="26"/>
          <w:szCs w:val="26"/>
        </w:rPr>
      </w:pPr>
    </w:p>
    <w:p w14:paraId="65697B13" w14:textId="337CBD5D" w:rsidR="00322851" w:rsidRPr="00322851" w:rsidRDefault="00BA116D" w:rsidP="00722134">
      <w:pPr>
        <w:pStyle w:val="ListParagraph"/>
        <w:numPr>
          <w:ilvl w:val="0"/>
          <w:numId w:val="3"/>
        </w:numPr>
        <w:spacing w:line="240" w:lineRule="auto"/>
        <w:jc w:val="both"/>
        <w:rPr>
          <w:rFonts w:ascii="Century Gothic" w:hAnsi="Century Gothic" w:cs="Tahoma"/>
          <w:color w:val="000000" w:themeColor="text1"/>
          <w:sz w:val="26"/>
          <w:szCs w:val="26"/>
          <w:shd w:val="clear" w:color="auto" w:fill="FFFFFF"/>
        </w:rPr>
      </w:pPr>
      <w:r>
        <w:rPr>
          <w:rFonts w:ascii="Century Gothic" w:hAnsi="Century Gothic"/>
          <w:sz w:val="26"/>
          <w:szCs w:val="26"/>
        </w:rPr>
        <w:t>t</w:t>
      </w:r>
      <w:r w:rsidR="0051474B" w:rsidRPr="00722134">
        <w:rPr>
          <w:rFonts w:ascii="Century Gothic" w:hAnsi="Century Gothic"/>
          <w:sz w:val="26"/>
          <w:szCs w:val="26"/>
        </w:rPr>
        <w:t>hat twenty-</w:t>
      </w:r>
      <w:r>
        <w:rPr>
          <w:rFonts w:ascii="Century Gothic" w:hAnsi="Century Gothic"/>
          <w:sz w:val="26"/>
          <w:szCs w:val="26"/>
        </w:rPr>
        <w:t>six</w:t>
      </w:r>
      <w:r w:rsidR="0051474B" w:rsidRPr="00722134">
        <w:rPr>
          <w:rFonts w:ascii="Century Gothic" w:hAnsi="Century Gothic"/>
          <w:sz w:val="26"/>
          <w:szCs w:val="26"/>
        </w:rPr>
        <w:t xml:space="preserve"> (2</w:t>
      </w:r>
      <w:r>
        <w:rPr>
          <w:rFonts w:ascii="Century Gothic" w:hAnsi="Century Gothic"/>
          <w:sz w:val="26"/>
          <w:szCs w:val="26"/>
        </w:rPr>
        <w:t>6</w:t>
      </w:r>
      <w:r w:rsidR="0051474B" w:rsidRPr="00722134">
        <w:rPr>
          <w:rFonts w:ascii="Century Gothic" w:hAnsi="Century Gothic"/>
          <w:sz w:val="26"/>
          <w:szCs w:val="26"/>
        </w:rPr>
        <w:t>) States</w:t>
      </w:r>
      <w:r w:rsidR="00805F0E">
        <w:rPr>
          <w:rFonts w:ascii="Century Gothic" w:hAnsi="Century Gothic"/>
          <w:sz w:val="26"/>
          <w:szCs w:val="26"/>
        </w:rPr>
        <w:t xml:space="preserve"> have already </w:t>
      </w:r>
      <w:r>
        <w:rPr>
          <w:rFonts w:ascii="Century Gothic" w:hAnsi="Century Gothic"/>
          <w:sz w:val="26"/>
          <w:szCs w:val="26"/>
        </w:rPr>
        <w:t>passed relevant laws towards the implementation of the Autonomy of State Judiciary and Legislature</w:t>
      </w:r>
      <w:r w:rsidR="0051474B" w:rsidRPr="00722134">
        <w:rPr>
          <w:rFonts w:ascii="Century Gothic" w:hAnsi="Century Gothic"/>
          <w:sz w:val="26"/>
          <w:szCs w:val="26"/>
        </w:rPr>
        <w:t xml:space="preserve"> </w:t>
      </w:r>
      <w:r w:rsidR="00584E81">
        <w:rPr>
          <w:rFonts w:ascii="Century Gothic" w:hAnsi="Century Gothic"/>
          <w:sz w:val="26"/>
          <w:szCs w:val="26"/>
        </w:rPr>
        <w:t xml:space="preserve">but observed that </w:t>
      </w:r>
      <w:r>
        <w:rPr>
          <w:rFonts w:ascii="Century Gothic" w:hAnsi="Century Gothic"/>
          <w:sz w:val="26"/>
          <w:szCs w:val="26"/>
        </w:rPr>
        <w:t xml:space="preserve">the implementation may be fraught with some </w:t>
      </w:r>
      <w:r w:rsidR="0051474B" w:rsidRPr="00722134">
        <w:rPr>
          <w:rFonts w:ascii="Century Gothic" w:hAnsi="Century Gothic"/>
          <w:sz w:val="26"/>
          <w:szCs w:val="26"/>
        </w:rPr>
        <w:t xml:space="preserve">challenges </w:t>
      </w:r>
      <w:r w:rsidR="003A2720">
        <w:rPr>
          <w:rFonts w:ascii="Century Gothic" w:hAnsi="Century Gothic"/>
          <w:sz w:val="26"/>
          <w:szCs w:val="26"/>
        </w:rPr>
        <w:t xml:space="preserve">which </w:t>
      </w:r>
      <w:r w:rsidR="0051474B" w:rsidRPr="00722134">
        <w:rPr>
          <w:rFonts w:ascii="Century Gothic" w:hAnsi="Century Gothic"/>
          <w:sz w:val="26"/>
          <w:szCs w:val="26"/>
        </w:rPr>
        <w:t>include</w:t>
      </w:r>
      <w:r w:rsidR="003A2720">
        <w:rPr>
          <w:rFonts w:ascii="Century Gothic" w:hAnsi="Century Gothic"/>
          <w:sz w:val="26"/>
          <w:szCs w:val="26"/>
        </w:rPr>
        <w:t>d</w:t>
      </w:r>
      <w:r w:rsidR="007B62CC">
        <w:rPr>
          <w:rFonts w:ascii="Century Gothic" w:hAnsi="Century Gothic"/>
          <w:sz w:val="26"/>
          <w:szCs w:val="26"/>
        </w:rPr>
        <w:t xml:space="preserve"> among others</w:t>
      </w:r>
      <w:r w:rsidR="003A2720">
        <w:rPr>
          <w:rFonts w:ascii="Century Gothic" w:hAnsi="Century Gothic"/>
          <w:sz w:val="26"/>
          <w:szCs w:val="26"/>
        </w:rPr>
        <w:t xml:space="preserve"> the risk of exposing the judiciary to financial malpractice, budget</w:t>
      </w:r>
      <w:r w:rsidR="0051474B" w:rsidRPr="00722134">
        <w:rPr>
          <w:rFonts w:ascii="Century Gothic" w:hAnsi="Century Gothic"/>
          <w:sz w:val="26"/>
          <w:szCs w:val="26"/>
        </w:rPr>
        <w:t xml:space="preserve"> process</w:t>
      </w:r>
      <w:r w:rsidR="003A2720">
        <w:rPr>
          <w:rFonts w:ascii="Century Gothic" w:hAnsi="Century Gothic"/>
          <w:sz w:val="26"/>
          <w:szCs w:val="26"/>
        </w:rPr>
        <w:t xml:space="preserve"> and </w:t>
      </w:r>
      <w:r w:rsidR="003A2720">
        <w:rPr>
          <w:rFonts w:ascii="Century Gothic" w:hAnsi="Century Gothic"/>
          <w:sz w:val="26"/>
          <w:szCs w:val="26"/>
        </w:rPr>
        <w:lastRenderedPageBreak/>
        <w:t xml:space="preserve">some legacy issues like constituency projects and outstanding loan </w:t>
      </w:r>
      <w:proofErr w:type="gramStart"/>
      <w:r w:rsidR="00762F40">
        <w:rPr>
          <w:rFonts w:ascii="Century Gothic" w:hAnsi="Century Gothic"/>
          <w:sz w:val="26"/>
          <w:szCs w:val="26"/>
        </w:rPr>
        <w:t>facilities</w:t>
      </w:r>
      <w:r w:rsidR="0051474B" w:rsidRPr="00722134">
        <w:rPr>
          <w:rFonts w:ascii="Century Gothic" w:hAnsi="Century Gothic"/>
          <w:sz w:val="26"/>
          <w:szCs w:val="26"/>
        </w:rPr>
        <w:t>;</w:t>
      </w:r>
      <w:proofErr w:type="gramEnd"/>
      <w:r w:rsidR="0051474B" w:rsidRPr="00722134">
        <w:rPr>
          <w:rFonts w:ascii="Century Gothic" w:hAnsi="Century Gothic"/>
          <w:sz w:val="26"/>
          <w:szCs w:val="26"/>
        </w:rPr>
        <w:t xml:space="preserve"> </w:t>
      </w:r>
    </w:p>
    <w:p w14:paraId="1AA377B3" w14:textId="77777777" w:rsidR="00322851" w:rsidRPr="00322851" w:rsidRDefault="00322851" w:rsidP="00322851">
      <w:pPr>
        <w:pStyle w:val="ListParagraph"/>
        <w:rPr>
          <w:rFonts w:ascii="Century Gothic" w:hAnsi="Century Gothic"/>
          <w:sz w:val="26"/>
          <w:szCs w:val="26"/>
        </w:rPr>
      </w:pPr>
    </w:p>
    <w:p w14:paraId="0C33C1CE" w14:textId="5B50DC46" w:rsidR="0051474B" w:rsidRPr="00322851" w:rsidRDefault="00322851" w:rsidP="00322851">
      <w:pPr>
        <w:pStyle w:val="ListParagraph"/>
        <w:numPr>
          <w:ilvl w:val="0"/>
          <w:numId w:val="3"/>
        </w:numPr>
        <w:jc w:val="both"/>
        <w:rPr>
          <w:rFonts w:ascii="Century Gothic" w:hAnsi="Century Gothic"/>
          <w:sz w:val="26"/>
          <w:szCs w:val="26"/>
        </w:rPr>
      </w:pPr>
      <w:r>
        <w:rPr>
          <w:rFonts w:ascii="Century Gothic" w:hAnsi="Century Gothic" w:cs="Tahoma"/>
          <w:bCs/>
          <w:color w:val="000000"/>
          <w:sz w:val="26"/>
          <w:szCs w:val="26"/>
        </w:rPr>
        <w:t xml:space="preserve">that </w:t>
      </w:r>
      <w:r w:rsidRPr="00322851">
        <w:rPr>
          <w:rFonts w:ascii="Century Gothic" w:hAnsi="Century Gothic" w:cs="Tahoma"/>
          <w:bCs/>
          <w:color w:val="000000"/>
          <w:sz w:val="26"/>
          <w:szCs w:val="26"/>
        </w:rPr>
        <w:t xml:space="preserve">Nigeria faces enormous </w:t>
      </w:r>
      <w:r w:rsidR="003A2720">
        <w:rPr>
          <w:rFonts w:ascii="Century Gothic" w:hAnsi="Century Gothic" w:cs="Tahoma"/>
          <w:bCs/>
          <w:color w:val="000000"/>
          <w:sz w:val="26"/>
          <w:szCs w:val="26"/>
        </w:rPr>
        <w:t xml:space="preserve">security </w:t>
      </w:r>
      <w:r w:rsidRPr="00322851">
        <w:rPr>
          <w:rFonts w:ascii="Century Gothic" w:hAnsi="Century Gothic" w:cs="Tahoma"/>
          <w:bCs/>
          <w:color w:val="000000"/>
          <w:sz w:val="26"/>
          <w:szCs w:val="26"/>
        </w:rPr>
        <w:t xml:space="preserve">threats </w:t>
      </w:r>
      <w:r w:rsidR="003A2720">
        <w:rPr>
          <w:rFonts w:ascii="Century Gothic" w:hAnsi="Century Gothic" w:cs="Tahoma"/>
          <w:bCs/>
          <w:color w:val="000000"/>
          <w:sz w:val="26"/>
          <w:szCs w:val="26"/>
        </w:rPr>
        <w:t>a</w:t>
      </w:r>
      <w:r w:rsidRPr="00322851">
        <w:rPr>
          <w:rFonts w:ascii="Century Gothic" w:hAnsi="Century Gothic" w:cs="Tahoma"/>
          <w:bCs/>
          <w:color w:val="000000"/>
          <w:sz w:val="26"/>
          <w:szCs w:val="26"/>
        </w:rPr>
        <w:t>t domestic level</w:t>
      </w:r>
      <w:r w:rsidR="003A2720">
        <w:rPr>
          <w:rFonts w:ascii="Century Gothic" w:hAnsi="Century Gothic" w:cs="Tahoma"/>
          <w:bCs/>
          <w:color w:val="000000"/>
          <w:sz w:val="26"/>
          <w:szCs w:val="26"/>
        </w:rPr>
        <w:t xml:space="preserve"> which </w:t>
      </w:r>
      <w:r w:rsidRPr="00322851">
        <w:rPr>
          <w:rFonts w:ascii="Century Gothic" w:hAnsi="Century Gothic" w:cs="Tahoma"/>
          <w:bCs/>
          <w:color w:val="000000"/>
          <w:sz w:val="26"/>
          <w:szCs w:val="26"/>
        </w:rPr>
        <w:t xml:space="preserve">  is characterized by kidnappings for ransom, farmer-herder clashes, maritime piracy and militancy, sectarian violence, drug abuse, secessionist agitations, and youth restiveness, illustrated by the 2020 </w:t>
      </w:r>
      <w:proofErr w:type="spellStart"/>
      <w:r w:rsidRPr="00322851">
        <w:rPr>
          <w:rFonts w:ascii="Century Gothic" w:hAnsi="Century Gothic" w:cs="Tahoma"/>
          <w:bCs/>
          <w:color w:val="000000"/>
          <w:sz w:val="26"/>
          <w:szCs w:val="26"/>
        </w:rPr>
        <w:t>EndSARS’s</w:t>
      </w:r>
      <w:proofErr w:type="spellEnd"/>
      <w:r w:rsidRPr="00322851">
        <w:rPr>
          <w:rFonts w:ascii="Century Gothic" w:hAnsi="Century Gothic" w:cs="Tahoma"/>
          <w:bCs/>
          <w:color w:val="000000"/>
          <w:sz w:val="26"/>
          <w:szCs w:val="26"/>
        </w:rPr>
        <w:t xml:space="preserve"> </w:t>
      </w:r>
      <w:proofErr w:type="gramStart"/>
      <w:r w:rsidRPr="00322851">
        <w:rPr>
          <w:rFonts w:ascii="Century Gothic" w:hAnsi="Century Gothic" w:cs="Tahoma"/>
          <w:bCs/>
          <w:color w:val="000000"/>
          <w:sz w:val="26"/>
          <w:szCs w:val="26"/>
        </w:rPr>
        <w:t>protests;</w:t>
      </w:r>
      <w:proofErr w:type="gramEnd"/>
    </w:p>
    <w:p w14:paraId="389EC305" w14:textId="77777777" w:rsidR="00322851" w:rsidRPr="00322851" w:rsidRDefault="00322851" w:rsidP="00322851">
      <w:pPr>
        <w:pStyle w:val="ListParagraph"/>
        <w:rPr>
          <w:rFonts w:ascii="Century Gothic" w:hAnsi="Century Gothic"/>
          <w:sz w:val="26"/>
          <w:szCs w:val="26"/>
        </w:rPr>
      </w:pPr>
    </w:p>
    <w:p w14:paraId="3DAC5FB9" w14:textId="77777777" w:rsidR="00315FD3" w:rsidRDefault="00315FD3" w:rsidP="00315FD3">
      <w:pPr>
        <w:pStyle w:val="ListParagraph"/>
        <w:numPr>
          <w:ilvl w:val="0"/>
          <w:numId w:val="3"/>
        </w:numPr>
        <w:jc w:val="both"/>
        <w:rPr>
          <w:rFonts w:ascii="Century Gothic" w:hAnsi="Century Gothic"/>
          <w:sz w:val="26"/>
          <w:szCs w:val="26"/>
        </w:rPr>
      </w:pPr>
      <w:r w:rsidRPr="00315FD3">
        <w:rPr>
          <w:rFonts w:ascii="Century Gothic" w:hAnsi="Century Gothic"/>
          <w:sz w:val="26"/>
          <w:szCs w:val="26"/>
        </w:rPr>
        <w:t xml:space="preserve">identified proper debt recording system through the adoption of technology as a necessary tool towards effective debt </w:t>
      </w:r>
      <w:proofErr w:type="gramStart"/>
      <w:r w:rsidRPr="00315FD3">
        <w:rPr>
          <w:rFonts w:ascii="Century Gothic" w:hAnsi="Century Gothic"/>
          <w:sz w:val="26"/>
          <w:szCs w:val="26"/>
        </w:rPr>
        <w:t>management</w:t>
      </w:r>
      <w:r w:rsidR="00BE51FD">
        <w:rPr>
          <w:rFonts w:ascii="Century Gothic" w:hAnsi="Century Gothic"/>
          <w:sz w:val="26"/>
          <w:szCs w:val="26"/>
        </w:rPr>
        <w:t>;</w:t>
      </w:r>
      <w:proofErr w:type="gramEnd"/>
    </w:p>
    <w:p w14:paraId="18E10BEF" w14:textId="77777777" w:rsidR="00BE51FD" w:rsidRPr="00BE51FD" w:rsidRDefault="00BE51FD" w:rsidP="00BE51FD">
      <w:pPr>
        <w:pStyle w:val="ListParagraph"/>
        <w:rPr>
          <w:rFonts w:ascii="Century Gothic" w:hAnsi="Century Gothic"/>
          <w:sz w:val="26"/>
          <w:szCs w:val="26"/>
        </w:rPr>
      </w:pPr>
    </w:p>
    <w:p w14:paraId="0C938D7E" w14:textId="27C51E12" w:rsidR="00322851" w:rsidRDefault="00BE51FD" w:rsidP="00BE51FD">
      <w:pPr>
        <w:pStyle w:val="ListParagraph"/>
        <w:numPr>
          <w:ilvl w:val="0"/>
          <w:numId w:val="3"/>
        </w:numPr>
        <w:jc w:val="both"/>
        <w:rPr>
          <w:rFonts w:ascii="Century Gothic" w:hAnsi="Century Gothic"/>
          <w:sz w:val="26"/>
          <w:szCs w:val="26"/>
        </w:rPr>
      </w:pPr>
      <w:r w:rsidRPr="00BE51FD">
        <w:rPr>
          <w:rFonts w:ascii="Century Gothic" w:hAnsi="Century Gothic"/>
          <w:sz w:val="26"/>
          <w:szCs w:val="26"/>
        </w:rPr>
        <w:t>Recruitment and retention of skilled manpower remain</w:t>
      </w:r>
      <w:r w:rsidR="003A2720">
        <w:rPr>
          <w:rFonts w:ascii="Century Gothic" w:hAnsi="Century Gothic"/>
          <w:sz w:val="26"/>
          <w:szCs w:val="26"/>
        </w:rPr>
        <w:t>ed</w:t>
      </w:r>
      <w:r w:rsidRPr="00BE51FD">
        <w:rPr>
          <w:rFonts w:ascii="Century Gothic" w:hAnsi="Century Gothic"/>
          <w:sz w:val="26"/>
          <w:szCs w:val="26"/>
        </w:rPr>
        <w:t xml:space="preserve"> a challenge to implementation of effective debt management </w:t>
      </w:r>
      <w:proofErr w:type="gramStart"/>
      <w:r w:rsidRPr="00BE51FD">
        <w:rPr>
          <w:rFonts w:ascii="Century Gothic" w:hAnsi="Century Gothic"/>
          <w:sz w:val="26"/>
          <w:szCs w:val="26"/>
        </w:rPr>
        <w:t>operations;</w:t>
      </w:r>
      <w:proofErr w:type="gramEnd"/>
    </w:p>
    <w:p w14:paraId="5D2F760D" w14:textId="77777777" w:rsidR="00547AB9" w:rsidRPr="00547AB9" w:rsidRDefault="00547AB9" w:rsidP="00547AB9">
      <w:pPr>
        <w:pStyle w:val="ListParagraph"/>
        <w:rPr>
          <w:rFonts w:ascii="Century Gothic" w:hAnsi="Century Gothic"/>
          <w:sz w:val="26"/>
          <w:szCs w:val="26"/>
        </w:rPr>
      </w:pPr>
    </w:p>
    <w:p w14:paraId="792570D2" w14:textId="4BBC71FE" w:rsidR="0017371A" w:rsidRDefault="00547AB9" w:rsidP="0017371A">
      <w:pPr>
        <w:pStyle w:val="ListParagraph"/>
        <w:numPr>
          <w:ilvl w:val="0"/>
          <w:numId w:val="3"/>
        </w:numPr>
        <w:jc w:val="both"/>
        <w:rPr>
          <w:rFonts w:ascii="Century Gothic" w:hAnsi="Century Gothic"/>
          <w:sz w:val="26"/>
          <w:szCs w:val="26"/>
        </w:rPr>
      </w:pPr>
      <w:r>
        <w:rPr>
          <w:rFonts w:ascii="Century Gothic" w:hAnsi="Century Gothic"/>
          <w:sz w:val="26"/>
          <w:szCs w:val="26"/>
        </w:rPr>
        <w:t xml:space="preserve">The implementation of PIA implied that there would be deregulation of the Petroleum </w:t>
      </w:r>
      <w:proofErr w:type="gramStart"/>
      <w:r>
        <w:rPr>
          <w:rFonts w:ascii="Century Gothic" w:hAnsi="Century Gothic"/>
          <w:sz w:val="26"/>
          <w:szCs w:val="26"/>
        </w:rPr>
        <w:t>Sector;</w:t>
      </w:r>
      <w:proofErr w:type="gramEnd"/>
    </w:p>
    <w:p w14:paraId="176DFCCF" w14:textId="77777777" w:rsidR="0017371A" w:rsidRPr="0017371A" w:rsidRDefault="0017371A" w:rsidP="0017371A">
      <w:pPr>
        <w:jc w:val="both"/>
        <w:rPr>
          <w:rFonts w:ascii="Century Gothic" w:hAnsi="Century Gothic"/>
          <w:sz w:val="2"/>
          <w:szCs w:val="2"/>
        </w:rPr>
      </w:pPr>
    </w:p>
    <w:p w14:paraId="43629344" w14:textId="6153BE83" w:rsidR="004C1A74" w:rsidRPr="003A2720" w:rsidRDefault="003A2720" w:rsidP="004C1A74">
      <w:pPr>
        <w:pStyle w:val="ListParagraph"/>
        <w:numPr>
          <w:ilvl w:val="0"/>
          <w:numId w:val="3"/>
        </w:numPr>
        <w:jc w:val="both"/>
        <w:rPr>
          <w:rFonts w:ascii="Century Gothic" w:hAnsi="Century Gothic"/>
          <w:sz w:val="26"/>
          <w:szCs w:val="26"/>
        </w:rPr>
      </w:pPr>
      <w:proofErr w:type="gramStart"/>
      <w:r w:rsidRPr="003A2720">
        <w:rPr>
          <w:rFonts w:ascii="Century Gothic" w:hAnsi="Century Gothic"/>
          <w:sz w:val="26"/>
          <w:szCs w:val="26"/>
        </w:rPr>
        <w:t>t</w:t>
      </w:r>
      <w:r w:rsidR="004C1A74" w:rsidRPr="003A2720">
        <w:rPr>
          <w:rFonts w:ascii="Century Gothic" w:hAnsi="Century Gothic"/>
          <w:sz w:val="26"/>
          <w:szCs w:val="26"/>
        </w:rPr>
        <w:t>hat  the</w:t>
      </w:r>
      <w:proofErr w:type="gramEnd"/>
      <w:r w:rsidR="004C1A74" w:rsidRPr="003A2720">
        <w:rPr>
          <w:rFonts w:ascii="Century Gothic" w:hAnsi="Century Gothic"/>
          <w:sz w:val="26"/>
          <w:szCs w:val="26"/>
        </w:rPr>
        <w:t xml:space="preserve"> implementation of the PIA</w:t>
      </w:r>
      <w:r w:rsidRPr="003A2720">
        <w:rPr>
          <w:rFonts w:ascii="Century Gothic" w:hAnsi="Century Gothic"/>
          <w:sz w:val="26"/>
          <w:szCs w:val="26"/>
        </w:rPr>
        <w:t xml:space="preserve"> will not adversely affect </w:t>
      </w:r>
      <w:r w:rsidR="004C1A74" w:rsidRPr="003A2720">
        <w:rPr>
          <w:rFonts w:ascii="Century Gothic" w:hAnsi="Century Gothic"/>
          <w:sz w:val="26"/>
          <w:szCs w:val="26"/>
        </w:rPr>
        <w:t xml:space="preserve"> revenue </w:t>
      </w:r>
      <w:r w:rsidRPr="003A2720">
        <w:rPr>
          <w:rFonts w:ascii="Century Gothic" w:hAnsi="Century Gothic"/>
          <w:sz w:val="26"/>
          <w:szCs w:val="26"/>
        </w:rPr>
        <w:t xml:space="preserve">accrual from the NNPC Ltd to the federation Account; </w:t>
      </w:r>
    </w:p>
    <w:p w14:paraId="37EEC9EE" w14:textId="77777777" w:rsidR="00F26BAC" w:rsidRDefault="00F26BAC" w:rsidP="00F26BAC">
      <w:pPr>
        <w:spacing w:line="240" w:lineRule="auto"/>
        <w:jc w:val="both"/>
        <w:rPr>
          <w:rFonts w:ascii="Century Gothic" w:hAnsi="Century Gothic" w:cs="Tahoma"/>
          <w:b/>
          <w:color w:val="000000" w:themeColor="text1"/>
          <w:sz w:val="26"/>
          <w:szCs w:val="26"/>
        </w:rPr>
      </w:pPr>
      <w:r w:rsidRPr="005E5122">
        <w:rPr>
          <w:rFonts w:ascii="Century Gothic" w:hAnsi="Century Gothic" w:cs="Tahoma"/>
          <w:b/>
          <w:color w:val="000000" w:themeColor="text1"/>
          <w:sz w:val="26"/>
          <w:szCs w:val="26"/>
        </w:rPr>
        <w:t>R</w:t>
      </w:r>
      <w:r w:rsidR="008D2033">
        <w:rPr>
          <w:rFonts w:ascii="Century Gothic" w:hAnsi="Century Gothic" w:cs="Tahoma"/>
          <w:b/>
          <w:color w:val="000000" w:themeColor="text1"/>
          <w:sz w:val="26"/>
          <w:szCs w:val="26"/>
        </w:rPr>
        <w:t>ecommendations</w:t>
      </w:r>
      <w:r w:rsidRPr="005E5122">
        <w:rPr>
          <w:rFonts w:ascii="Century Gothic" w:hAnsi="Century Gothic" w:cs="Tahoma"/>
          <w:b/>
          <w:color w:val="000000" w:themeColor="text1"/>
          <w:sz w:val="26"/>
          <w:szCs w:val="26"/>
        </w:rPr>
        <w:t>:</w:t>
      </w:r>
    </w:p>
    <w:p w14:paraId="5EC58541" w14:textId="77777777" w:rsidR="00F26BAC" w:rsidRDefault="00F26BAC" w:rsidP="00F26BAC">
      <w:pPr>
        <w:pStyle w:val="ListParagraph"/>
        <w:numPr>
          <w:ilvl w:val="0"/>
          <w:numId w:val="4"/>
        </w:numPr>
        <w:spacing w:after="0" w:line="240" w:lineRule="auto"/>
        <w:jc w:val="both"/>
        <w:rPr>
          <w:rFonts w:ascii="Century Gothic" w:hAnsi="Century Gothic" w:cs="Tahoma"/>
          <w:color w:val="000000" w:themeColor="text1"/>
          <w:sz w:val="26"/>
          <w:szCs w:val="26"/>
          <w:shd w:val="clear" w:color="auto" w:fill="FFFFFF"/>
        </w:rPr>
      </w:pPr>
      <w:r w:rsidRPr="0044672A">
        <w:rPr>
          <w:rFonts w:ascii="Century Gothic" w:hAnsi="Century Gothic" w:cs="Tahoma"/>
          <w:color w:val="000000" w:themeColor="text1"/>
          <w:sz w:val="26"/>
          <w:szCs w:val="26"/>
        </w:rPr>
        <w:t xml:space="preserve">need to sustain Federal Government’s initiatives like the </w:t>
      </w:r>
      <w:proofErr w:type="spellStart"/>
      <w:r w:rsidRPr="0044672A">
        <w:rPr>
          <w:rFonts w:ascii="Century Gothic" w:hAnsi="Century Gothic" w:cs="Tahoma"/>
          <w:color w:val="000000" w:themeColor="text1"/>
          <w:sz w:val="26"/>
          <w:szCs w:val="26"/>
          <w:shd w:val="clear" w:color="auto" w:fill="FFFFFF"/>
        </w:rPr>
        <w:t>States</w:t>
      </w:r>
      <w:proofErr w:type="spellEnd"/>
      <w:r w:rsidRPr="0044672A">
        <w:rPr>
          <w:rFonts w:ascii="Century Gothic" w:hAnsi="Century Gothic" w:cs="Tahoma"/>
          <w:color w:val="000000" w:themeColor="text1"/>
          <w:sz w:val="26"/>
          <w:szCs w:val="26"/>
          <w:shd w:val="clear" w:color="auto" w:fill="FFFFFF"/>
        </w:rPr>
        <w:t xml:space="preserve"> Fiscal Transparency, Accountability and Sustainability (SFTAS) </w:t>
      </w:r>
      <w:proofErr w:type="spellStart"/>
      <w:r w:rsidRPr="0044672A">
        <w:rPr>
          <w:rFonts w:ascii="Century Gothic" w:hAnsi="Century Gothic" w:cs="Tahoma"/>
          <w:color w:val="000000" w:themeColor="text1"/>
          <w:sz w:val="26"/>
          <w:szCs w:val="26"/>
          <w:shd w:val="clear" w:color="auto" w:fill="FFFFFF"/>
        </w:rPr>
        <w:t>Programme</w:t>
      </w:r>
      <w:proofErr w:type="spellEnd"/>
      <w:r w:rsidRPr="0044672A">
        <w:rPr>
          <w:rFonts w:ascii="Century Gothic" w:hAnsi="Century Gothic" w:cs="Tahoma"/>
          <w:color w:val="000000" w:themeColor="text1"/>
          <w:sz w:val="26"/>
          <w:szCs w:val="26"/>
          <w:shd w:val="clear" w:color="auto" w:fill="FFFFFF"/>
        </w:rPr>
        <w:t xml:space="preserve"> for Result to build on successes so far </w:t>
      </w:r>
      <w:proofErr w:type="gramStart"/>
      <w:r w:rsidRPr="0044672A">
        <w:rPr>
          <w:rFonts w:ascii="Century Gothic" w:hAnsi="Century Gothic" w:cs="Tahoma"/>
          <w:color w:val="000000" w:themeColor="text1"/>
          <w:sz w:val="26"/>
          <w:szCs w:val="26"/>
          <w:shd w:val="clear" w:color="auto" w:fill="FFFFFF"/>
        </w:rPr>
        <w:t>achieved;</w:t>
      </w:r>
      <w:proofErr w:type="gramEnd"/>
    </w:p>
    <w:p w14:paraId="5A95E7A0" w14:textId="77777777" w:rsidR="00F26BAC" w:rsidRPr="00F26BAC" w:rsidRDefault="00F26BAC" w:rsidP="00F26BAC">
      <w:pPr>
        <w:pStyle w:val="ListParagraph"/>
        <w:spacing w:after="0" w:line="240" w:lineRule="auto"/>
        <w:jc w:val="both"/>
        <w:rPr>
          <w:rFonts w:ascii="Century Gothic" w:hAnsi="Century Gothic" w:cs="Tahoma"/>
          <w:color w:val="000000" w:themeColor="text1"/>
          <w:sz w:val="12"/>
          <w:szCs w:val="26"/>
          <w:shd w:val="clear" w:color="auto" w:fill="FFFFFF"/>
        </w:rPr>
      </w:pPr>
    </w:p>
    <w:p w14:paraId="43E3DD3C" w14:textId="7F52D19F" w:rsidR="00F26BAC" w:rsidRPr="00F26BAC" w:rsidRDefault="00F26BAC" w:rsidP="00F26BAC">
      <w:pPr>
        <w:pStyle w:val="ListParagraph"/>
        <w:numPr>
          <w:ilvl w:val="0"/>
          <w:numId w:val="4"/>
        </w:numPr>
        <w:spacing w:after="0" w:line="240" w:lineRule="auto"/>
        <w:jc w:val="both"/>
        <w:rPr>
          <w:rFonts w:ascii="Century Gothic" w:hAnsi="Century Gothic" w:cs="Tahoma"/>
          <w:color w:val="000000" w:themeColor="text1"/>
          <w:sz w:val="26"/>
          <w:szCs w:val="26"/>
          <w:shd w:val="clear" w:color="auto" w:fill="FFFFFF"/>
        </w:rPr>
      </w:pPr>
      <w:r w:rsidRPr="00F26BAC">
        <w:rPr>
          <w:rFonts w:ascii="Century Gothic" w:hAnsi="Century Gothic" w:cs="Tahoma"/>
          <w:color w:val="000000" w:themeColor="text1"/>
          <w:sz w:val="26"/>
          <w:szCs w:val="26"/>
        </w:rPr>
        <w:t>need to establish a sound budget system that align</w:t>
      </w:r>
      <w:r w:rsidR="00482E14">
        <w:rPr>
          <w:rFonts w:ascii="Century Gothic" w:hAnsi="Century Gothic" w:cs="Tahoma"/>
          <w:color w:val="000000" w:themeColor="text1"/>
          <w:sz w:val="26"/>
          <w:szCs w:val="26"/>
        </w:rPr>
        <w:t>ed</w:t>
      </w:r>
      <w:r w:rsidRPr="00F26BAC">
        <w:rPr>
          <w:rFonts w:ascii="Century Gothic" w:hAnsi="Century Gothic" w:cs="Tahoma"/>
          <w:color w:val="000000" w:themeColor="text1"/>
          <w:sz w:val="26"/>
          <w:szCs w:val="26"/>
        </w:rPr>
        <w:t xml:space="preserve"> the three tiers of Government in terms of policy direction as well as entrenchment of effective monitoring &amp; </w:t>
      </w:r>
      <w:proofErr w:type="gramStart"/>
      <w:r w:rsidRPr="00F26BAC">
        <w:rPr>
          <w:rFonts w:ascii="Century Gothic" w:hAnsi="Century Gothic" w:cs="Tahoma"/>
          <w:color w:val="000000" w:themeColor="text1"/>
          <w:sz w:val="26"/>
          <w:szCs w:val="26"/>
        </w:rPr>
        <w:t>evaluation;</w:t>
      </w:r>
      <w:proofErr w:type="gramEnd"/>
    </w:p>
    <w:p w14:paraId="17AB2728" w14:textId="77777777" w:rsidR="00F26BAC" w:rsidRPr="00F26BAC" w:rsidRDefault="00F26BAC" w:rsidP="00F26BAC">
      <w:pPr>
        <w:pStyle w:val="ListParagraph"/>
        <w:rPr>
          <w:rFonts w:ascii="Century Gothic" w:hAnsi="Century Gothic" w:cs="Tahoma"/>
          <w:color w:val="000000" w:themeColor="text1"/>
          <w:sz w:val="26"/>
          <w:szCs w:val="26"/>
          <w:shd w:val="clear" w:color="auto" w:fill="FFFFFF"/>
        </w:rPr>
      </w:pPr>
    </w:p>
    <w:p w14:paraId="1C09F3A3" w14:textId="62602526" w:rsidR="00F26BAC" w:rsidRDefault="00F26BAC" w:rsidP="00F26BAC">
      <w:pPr>
        <w:pStyle w:val="ListParagraph"/>
        <w:numPr>
          <w:ilvl w:val="0"/>
          <w:numId w:val="4"/>
        </w:numPr>
        <w:spacing w:after="0" w:line="240" w:lineRule="auto"/>
        <w:jc w:val="both"/>
        <w:rPr>
          <w:rFonts w:ascii="Century Gothic" w:hAnsi="Century Gothic" w:cs="Tahoma"/>
          <w:color w:val="000000" w:themeColor="text1"/>
          <w:sz w:val="26"/>
          <w:szCs w:val="26"/>
          <w:shd w:val="clear" w:color="auto" w:fill="FFFFFF"/>
        </w:rPr>
      </w:pPr>
      <w:r w:rsidRPr="00F26BAC">
        <w:rPr>
          <w:rFonts w:ascii="Century Gothic" w:hAnsi="Century Gothic" w:cs="Tahoma"/>
          <w:color w:val="000000" w:themeColor="text1"/>
          <w:sz w:val="26"/>
          <w:szCs w:val="26"/>
          <w:shd w:val="clear" w:color="auto" w:fill="FFFFFF"/>
        </w:rPr>
        <w:t xml:space="preserve">that sub-national </w:t>
      </w:r>
      <w:r w:rsidR="00482E14">
        <w:rPr>
          <w:rFonts w:ascii="Century Gothic" w:hAnsi="Century Gothic" w:cs="Tahoma"/>
          <w:color w:val="000000" w:themeColor="text1"/>
          <w:sz w:val="26"/>
          <w:szCs w:val="26"/>
          <w:shd w:val="clear" w:color="auto" w:fill="FFFFFF"/>
        </w:rPr>
        <w:t xml:space="preserve">need </w:t>
      </w:r>
      <w:r w:rsidRPr="00F26BAC">
        <w:rPr>
          <w:rFonts w:ascii="Century Gothic" w:hAnsi="Century Gothic" w:cs="Tahoma"/>
          <w:color w:val="000000" w:themeColor="text1"/>
          <w:sz w:val="26"/>
          <w:szCs w:val="26"/>
          <w:shd w:val="clear" w:color="auto" w:fill="FFFFFF"/>
        </w:rPr>
        <w:t xml:space="preserve">to </w:t>
      </w:r>
      <w:r w:rsidR="00547AB9" w:rsidRPr="00F26BAC">
        <w:rPr>
          <w:rFonts w:ascii="Century Gothic" w:hAnsi="Century Gothic" w:cs="Tahoma"/>
          <w:color w:val="000000" w:themeColor="text1"/>
          <w:sz w:val="26"/>
          <w:szCs w:val="26"/>
          <w:shd w:val="clear" w:color="auto" w:fill="FFFFFF"/>
        </w:rPr>
        <w:t>embrace technological</w:t>
      </w:r>
      <w:r w:rsidRPr="00F26BAC">
        <w:rPr>
          <w:rFonts w:ascii="Century Gothic" w:hAnsi="Century Gothic" w:cs="Tahoma"/>
          <w:color w:val="000000" w:themeColor="text1"/>
          <w:sz w:val="26"/>
          <w:szCs w:val="26"/>
          <w:shd w:val="clear" w:color="auto" w:fill="FFFFFF"/>
        </w:rPr>
        <w:t xml:space="preserve"> advancement in </w:t>
      </w:r>
      <w:r w:rsidR="0017371A">
        <w:rPr>
          <w:rFonts w:ascii="Century Gothic" w:hAnsi="Century Gothic" w:cs="Tahoma"/>
          <w:color w:val="000000" w:themeColor="text1"/>
          <w:sz w:val="26"/>
          <w:szCs w:val="26"/>
          <w:shd w:val="clear" w:color="auto" w:fill="FFFFFF"/>
        </w:rPr>
        <w:t xml:space="preserve">public finance </w:t>
      </w:r>
      <w:proofErr w:type="gramStart"/>
      <w:r w:rsidR="0017371A">
        <w:rPr>
          <w:rFonts w:ascii="Century Gothic" w:hAnsi="Century Gothic" w:cs="Tahoma"/>
          <w:color w:val="000000" w:themeColor="text1"/>
          <w:sz w:val="26"/>
          <w:szCs w:val="26"/>
          <w:shd w:val="clear" w:color="auto" w:fill="FFFFFF"/>
        </w:rPr>
        <w:t>management</w:t>
      </w:r>
      <w:r w:rsidRPr="00F26BAC">
        <w:rPr>
          <w:rFonts w:ascii="Century Gothic" w:hAnsi="Century Gothic" w:cs="Tahoma"/>
          <w:color w:val="000000" w:themeColor="text1"/>
          <w:sz w:val="26"/>
          <w:szCs w:val="26"/>
          <w:shd w:val="clear" w:color="auto" w:fill="FFFFFF"/>
        </w:rPr>
        <w:t>;</w:t>
      </w:r>
      <w:proofErr w:type="gramEnd"/>
    </w:p>
    <w:p w14:paraId="44D48058" w14:textId="77777777" w:rsidR="00F26BAC" w:rsidRPr="00F26BAC" w:rsidRDefault="00F26BAC" w:rsidP="00F26BAC">
      <w:pPr>
        <w:pStyle w:val="ListParagraph"/>
        <w:rPr>
          <w:rFonts w:ascii="Century Gothic" w:hAnsi="Century Gothic" w:cs="Tahoma"/>
          <w:color w:val="000000" w:themeColor="text1"/>
          <w:sz w:val="26"/>
          <w:szCs w:val="26"/>
          <w:shd w:val="clear" w:color="auto" w:fill="FFFFFF"/>
        </w:rPr>
      </w:pPr>
    </w:p>
    <w:p w14:paraId="274C786D" w14:textId="77777777" w:rsidR="00CA62BB" w:rsidRDefault="00CA62BB" w:rsidP="00F26BAC">
      <w:pPr>
        <w:pStyle w:val="ListParagraph"/>
        <w:numPr>
          <w:ilvl w:val="0"/>
          <w:numId w:val="4"/>
        </w:numPr>
        <w:spacing w:after="0" w:line="240" w:lineRule="auto"/>
        <w:jc w:val="both"/>
        <w:rPr>
          <w:rFonts w:ascii="Century Gothic" w:hAnsi="Century Gothic" w:cs="Tahoma"/>
          <w:color w:val="000000" w:themeColor="text1"/>
          <w:sz w:val="26"/>
          <w:szCs w:val="26"/>
          <w:shd w:val="clear" w:color="auto" w:fill="FFFFFF"/>
        </w:rPr>
      </w:pPr>
      <w:r w:rsidRPr="00F26BAC">
        <w:rPr>
          <w:rFonts w:ascii="Century Gothic" w:hAnsi="Century Gothic" w:cs="Tahoma"/>
          <w:color w:val="000000" w:themeColor="text1"/>
          <w:sz w:val="26"/>
          <w:szCs w:val="26"/>
          <w:shd w:val="clear" w:color="auto" w:fill="FFFFFF"/>
        </w:rPr>
        <w:t xml:space="preserve">need for stakeholders to come up with specific recommendations on economic diversification as regards agricultural </w:t>
      </w:r>
      <w:proofErr w:type="gramStart"/>
      <w:r w:rsidRPr="00F26BAC">
        <w:rPr>
          <w:rFonts w:ascii="Century Gothic" w:hAnsi="Century Gothic" w:cs="Tahoma"/>
          <w:color w:val="000000" w:themeColor="text1"/>
          <w:sz w:val="26"/>
          <w:szCs w:val="26"/>
          <w:shd w:val="clear" w:color="auto" w:fill="FFFFFF"/>
        </w:rPr>
        <w:t>produce;</w:t>
      </w:r>
      <w:proofErr w:type="gramEnd"/>
    </w:p>
    <w:p w14:paraId="3BB4B9E0" w14:textId="77777777" w:rsidR="00F26BAC" w:rsidRPr="00F26BAC" w:rsidRDefault="00F26BAC" w:rsidP="00F26BAC">
      <w:pPr>
        <w:pStyle w:val="ListParagraph"/>
        <w:rPr>
          <w:rFonts w:ascii="Century Gothic" w:hAnsi="Century Gothic" w:cs="Tahoma"/>
          <w:color w:val="000000" w:themeColor="text1"/>
          <w:sz w:val="26"/>
          <w:szCs w:val="26"/>
          <w:shd w:val="clear" w:color="auto" w:fill="FFFFFF"/>
        </w:rPr>
      </w:pPr>
    </w:p>
    <w:p w14:paraId="1F4B9CC5" w14:textId="77777777" w:rsidR="00CA62BB" w:rsidRDefault="00CA62BB" w:rsidP="00F26BAC">
      <w:pPr>
        <w:pStyle w:val="ListParagraph"/>
        <w:numPr>
          <w:ilvl w:val="0"/>
          <w:numId w:val="4"/>
        </w:numPr>
        <w:spacing w:after="0" w:line="240" w:lineRule="auto"/>
        <w:jc w:val="both"/>
        <w:rPr>
          <w:rFonts w:ascii="Century Gothic" w:hAnsi="Century Gothic" w:cs="Tahoma"/>
          <w:color w:val="000000" w:themeColor="text1"/>
          <w:sz w:val="26"/>
          <w:szCs w:val="26"/>
          <w:shd w:val="clear" w:color="auto" w:fill="FFFFFF"/>
        </w:rPr>
      </w:pPr>
      <w:r w:rsidRPr="00F26BAC">
        <w:rPr>
          <w:rFonts w:ascii="Century Gothic" w:hAnsi="Century Gothic" w:cs="Tahoma"/>
          <w:color w:val="000000" w:themeColor="text1"/>
          <w:sz w:val="26"/>
          <w:szCs w:val="26"/>
          <w:shd w:val="clear" w:color="auto" w:fill="FFFFFF"/>
        </w:rPr>
        <w:t xml:space="preserve">State Governments were advised to replicate reforms/policies embarked by the Federal Government towards achieving overall economic </w:t>
      </w:r>
      <w:proofErr w:type="gramStart"/>
      <w:r w:rsidRPr="00F26BAC">
        <w:rPr>
          <w:rFonts w:ascii="Century Gothic" w:hAnsi="Century Gothic" w:cs="Tahoma"/>
          <w:color w:val="000000" w:themeColor="text1"/>
          <w:sz w:val="26"/>
          <w:szCs w:val="26"/>
          <w:shd w:val="clear" w:color="auto" w:fill="FFFFFF"/>
        </w:rPr>
        <w:t>transformation;</w:t>
      </w:r>
      <w:proofErr w:type="gramEnd"/>
    </w:p>
    <w:p w14:paraId="32C9F59A" w14:textId="77777777" w:rsidR="00F26BAC" w:rsidRPr="00F26BAC" w:rsidRDefault="00F26BAC" w:rsidP="00F26BAC">
      <w:pPr>
        <w:pStyle w:val="ListParagraph"/>
        <w:rPr>
          <w:rFonts w:ascii="Century Gothic" w:hAnsi="Century Gothic" w:cs="Tahoma"/>
          <w:color w:val="000000" w:themeColor="text1"/>
          <w:sz w:val="26"/>
          <w:szCs w:val="26"/>
          <w:shd w:val="clear" w:color="auto" w:fill="FFFFFF"/>
        </w:rPr>
      </w:pPr>
    </w:p>
    <w:p w14:paraId="08DFEC17" w14:textId="77777777" w:rsidR="00CA62BB" w:rsidRPr="00BE51FD" w:rsidRDefault="00CA62BB" w:rsidP="00F26BAC">
      <w:pPr>
        <w:pStyle w:val="ListParagraph"/>
        <w:numPr>
          <w:ilvl w:val="0"/>
          <w:numId w:val="4"/>
        </w:numPr>
        <w:spacing w:after="0" w:line="240" w:lineRule="auto"/>
        <w:jc w:val="both"/>
        <w:rPr>
          <w:rFonts w:ascii="Century Gothic" w:hAnsi="Century Gothic" w:cs="Tahoma"/>
          <w:color w:val="000000" w:themeColor="text1"/>
          <w:sz w:val="26"/>
          <w:szCs w:val="26"/>
          <w:shd w:val="clear" w:color="auto" w:fill="FFFFFF"/>
        </w:rPr>
      </w:pPr>
      <w:r w:rsidRPr="00BE51FD">
        <w:rPr>
          <w:rFonts w:ascii="Century Gothic" w:hAnsi="Century Gothic" w:cs="Tahoma"/>
          <w:color w:val="000000" w:themeColor="text1"/>
          <w:sz w:val="26"/>
          <w:szCs w:val="26"/>
        </w:rPr>
        <w:t>need to improve budget processes, planning, budget pr</w:t>
      </w:r>
      <w:r w:rsidR="00BE51FD" w:rsidRPr="00BE51FD">
        <w:rPr>
          <w:rFonts w:ascii="Century Gothic" w:hAnsi="Century Gothic" w:cs="Tahoma"/>
          <w:color w:val="000000" w:themeColor="text1"/>
          <w:sz w:val="26"/>
          <w:szCs w:val="26"/>
        </w:rPr>
        <w:t>eparation</w:t>
      </w:r>
      <w:r w:rsidRPr="00BE51FD">
        <w:rPr>
          <w:rFonts w:ascii="Century Gothic" w:hAnsi="Century Gothic" w:cs="Tahoma"/>
          <w:color w:val="000000" w:themeColor="text1"/>
          <w:sz w:val="26"/>
          <w:szCs w:val="26"/>
        </w:rPr>
        <w:t>, implementation and monitoring</w:t>
      </w:r>
      <w:r w:rsidR="00BE51FD" w:rsidRPr="00BE51FD">
        <w:rPr>
          <w:rFonts w:ascii="Century Gothic" w:hAnsi="Century Gothic" w:cs="Tahoma"/>
          <w:color w:val="000000" w:themeColor="text1"/>
          <w:sz w:val="26"/>
          <w:szCs w:val="26"/>
        </w:rPr>
        <w:t xml:space="preserve">, as well as </w:t>
      </w:r>
      <w:r w:rsidR="00BE51FD">
        <w:rPr>
          <w:rFonts w:ascii="Century Gothic" w:hAnsi="Century Gothic" w:cs="Tahoma"/>
          <w:color w:val="000000" w:themeColor="text1"/>
          <w:sz w:val="26"/>
          <w:szCs w:val="26"/>
        </w:rPr>
        <w:t xml:space="preserve">create </w:t>
      </w:r>
      <w:r w:rsidRPr="00BE51FD">
        <w:rPr>
          <w:rFonts w:ascii="Century Gothic" w:hAnsi="Century Gothic" w:cs="Tahoma"/>
          <w:color w:val="000000" w:themeColor="text1"/>
          <w:sz w:val="26"/>
          <w:szCs w:val="26"/>
          <w:shd w:val="clear" w:color="auto" w:fill="FFFFFF"/>
        </w:rPr>
        <w:t xml:space="preserve">synergy and increased citizens participation in budgeting </w:t>
      </w:r>
      <w:proofErr w:type="gramStart"/>
      <w:r w:rsidRPr="00BE51FD">
        <w:rPr>
          <w:rFonts w:ascii="Century Gothic" w:hAnsi="Century Gothic" w:cs="Tahoma"/>
          <w:color w:val="000000" w:themeColor="text1"/>
          <w:sz w:val="26"/>
          <w:szCs w:val="26"/>
          <w:shd w:val="clear" w:color="auto" w:fill="FFFFFF"/>
        </w:rPr>
        <w:t>processes;</w:t>
      </w:r>
      <w:proofErr w:type="gramEnd"/>
      <w:r w:rsidRPr="00BE51FD">
        <w:rPr>
          <w:rFonts w:ascii="Century Gothic" w:hAnsi="Century Gothic" w:cs="Tahoma"/>
          <w:color w:val="000000" w:themeColor="text1"/>
          <w:sz w:val="26"/>
          <w:szCs w:val="26"/>
          <w:shd w:val="clear" w:color="auto" w:fill="FFFFFF"/>
        </w:rPr>
        <w:t xml:space="preserve"> </w:t>
      </w:r>
    </w:p>
    <w:p w14:paraId="1170EB5A" w14:textId="77777777" w:rsidR="00F26BAC" w:rsidRPr="00F26BAC" w:rsidRDefault="00F26BAC" w:rsidP="00F26BAC">
      <w:pPr>
        <w:pStyle w:val="ListParagraph"/>
        <w:rPr>
          <w:rFonts w:ascii="Century Gothic" w:hAnsi="Century Gothic" w:cs="Tahoma"/>
          <w:color w:val="000000" w:themeColor="text1"/>
          <w:sz w:val="26"/>
          <w:szCs w:val="26"/>
          <w:shd w:val="clear" w:color="auto" w:fill="FFFFFF"/>
        </w:rPr>
      </w:pPr>
    </w:p>
    <w:p w14:paraId="340189A1" w14:textId="77777777" w:rsidR="00F26BAC" w:rsidRPr="00BE51FD" w:rsidRDefault="00CA62BB" w:rsidP="00F26BAC">
      <w:pPr>
        <w:pStyle w:val="ListParagraph"/>
        <w:numPr>
          <w:ilvl w:val="0"/>
          <w:numId w:val="4"/>
        </w:numPr>
        <w:spacing w:after="0" w:line="240" w:lineRule="auto"/>
        <w:jc w:val="both"/>
        <w:rPr>
          <w:rFonts w:ascii="Century Gothic" w:hAnsi="Century Gothic" w:cs="Tahoma"/>
          <w:color w:val="000000" w:themeColor="text1"/>
          <w:sz w:val="26"/>
          <w:szCs w:val="26"/>
          <w:shd w:val="clear" w:color="auto" w:fill="FFFFFF"/>
        </w:rPr>
      </w:pPr>
      <w:r w:rsidRPr="00BE51FD">
        <w:rPr>
          <w:rFonts w:ascii="Century Gothic" w:hAnsi="Century Gothic" w:cs="Tahoma"/>
          <w:color w:val="000000" w:themeColor="text1"/>
          <w:sz w:val="26"/>
          <w:szCs w:val="26"/>
        </w:rPr>
        <w:t>need to reduce the cost of governance</w:t>
      </w:r>
      <w:r w:rsidR="00F26BAC" w:rsidRPr="00BE51FD">
        <w:rPr>
          <w:rFonts w:ascii="Century Gothic" w:hAnsi="Century Gothic" w:cs="Tahoma"/>
          <w:color w:val="000000" w:themeColor="text1"/>
          <w:sz w:val="26"/>
          <w:szCs w:val="26"/>
        </w:rPr>
        <w:t xml:space="preserve"> across the tiers of Government as part of the recovery plan</w:t>
      </w:r>
      <w:r w:rsidR="00BE51FD" w:rsidRPr="00BE51FD">
        <w:rPr>
          <w:rFonts w:ascii="Century Gothic" w:hAnsi="Century Gothic" w:cs="Tahoma"/>
          <w:color w:val="000000" w:themeColor="text1"/>
          <w:sz w:val="26"/>
          <w:szCs w:val="26"/>
        </w:rPr>
        <w:t xml:space="preserve"> and work </w:t>
      </w:r>
      <w:r w:rsidR="00BE51FD">
        <w:rPr>
          <w:rFonts w:ascii="Century Gothic" w:hAnsi="Century Gothic" w:cs="Tahoma"/>
          <w:color w:val="000000" w:themeColor="text1"/>
          <w:sz w:val="26"/>
          <w:szCs w:val="26"/>
        </w:rPr>
        <w:t>towards enhancing</w:t>
      </w:r>
      <w:r w:rsidRPr="00BE51FD">
        <w:rPr>
          <w:rFonts w:ascii="Century Gothic" w:hAnsi="Century Gothic" w:cs="Tahoma"/>
          <w:color w:val="000000" w:themeColor="text1"/>
          <w:sz w:val="26"/>
          <w:szCs w:val="26"/>
        </w:rPr>
        <w:t xml:space="preserve"> internally generated </w:t>
      </w:r>
      <w:proofErr w:type="gramStart"/>
      <w:r w:rsidRPr="00BE51FD">
        <w:rPr>
          <w:rFonts w:ascii="Century Gothic" w:hAnsi="Century Gothic" w:cs="Tahoma"/>
          <w:color w:val="000000" w:themeColor="text1"/>
          <w:sz w:val="26"/>
          <w:szCs w:val="26"/>
        </w:rPr>
        <w:t>revenue;</w:t>
      </w:r>
      <w:proofErr w:type="gramEnd"/>
      <w:r w:rsidR="00F26BAC" w:rsidRPr="00BE51FD">
        <w:rPr>
          <w:rFonts w:ascii="Century Gothic" w:hAnsi="Century Gothic" w:cs="Tahoma"/>
          <w:color w:val="000000" w:themeColor="text1"/>
          <w:sz w:val="26"/>
          <w:szCs w:val="26"/>
        </w:rPr>
        <w:t xml:space="preserve"> </w:t>
      </w:r>
    </w:p>
    <w:p w14:paraId="3A09A63A" w14:textId="77777777" w:rsidR="00F26BAC" w:rsidRPr="00F26BAC" w:rsidRDefault="00F26BAC" w:rsidP="00F26BAC">
      <w:pPr>
        <w:pStyle w:val="ListParagraph"/>
        <w:rPr>
          <w:rFonts w:ascii="Century Gothic" w:hAnsi="Century Gothic" w:cs="Tahoma"/>
          <w:color w:val="000000" w:themeColor="text1"/>
          <w:sz w:val="26"/>
          <w:szCs w:val="26"/>
        </w:rPr>
      </w:pPr>
    </w:p>
    <w:p w14:paraId="6736A450" w14:textId="3CF423F5" w:rsidR="00722134" w:rsidRPr="00722134" w:rsidRDefault="00722134" w:rsidP="00722134">
      <w:pPr>
        <w:pStyle w:val="ListParagraph"/>
        <w:numPr>
          <w:ilvl w:val="0"/>
          <w:numId w:val="4"/>
        </w:numPr>
        <w:spacing w:after="0" w:line="240" w:lineRule="auto"/>
        <w:jc w:val="both"/>
        <w:rPr>
          <w:rFonts w:ascii="Century Gothic" w:hAnsi="Century Gothic" w:cs="Tahoma"/>
          <w:color w:val="000000" w:themeColor="text1"/>
          <w:sz w:val="26"/>
          <w:szCs w:val="26"/>
          <w:shd w:val="clear" w:color="auto" w:fill="FFFFFF"/>
        </w:rPr>
      </w:pPr>
      <w:r w:rsidRPr="00722134">
        <w:rPr>
          <w:rFonts w:ascii="Century Gothic" w:hAnsi="Century Gothic"/>
          <w:sz w:val="26"/>
          <w:szCs w:val="26"/>
        </w:rPr>
        <w:t xml:space="preserve">Sub-nationals were encouraged to leverage on the expertise, manpower and already established structure of Federal Government to </w:t>
      </w:r>
      <w:r w:rsidR="00482E14">
        <w:rPr>
          <w:rFonts w:ascii="Century Gothic" w:hAnsi="Century Gothic"/>
          <w:sz w:val="26"/>
          <w:szCs w:val="26"/>
        </w:rPr>
        <w:t>build data base and explore</w:t>
      </w:r>
      <w:r w:rsidRPr="00722134">
        <w:rPr>
          <w:rFonts w:ascii="Century Gothic" w:hAnsi="Century Gothic"/>
          <w:sz w:val="26"/>
          <w:szCs w:val="26"/>
        </w:rPr>
        <w:t xml:space="preserve"> the available revenue opportunities in order to enhance their revenue </w:t>
      </w:r>
      <w:proofErr w:type="gramStart"/>
      <w:r w:rsidRPr="00722134">
        <w:rPr>
          <w:rFonts w:ascii="Century Gothic" w:hAnsi="Century Gothic"/>
          <w:sz w:val="26"/>
          <w:szCs w:val="26"/>
        </w:rPr>
        <w:t>base;</w:t>
      </w:r>
      <w:proofErr w:type="gramEnd"/>
    </w:p>
    <w:p w14:paraId="364A79AA" w14:textId="77777777" w:rsidR="00722134" w:rsidRPr="00722134" w:rsidRDefault="00722134" w:rsidP="00722134">
      <w:pPr>
        <w:pStyle w:val="ListParagraph"/>
        <w:rPr>
          <w:rFonts w:ascii="Century Gothic" w:hAnsi="Century Gothic"/>
          <w:sz w:val="26"/>
          <w:szCs w:val="26"/>
        </w:rPr>
      </w:pPr>
    </w:p>
    <w:p w14:paraId="03448210" w14:textId="14749B0A" w:rsidR="00722134" w:rsidRPr="00722134" w:rsidRDefault="00722134" w:rsidP="00722134">
      <w:pPr>
        <w:pStyle w:val="ListParagraph"/>
        <w:numPr>
          <w:ilvl w:val="0"/>
          <w:numId w:val="4"/>
        </w:numPr>
        <w:spacing w:after="0" w:line="240" w:lineRule="auto"/>
        <w:jc w:val="both"/>
        <w:rPr>
          <w:rFonts w:ascii="Century Gothic" w:hAnsi="Century Gothic" w:cs="Tahoma"/>
          <w:color w:val="000000" w:themeColor="text1"/>
          <w:sz w:val="26"/>
          <w:szCs w:val="26"/>
          <w:shd w:val="clear" w:color="auto" w:fill="FFFFFF"/>
        </w:rPr>
      </w:pPr>
      <w:r w:rsidRPr="00722134">
        <w:rPr>
          <w:rFonts w:ascii="Century Gothic" w:hAnsi="Century Gothic"/>
          <w:sz w:val="26"/>
          <w:szCs w:val="26"/>
        </w:rPr>
        <w:t xml:space="preserve">That sub-national should consider some major factors to help boost revenue generation to </w:t>
      </w:r>
      <w:proofErr w:type="gramStart"/>
      <w:r w:rsidRPr="00722134">
        <w:rPr>
          <w:rFonts w:ascii="Century Gothic" w:hAnsi="Century Gothic"/>
          <w:sz w:val="26"/>
          <w:szCs w:val="26"/>
        </w:rPr>
        <w:t>include:</w:t>
      </w:r>
      <w:proofErr w:type="gramEnd"/>
      <w:r w:rsidRPr="00722134">
        <w:rPr>
          <w:rFonts w:ascii="Century Gothic" w:hAnsi="Century Gothic"/>
          <w:sz w:val="26"/>
          <w:szCs w:val="26"/>
        </w:rPr>
        <w:t xml:space="preserve"> Identifying revenue gap, </w:t>
      </w:r>
      <w:r w:rsidR="00482E14">
        <w:rPr>
          <w:rFonts w:ascii="Century Gothic" w:hAnsi="Century Gothic"/>
          <w:sz w:val="26"/>
          <w:szCs w:val="26"/>
        </w:rPr>
        <w:t xml:space="preserve">plugging </w:t>
      </w:r>
      <w:r w:rsidRPr="00722134">
        <w:rPr>
          <w:rFonts w:ascii="Century Gothic" w:hAnsi="Century Gothic"/>
          <w:sz w:val="26"/>
          <w:szCs w:val="26"/>
        </w:rPr>
        <w:t>revenue leakages, bridge enforcement gap</w:t>
      </w:r>
      <w:r w:rsidR="00482E14">
        <w:rPr>
          <w:rFonts w:ascii="Century Gothic" w:hAnsi="Century Gothic"/>
          <w:sz w:val="26"/>
          <w:szCs w:val="26"/>
        </w:rPr>
        <w:t>s</w:t>
      </w:r>
      <w:r w:rsidRPr="00722134">
        <w:rPr>
          <w:rFonts w:ascii="Century Gothic" w:hAnsi="Century Gothic"/>
          <w:sz w:val="26"/>
          <w:szCs w:val="26"/>
        </w:rPr>
        <w:t>, improve database/intelligence sharing and improve the capacity to tap revenue opportunities</w:t>
      </w:r>
      <w:r>
        <w:rPr>
          <w:rFonts w:ascii="Century Gothic" w:hAnsi="Century Gothic"/>
          <w:sz w:val="26"/>
          <w:szCs w:val="26"/>
        </w:rPr>
        <w:t>;</w:t>
      </w:r>
    </w:p>
    <w:p w14:paraId="763E41FA" w14:textId="77777777" w:rsidR="00722134" w:rsidRPr="00722134" w:rsidRDefault="00722134" w:rsidP="00722134">
      <w:pPr>
        <w:pStyle w:val="ListParagraph"/>
        <w:rPr>
          <w:rFonts w:ascii="Century Gothic" w:hAnsi="Century Gothic"/>
          <w:sz w:val="26"/>
          <w:szCs w:val="26"/>
        </w:rPr>
      </w:pPr>
    </w:p>
    <w:p w14:paraId="7E0AC580" w14:textId="7E8188AD" w:rsidR="00722134" w:rsidRPr="00722134" w:rsidRDefault="00722134" w:rsidP="00722134">
      <w:pPr>
        <w:pStyle w:val="ListParagraph"/>
        <w:numPr>
          <w:ilvl w:val="0"/>
          <w:numId w:val="4"/>
        </w:numPr>
        <w:spacing w:after="0" w:line="240" w:lineRule="auto"/>
        <w:jc w:val="both"/>
        <w:rPr>
          <w:rFonts w:ascii="Century Gothic" w:hAnsi="Century Gothic" w:cs="Tahoma"/>
          <w:color w:val="000000" w:themeColor="text1"/>
          <w:sz w:val="26"/>
          <w:szCs w:val="26"/>
          <w:shd w:val="clear" w:color="auto" w:fill="FFFFFF"/>
        </w:rPr>
      </w:pPr>
      <w:r w:rsidRPr="00722134">
        <w:rPr>
          <w:rFonts w:ascii="Century Gothic" w:hAnsi="Century Gothic"/>
          <w:sz w:val="26"/>
          <w:szCs w:val="26"/>
        </w:rPr>
        <w:t xml:space="preserve">Sub-nationals should understand the size of their economy and work towards </w:t>
      </w:r>
      <w:proofErr w:type="gramStart"/>
      <w:r w:rsidRPr="00722134">
        <w:rPr>
          <w:rFonts w:ascii="Century Gothic" w:hAnsi="Century Gothic"/>
          <w:sz w:val="26"/>
          <w:szCs w:val="26"/>
        </w:rPr>
        <w:t xml:space="preserve">realizing </w:t>
      </w:r>
      <w:r w:rsidR="00482E14">
        <w:rPr>
          <w:rFonts w:ascii="Century Gothic" w:hAnsi="Century Gothic"/>
          <w:sz w:val="26"/>
          <w:szCs w:val="26"/>
        </w:rPr>
        <w:t xml:space="preserve"> at</w:t>
      </w:r>
      <w:proofErr w:type="gramEnd"/>
      <w:r w:rsidR="00482E14">
        <w:rPr>
          <w:rFonts w:ascii="Century Gothic" w:hAnsi="Century Gothic"/>
          <w:sz w:val="26"/>
          <w:szCs w:val="26"/>
        </w:rPr>
        <w:t xml:space="preserve"> least </w:t>
      </w:r>
      <w:r w:rsidRPr="00722134">
        <w:rPr>
          <w:rFonts w:ascii="Century Gothic" w:hAnsi="Century Gothic"/>
          <w:sz w:val="26"/>
          <w:szCs w:val="26"/>
        </w:rPr>
        <w:t xml:space="preserve">5% of their </w:t>
      </w:r>
      <w:r w:rsidR="00482E14">
        <w:rPr>
          <w:rFonts w:ascii="Century Gothic" w:hAnsi="Century Gothic"/>
          <w:sz w:val="26"/>
          <w:szCs w:val="26"/>
        </w:rPr>
        <w:t xml:space="preserve">estimated </w:t>
      </w:r>
      <w:r w:rsidRPr="00722134">
        <w:rPr>
          <w:rFonts w:ascii="Century Gothic" w:hAnsi="Century Gothic"/>
          <w:sz w:val="26"/>
          <w:szCs w:val="26"/>
        </w:rPr>
        <w:t xml:space="preserve"> revenue </w:t>
      </w:r>
      <w:r w:rsidR="00482E14">
        <w:rPr>
          <w:rFonts w:ascii="Century Gothic" w:hAnsi="Century Gothic"/>
          <w:sz w:val="26"/>
          <w:szCs w:val="26"/>
        </w:rPr>
        <w:t xml:space="preserve">target in relation </w:t>
      </w:r>
      <w:r w:rsidRPr="00722134">
        <w:rPr>
          <w:rFonts w:ascii="Century Gothic" w:hAnsi="Century Gothic"/>
          <w:sz w:val="26"/>
          <w:szCs w:val="26"/>
        </w:rPr>
        <w:t>to GDP;</w:t>
      </w:r>
    </w:p>
    <w:p w14:paraId="7E47BA4E" w14:textId="77777777" w:rsidR="00722134" w:rsidRPr="00722134" w:rsidRDefault="00722134" w:rsidP="00722134">
      <w:pPr>
        <w:pStyle w:val="ListParagraph"/>
        <w:rPr>
          <w:rFonts w:ascii="Century Gothic" w:hAnsi="Century Gothic"/>
          <w:sz w:val="26"/>
          <w:szCs w:val="26"/>
        </w:rPr>
      </w:pPr>
    </w:p>
    <w:p w14:paraId="20C33773" w14:textId="07620545" w:rsidR="00722134" w:rsidRPr="00547AB9" w:rsidRDefault="00722134" w:rsidP="00722134">
      <w:pPr>
        <w:pStyle w:val="ListParagraph"/>
        <w:numPr>
          <w:ilvl w:val="0"/>
          <w:numId w:val="4"/>
        </w:numPr>
        <w:spacing w:after="0" w:line="240" w:lineRule="auto"/>
        <w:jc w:val="both"/>
        <w:rPr>
          <w:rFonts w:ascii="Century Gothic" w:hAnsi="Century Gothic" w:cs="Tahoma"/>
          <w:color w:val="000000" w:themeColor="text1"/>
          <w:sz w:val="26"/>
          <w:szCs w:val="26"/>
          <w:shd w:val="clear" w:color="auto" w:fill="FFFFFF"/>
        </w:rPr>
      </w:pPr>
      <w:r w:rsidRPr="00722134">
        <w:rPr>
          <w:rFonts w:ascii="Century Gothic" w:hAnsi="Century Gothic"/>
          <w:sz w:val="26"/>
          <w:szCs w:val="26"/>
        </w:rPr>
        <w:t xml:space="preserve">That the academia should embark on social impact study to help populace focus and hold Government responsible and accountable on judicious use of </w:t>
      </w:r>
      <w:proofErr w:type="gramStart"/>
      <w:r w:rsidRPr="00722134">
        <w:rPr>
          <w:rFonts w:ascii="Century Gothic" w:hAnsi="Century Gothic"/>
          <w:sz w:val="26"/>
          <w:szCs w:val="26"/>
        </w:rPr>
        <w:t>tax payers’</w:t>
      </w:r>
      <w:proofErr w:type="gramEnd"/>
      <w:r w:rsidRPr="00722134">
        <w:rPr>
          <w:rFonts w:ascii="Century Gothic" w:hAnsi="Century Gothic"/>
          <w:sz w:val="26"/>
          <w:szCs w:val="26"/>
        </w:rPr>
        <w:t xml:space="preserve"> money on basic amenities;</w:t>
      </w:r>
    </w:p>
    <w:p w14:paraId="42FF3108" w14:textId="77777777" w:rsidR="00547AB9" w:rsidRPr="00547AB9" w:rsidRDefault="00547AB9" w:rsidP="00547AB9">
      <w:pPr>
        <w:pStyle w:val="ListParagraph"/>
        <w:rPr>
          <w:rFonts w:ascii="Century Gothic" w:hAnsi="Century Gothic" w:cs="Tahoma"/>
          <w:color w:val="000000" w:themeColor="text1"/>
          <w:sz w:val="26"/>
          <w:szCs w:val="26"/>
          <w:shd w:val="clear" w:color="auto" w:fill="FFFFFF"/>
        </w:rPr>
      </w:pPr>
    </w:p>
    <w:p w14:paraId="5670DDF0" w14:textId="13232CA9" w:rsidR="00547AB9" w:rsidRPr="00315FD3" w:rsidRDefault="00547AB9" w:rsidP="00722134">
      <w:pPr>
        <w:pStyle w:val="ListParagraph"/>
        <w:numPr>
          <w:ilvl w:val="0"/>
          <w:numId w:val="4"/>
        </w:numPr>
        <w:spacing w:after="0" w:line="240" w:lineRule="auto"/>
        <w:jc w:val="both"/>
        <w:rPr>
          <w:rFonts w:ascii="Century Gothic" w:hAnsi="Century Gothic" w:cs="Tahoma"/>
          <w:color w:val="000000" w:themeColor="text1"/>
          <w:sz w:val="26"/>
          <w:szCs w:val="26"/>
          <w:shd w:val="clear" w:color="auto" w:fill="FFFFFF"/>
        </w:rPr>
      </w:pPr>
      <w:r>
        <w:rPr>
          <w:rFonts w:ascii="Century Gothic" w:hAnsi="Century Gothic" w:cs="Tahoma"/>
          <w:color w:val="000000" w:themeColor="text1"/>
          <w:sz w:val="26"/>
          <w:szCs w:val="26"/>
          <w:shd w:val="clear" w:color="auto" w:fill="FFFFFF"/>
        </w:rPr>
        <w:t xml:space="preserve">The Local Government should be made to actively participate in deliberations on revenue and other economic </w:t>
      </w:r>
      <w:proofErr w:type="gramStart"/>
      <w:r>
        <w:rPr>
          <w:rFonts w:ascii="Century Gothic" w:hAnsi="Century Gothic" w:cs="Tahoma"/>
          <w:color w:val="000000" w:themeColor="text1"/>
          <w:sz w:val="26"/>
          <w:szCs w:val="26"/>
          <w:shd w:val="clear" w:color="auto" w:fill="FFFFFF"/>
        </w:rPr>
        <w:t>matters;</w:t>
      </w:r>
      <w:proofErr w:type="gramEnd"/>
      <w:r>
        <w:rPr>
          <w:rFonts w:ascii="Century Gothic" w:hAnsi="Century Gothic" w:cs="Tahoma"/>
          <w:color w:val="000000" w:themeColor="text1"/>
          <w:sz w:val="26"/>
          <w:szCs w:val="26"/>
          <w:shd w:val="clear" w:color="auto" w:fill="FFFFFF"/>
        </w:rPr>
        <w:t xml:space="preserve"> </w:t>
      </w:r>
    </w:p>
    <w:p w14:paraId="7C330D04" w14:textId="77777777" w:rsidR="00315FD3" w:rsidRPr="00315FD3" w:rsidRDefault="00315FD3" w:rsidP="00315FD3">
      <w:pPr>
        <w:pStyle w:val="ListParagraph"/>
        <w:rPr>
          <w:rFonts w:ascii="Century Gothic" w:hAnsi="Century Gothic" w:cs="Tahoma"/>
          <w:color w:val="000000" w:themeColor="text1"/>
          <w:sz w:val="26"/>
          <w:szCs w:val="26"/>
          <w:shd w:val="clear" w:color="auto" w:fill="FFFFFF"/>
        </w:rPr>
      </w:pPr>
    </w:p>
    <w:p w14:paraId="4D875547" w14:textId="721E61B2" w:rsidR="00315FD3" w:rsidRDefault="00315FD3" w:rsidP="00315FD3">
      <w:pPr>
        <w:pStyle w:val="ListParagraph"/>
        <w:numPr>
          <w:ilvl w:val="0"/>
          <w:numId w:val="4"/>
        </w:numPr>
        <w:jc w:val="both"/>
        <w:rPr>
          <w:rFonts w:ascii="Century Gothic" w:hAnsi="Century Gothic"/>
          <w:sz w:val="26"/>
          <w:szCs w:val="26"/>
        </w:rPr>
      </w:pPr>
      <w:r w:rsidRPr="00315FD3">
        <w:rPr>
          <w:rFonts w:ascii="Century Gothic" w:hAnsi="Century Gothic"/>
          <w:sz w:val="26"/>
          <w:szCs w:val="26"/>
        </w:rPr>
        <w:t>There is need for establishment of Public Debt Offices with domestication of relevant laws at sub-national levels to adequately pursue sustainable debt management</w:t>
      </w:r>
      <w:r w:rsidR="00482E14">
        <w:rPr>
          <w:rFonts w:ascii="Century Gothic" w:hAnsi="Century Gothic"/>
          <w:sz w:val="26"/>
          <w:szCs w:val="26"/>
        </w:rPr>
        <w:t xml:space="preserve"> </w:t>
      </w:r>
      <w:proofErr w:type="gramStart"/>
      <w:r w:rsidR="00482E14">
        <w:rPr>
          <w:rFonts w:ascii="Century Gothic" w:hAnsi="Century Gothic"/>
          <w:sz w:val="26"/>
          <w:szCs w:val="26"/>
        </w:rPr>
        <w:t>operations</w:t>
      </w:r>
      <w:r w:rsidRPr="00315FD3">
        <w:rPr>
          <w:rFonts w:ascii="Century Gothic" w:hAnsi="Century Gothic"/>
          <w:sz w:val="26"/>
          <w:szCs w:val="26"/>
        </w:rPr>
        <w:t>;</w:t>
      </w:r>
      <w:proofErr w:type="gramEnd"/>
    </w:p>
    <w:p w14:paraId="409152AD" w14:textId="77777777" w:rsidR="00BF6AA5" w:rsidRPr="00BF6AA5" w:rsidRDefault="00BF6AA5" w:rsidP="00BF6AA5">
      <w:pPr>
        <w:pStyle w:val="ListParagraph"/>
        <w:rPr>
          <w:rFonts w:ascii="Century Gothic" w:hAnsi="Century Gothic"/>
          <w:sz w:val="26"/>
          <w:szCs w:val="26"/>
        </w:rPr>
      </w:pPr>
    </w:p>
    <w:p w14:paraId="1296DC62" w14:textId="33D8077A" w:rsidR="00BF6AA5" w:rsidRPr="00BF6AA5" w:rsidRDefault="00BF6AA5" w:rsidP="00BF6AA5">
      <w:pPr>
        <w:pStyle w:val="ListParagraph"/>
        <w:numPr>
          <w:ilvl w:val="0"/>
          <w:numId w:val="4"/>
        </w:numPr>
        <w:jc w:val="both"/>
        <w:rPr>
          <w:rFonts w:ascii="Century Gothic" w:hAnsi="Century Gothic"/>
          <w:sz w:val="26"/>
          <w:szCs w:val="26"/>
        </w:rPr>
      </w:pPr>
      <w:r>
        <w:rPr>
          <w:rFonts w:ascii="Century Gothic" w:hAnsi="Century Gothic"/>
          <w:sz w:val="26"/>
          <w:szCs w:val="26"/>
        </w:rPr>
        <w:t xml:space="preserve">Need to establish and institutionalized public debt offices and sound recording system with domestication of relevant laws at sub-nationals </w:t>
      </w:r>
      <w:proofErr w:type="gramStart"/>
      <w:r>
        <w:rPr>
          <w:rFonts w:ascii="Century Gothic" w:hAnsi="Century Gothic"/>
          <w:sz w:val="26"/>
          <w:szCs w:val="26"/>
        </w:rPr>
        <w:t>levels;</w:t>
      </w:r>
      <w:proofErr w:type="gramEnd"/>
    </w:p>
    <w:p w14:paraId="5BDF6453" w14:textId="77777777" w:rsidR="00315FD3" w:rsidRPr="00315FD3" w:rsidRDefault="00315FD3" w:rsidP="00315FD3">
      <w:pPr>
        <w:pStyle w:val="ListParagraph"/>
        <w:rPr>
          <w:rFonts w:ascii="Century Gothic" w:hAnsi="Century Gothic"/>
          <w:sz w:val="26"/>
          <w:szCs w:val="26"/>
        </w:rPr>
      </w:pPr>
    </w:p>
    <w:p w14:paraId="2418B4B2" w14:textId="33C5A627" w:rsidR="00BE51FD" w:rsidRDefault="00315FD3" w:rsidP="00315FD3">
      <w:pPr>
        <w:pStyle w:val="ListParagraph"/>
        <w:numPr>
          <w:ilvl w:val="0"/>
          <w:numId w:val="4"/>
        </w:numPr>
        <w:jc w:val="both"/>
        <w:rPr>
          <w:rFonts w:ascii="Century Gothic" w:hAnsi="Century Gothic"/>
          <w:sz w:val="26"/>
          <w:szCs w:val="26"/>
        </w:rPr>
      </w:pPr>
      <w:r w:rsidRPr="00315FD3">
        <w:rPr>
          <w:rFonts w:ascii="Century Gothic" w:hAnsi="Century Gothic"/>
          <w:sz w:val="26"/>
          <w:szCs w:val="26"/>
        </w:rPr>
        <w:t xml:space="preserve">Government to explore the employment of soft power </w:t>
      </w:r>
      <w:r w:rsidR="00482E14">
        <w:rPr>
          <w:rFonts w:ascii="Century Gothic" w:hAnsi="Century Gothic"/>
          <w:sz w:val="26"/>
          <w:szCs w:val="26"/>
        </w:rPr>
        <w:t xml:space="preserve">as </w:t>
      </w:r>
      <w:proofErr w:type="gramStart"/>
      <w:r w:rsidR="00482E14">
        <w:rPr>
          <w:rFonts w:ascii="Century Gothic" w:hAnsi="Century Gothic"/>
          <w:sz w:val="26"/>
          <w:szCs w:val="26"/>
        </w:rPr>
        <w:t xml:space="preserve">against </w:t>
      </w:r>
      <w:r w:rsidRPr="00315FD3">
        <w:rPr>
          <w:rFonts w:ascii="Century Gothic" w:hAnsi="Century Gothic"/>
          <w:sz w:val="26"/>
          <w:szCs w:val="26"/>
        </w:rPr>
        <w:t xml:space="preserve"> hard</w:t>
      </w:r>
      <w:proofErr w:type="gramEnd"/>
      <w:r w:rsidRPr="00315FD3">
        <w:rPr>
          <w:rFonts w:ascii="Century Gothic" w:hAnsi="Century Gothic"/>
          <w:sz w:val="26"/>
          <w:szCs w:val="26"/>
        </w:rPr>
        <w:t xml:space="preserve"> power in fighting ins</w:t>
      </w:r>
      <w:r w:rsidR="00482E14">
        <w:rPr>
          <w:rFonts w:ascii="Century Gothic" w:hAnsi="Century Gothic"/>
          <w:sz w:val="26"/>
          <w:szCs w:val="26"/>
        </w:rPr>
        <w:t>ecurity</w:t>
      </w:r>
      <w:r w:rsidRPr="00315FD3">
        <w:rPr>
          <w:rFonts w:ascii="Century Gothic" w:hAnsi="Century Gothic"/>
          <w:sz w:val="26"/>
          <w:szCs w:val="26"/>
        </w:rPr>
        <w:t xml:space="preserve"> </w:t>
      </w:r>
      <w:r w:rsidR="00482E14">
        <w:rPr>
          <w:rFonts w:ascii="Century Gothic" w:hAnsi="Century Gothic"/>
          <w:sz w:val="26"/>
          <w:szCs w:val="26"/>
        </w:rPr>
        <w:t>in the country</w:t>
      </w:r>
      <w:r w:rsidRPr="00315FD3">
        <w:rPr>
          <w:rFonts w:ascii="Century Gothic" w:hAnsi="Century Gothic"/>
          <w:sz w:val="26"/>
          <w:szCs w:val="26"/>
        </w:rPr>
        <w:t>;</w:t>
      </w:r>
    </w:p>
    <w:p w14:paraId="62D8E3C2" w14:textId="77777777" w:rsidR="00BE51FD" w:rsidRPr="00BE51FD" w:rsidRDefault="00BE51FD" w:rsidP="00BE51FD">
      <w:pPr>
        <w:pStyle w:val="ListParagraph"/>
        <w:rPr>
          <w:rFonts w:ascii="Century Gothic" w:hAnsi="Century Gothic"/>
          <w:sz w:val="26"/>
          <w:szCs w:val="26"/>
        </w:rPr>
      </w:pPr>
    </w:p>
    <w:p w14:paraId="35A6742D" w14:textId="1D903F36" w:rsidR="00315FD3" w:rsidRDefault="00315FD3" w:rsidP="00315FD3">
      <w:pPr>
        <w:pStyle w:val="ListParagraph"/>
        <w:numPr>
          <w:ilvl w:val="0"/>
          <w:numId w:val="4"/>
        </w:numPr>
        <w:jc w:val="both"/>
        <w:rPr>
          <w:rFonts w:ascii="Century Gothic" w:hAnsi="Century Gothic"/>
          <w:sz w:val="26"/>
          <w:szCs w:val="26"/>
        </w:rPr>
      </w:pPr>
      <w:r w:rsidRPr="00BE51FD">
        <w:rPr>
          <w:rFonts w:ascii="Century Gothic" w:hAnsi="Century Gothic"/>
          <w:sz w:val="26"/>
          <w:szCs w:val="26"/>
        </w:rPr>
        <w:t xml:space="preserve">Government should promote intra ethnic dialogue and create an inclusive economic growth to </w:t>
      </w:r>
      <w:r w:rsidR="00482E14">
        <w:rPr>
          <w:rFonts w:ascii="Century Gothic" w:hAnsi="Century Gothic"/>
          <w:sz w:val="26"/>
          <w:szCs w:val="26"/>
        </w:rPr>
        <w:t>reduce</w:t>
      </w:r>
      <w:r w:rsidRPr="00BE51FD">
        <w:rPr>
          <w:rFonts w:ascii="Century Gothic" w:hAnsi="Century Gothic"/>
          <w:sz w:val="26"/>
          <w:szCs w:val="26"/>
        </w:rPr>
        <w:t xml:space="preserve"> poverty</w:t>
      </w:r>
      <w:r w:rsidR="00482E14">
        <w:rPr>
          <w:rFonts w:ascii="Century Gothic" w:hAnsi="Century Gothic"/>
          <w:sz w:val="26"/>
          <w:szCs w:val="26"/>
        </w:rPr>
        <w:t xml:space="preserve"> and</w:t>
      </w:r>
      <w:r w:rsidRPr="00BE51FD">
        <w:rPr>
          <w:rFonts w:ascii="Century Gothic" w:hAnsi="Century Gothic"/>
          <w:sz w:val="26"/>
          <w:szCs w:val="26"/>
        </w:rPr>
        <w:t xml:space="preserve"> </w:t>
      </w:r>
      <w:r w:rsidR="00482E14">
        <w:rPr>
          <w:rFonts w:ascii="Century Gothic" w:hAnsi="Century Gothic"/>
          <w:sz w:val="26"/>
          <w:szCs w:val="26"/>
        </w:rPr>
        <w:t xml:space="preserve">enhance </w:t>
      </w:r>
      <w:r w:rsidRPr="00BE51FD">
        <w:rPr>
          <w:rFonts w:ascii="Century Gothic" w:hAnsi="Century Gothic"/>
          <w:sz w:val="26"/>
          <w:szCs w:val="26"/>
        </w:rPr>
        <w:t xml:space="preserve">equality amongst the social class in </w:t>
      </w:r>
      <w:proofErr w:type="gramStart"/>
      <w:r w:rsidRPr="00BE51FD">
        <w:rPr>
          <w:rFonts w:ascii="Century Gothic" w:hAnsi="Century Gothic"/>
          <w:sz w:val="26"/>
          <w:szCs w:val="26"/>
        </w:rPr>
        <w:t>Nigeria;</w:t>
      </w:r>
      <w:proofErr w:type="gramEnd"/>
    </w:p>
    <w:p w14:paraId="4DC3AF00" w14:textId="77777777" w:rsidR="00BE51FD" w:rsidRPr="00BE51FD" w:rsidRDefault="00BE51FD" w:rsidP="00BE51FD">
      <w:pPr>
        <w:pStyle w:val="ListParagraph"/>
        <w:rPr>
          <w:rFonts w:ascii="Century Gothic" w:hAnsi="Century Gothic"/>
          <w:sz w:val="26"/>
          <w:szCs w:val="26"/>
        </w:rPr>
      </w:pPr>
    </w:p>
    <w:p w14:paraId="6DD9F1CD" w14:textId="11E38BEC" w:rsidR="00BE51FD" w:rsidRDefault="00315FD3" w:rsidP="00BF6AA5">
      <w:pPr>
        <w:pStyle w:val="ListParagraph"/>
        <w:numPr>
          <w:ilvl w:val="0"/>
          <w:numId w:val="4"/>
        </w:numPr>
        <w:jc w:val="both"/>
        <w:rPr>
          <w:rFonts w:ascii="Century Gothic" w:hAnsi="Century Gothic"/>
          <w:sz w:val="26"/>
          <w:szCs w:val="26"/>
        </w:rPr>
      </w:pPr>
      <w:r w:rsidRPr="00BE51FD">
        <w:rPr>
          <w:rFonts w:ascii="Century Gothic" w:hAnsi="Century Gothic"/>
          <w:sz w:val="26"/>
          <w:szCs w:val="26"/>
        </w:rPr>
        <w:t xml:space="preserve">the </w:t>
      </w:r>
      <w:r w:rsidR="00547AB9">
        <w:rPr>
          <w:rFonts w:ascii="Century Gothic" w:hAnsi="Century Gothic"/>
          <w:sz w:val="26"/>
          <w:szCs w:val="26"/>
        </w:rPr>
        <w:t xml:space="preserve">elites and Community leaders should be actively </w:t>
      </w:r>
      <w:proofErr w:type="gramStart"/>
      <w:r w:rsidRPr="00BE51FD">
        <w:rPr>
          <w:rFonts w:ascii="Century Gothic" w:hAnsi="Century Gothic"/>
          <w:sz w:val="26"/>
          <w:szCs w:val="26"/>
        </w:rPr>
        <w:t>engage</w:t>
      </w:r>
      <w:r w:rsidR="00547AB9">
        <w:rPr>
          <w:rFonts w:ascii="Century Gothic" w:hAnsi="Century Gothic"/>
          <w:sz w:val="26"/>
          <w:szCs w:val="26"/>
        </w:rPr>
        <w:t xml:space="preserve">d </w:t>
      </w:r>
      <w:r w:rsidRPr="00BE51FD">
        <w:rPr>
          <w:rFonts w:ascii="Century Gothic" w:hAnsi="Century Gothic"/>
          <w:sz w:val="26"/>
          <w:szCs w:val="26"/>
        </w:rPr>
        <w:t xml:space="preserve"> </w:t>
      </w:r>
      <w:r w:rsidR="00547AB9">
        <w:rPr>
          <w:rFonts w:ascii="Century Gothic" w:hAnsi="Century Gothic"/>
          <w:sz w:val="26"/>
          <w:szCs w:val="26"/>
        </w:rPr>
        <w:t>towards</w:t>
      </w:r>
      <w:proofErr w:type="gramEnd"/>
      <w:r w:rsidR="00547AB9">
        <w:rPr>
          <w:rFonts w:ascii="Century Gothic" w:hAnsi="Century Gothic"/>
          <w:sz w:val="26"/>
          <w:szCs w:val="26"/>
        </w:rPr>
        <w:t xml:space="preserve"> </w:t>
      </w:r>
      <w:r w:rsidRPr="00BE51FD">
        <w:rPr>
          <w:rFonts w:ascii="Century Gothic" w:hAnsi="Century Gothic"/>
          <w:sz w:val="26"/>
          <w:szCs w:val="26"/>
        </w:rPr>
        <w:t xml:space="preserve"> tackling security challenges</w:t>
      </w:r>
      <w:r w:rsidR="00547AB9">
        <w:rPr>
          <w:rFonts w:ascii="Century Gothic" w:hAnsi="Century Gothic"/>
          <w:sz w:val="26"/>
          <w:szCs w:val="26"/>
        </w:rPr>
        <w:t xml:space="preserve"> in the country</w:t>
      </w:r>
      <w:r w:rsidR="00BE51FD">
        <w:rPr>
          <w:rFonts w:ascii="Century Gothic" w:hAnsi="Century Gothic"/>
          <w:sz w:val="26"/>
          <w:szCs w:val="26"/>
        </w:rPr>
        <w:t>;</w:t>
      </w:r>
    </w:p>
    <w:p w14:paraId="617B94A1" w14:textId="77777777" w:rsidR="00BF6AA5" w:rsidRPr="00BF6AA5" w:rsidRDefault="00BF6AA5" w:rsidP="00BF6AA5">
      <w:pPr>
        <w:jc w:val="both"/>
        <w:rPr>
          <w:rFonts w:ascii="Century Gothic" w:hAnsi="Century Gothic"/>
          <w:sz w:val="8"/>
          <w:szCs w:val="8"/>
        </w:rPr>
      </w:pPr>
    </w:p>
    <w:p w14:paraId="5D1E44D9" w14:textId="000F2B02" w:rsidR="00BE51FD" w:rsidRDefault="00BE51FD" w:rsidP="00BE51FD">
      <w:pPr>
        <w:pStyle w:val="ListParagraph"/>
        <w:numPr>
          <w:ilvl w:val="0"/>
          <w:numId w:val="4"/>
        </w:numPr>
        <w:rPr>
          <w:rFonts w:ascii="Century Gothic" w:hAnsi="Century Gothic"/>
          <w:sz w:val="26"/>
          <w:szCs w:val="26"/>
        </w:rPr>
      </w:pPr>
      <w:r w:rsidRPr="00BE51FD">
        <w:rPr>
          <w:rFonts w:ascii="Century Gothic" w:hAnsi="Century Gothic"/>
          <w:sz w:val="26"/>
          <w:szCs w:val="26"/>
        </w:rPr>
        <w:t xml:space="preserve">Increase budgetary allocation to the </w:t>
      </w:r>
      <w:r w:rsidR="00482E14">
        <w:rPr>
          <w:rFonts w:ascii="Century Gothic" w:hAnsi="Century Gothic"/>
          <w:sz w:val="26"/>
          <w:szCs w:val="26"/>
        </w:rPr>
        <w:t>e</w:t>
      </w:r>
      <w:r w:rsidRPr="00BE51FD">
        <w:rPr>
          <w:rFonts w:ascii="Century Gothic" w:hAnsi="Century Gothic"/>
          <w:sz w:val="26"/>
          <w:szCs w:val="26"/>
        </w:rPr>
        <w:t xml:space="preserve">ducation Sector to </w:t>
      </w:r>
      <w:r w:rsidR="003C5170">
        <w:rPr>
          <w:rFonts w:ascii="Century Gothic" w:hAnsi="Century Gothic"/>
          <w:sz w:val="26"/>
          <w:szCs w:val="26"/>
        </w:rPr>
        <w:t xml:space="preserve">improve human capital development and develop marketable skill </w:t>
      </w:r>
      <w:proofErr w:type="gramStart"/>
      <w:r w:rsidR="003C5170">
        <w:rPr>
          <w:rFonts w:ascii="Century Gothic" w:hAnsi="Century Gothic"/>
          <w:sz w:val="26"/>
          <w:szCs w:val="26"/>
        </w:rPr>
        <w:t>sets</w:t>
      </w:r>
      <w:r>
        <w:rPr>
          <w:rFonts w:ascii="Century Gothic" w:hAnsi="Century Gothic"/>
          <w:sz w:val="26"/>
          <w:szCs w:val="26"/>
        </w:rPr>
        <w:t>;</w:t>
      </w:r>
      <w:proofErr w:type="gramEnd"/>
    </w:p>
    <w:p w14:paraId="6D4430F1" w14:textId="77777777" w:rsidR="00BE51FD" w:rsidRPr="00BE51FD" w:rsidRDefault="00BE51FD" w:rsidP="00BE51FD">
      <w:pPr>
        <w:pStyle w:val="ListParagraph"/>
        <w:rPr>
          <w:rFonts w:ascii="Century Gothic" w:hAnsi="Century Gothic"/>
          <w:sz w:val="26"/>
          <w:szCs w:val="26"/>
        </w:rPr>
      </w:pPr>
    </w:p>
    <w:p w14:paraId="33834DE6" w14:textId="77777777" w:rsidR="00B25D51" w:rsidRPr="00B25D51" w:rsidRDefault="00B25D51" w:rsidP="00B25D51">
      <w:pPr>
        <w:pStyle w:val="ListParagraph"/>
        <w:rPr>
          <w:rFonts w:ascii="Century Gothic" w:hAnsi="Century Gothic"/>
          <w:sz w:val="26"/>
          <w:szCs w:val="26"/>
        </w:rPr>
      </w:pPr>
    </w:p>
    <w:p w14:paraId="4F504AB1" w14:textId="77777777" w:rsidR="00B25D51" w:rsidRDefault="00B25D51" w:rsidP="00B25D51">
      <w:pPr>
        <w:pStyle w:val="ListParagraph"/>
        <w:jc w:val="both"/>
        <w:rPr>
          <w:rFonts w:ascii="Century Gothic" w:hAnsi="Century Gothic"/>
          <w:sz w:val="26"/>
          <w:szCs w:val="26"/>
        </w:rPr>
      </w:pPr>
    </w:p>
    <w:p w14:paraId="564E55D8" w14:textId="77777777" w:rsidR="00B25D51" w:rsidRPr="00B25D51" w:rsidRDefault="00B25D51" w:rsidP="00B25D51">
      <w:pPr>
        <w:pStyle w:val="ListParagraph"/>
        <w:rPr>
          <w:rFonts w:ascii="Tahoma" w:hAnsi="Tahoma" w:cs="Tahoma"/>
          <w:b/>
          <w:color w:val="000000"/>
          <w:sz w:val="26"/>
          <w:szCs w:val="26"/>
        </w:rPr>
      </w:pPr>
    </w:p>
    <w:p w14:paraId="16402EBD" w14:textId="77777777" w:rsidR="00CF33F7" w:rsidRPr="00B25D51" w:rsidRDefault="00660461" w:rsidP="00B25D51">
      <w:pPr>
        <w:pStyle w:val="ListParagraph"/>
        <w:jc w:val="both"/>
        <w:rPr>
          <w:rFonts w:ascii="Century Gothic" w:hAnsi="Century Gothic"/>
          <w:sz w:val="26"/>
          <w:szCs w:val="26"/>
        </w:rPr>
      </w:pPr>
      <w:r w:rsidRPr="00B25D51">
        <w:rPr>
          <w:rFonts w:ascii="Tahoma" w:hAnsi="Tahoma" w:cs="Tahoma"/>
          <w:b/>
          <w:color w:val="000000"/>
          <w:sz w:val="26"/>
          <w:szCs w:val="26"/>
        </w:rPr>
        <w:t>Adopted by the Participants on 16</w:t>
      </w:r>
      <w:r w:rsidRPr="00B25D51">
        <w:rPr>
          <w:rFonts w:ascii="Tahoma" w:hAnsi="Tahoma" w:cs="Tahoma"/>
          <w:b/>
          <w:color w:val="000000"/>
          <w:sz w:val="26"/>
          <w:szCs w:val="26"/>
          <w:vertAlign w:val="superscript"/>
        </w:rPr>
        <w:t>th</w:t>
      </w:r>
      <w:r w:rsidRPr="00B25D51">
        <w:rPr>
          <w:rFonts w:ascii="Tahoma" w:hAnsi="Tahoma" w:cs="Tahoma"/>
          <w:b/>
          <w:color w:val="000000"/>
          <w:sz w:val="26"/>
          <w:szCs w:val="26"/>
        </w:rPr>
        <w:t xml:space="preserve"> </w:t>
      </w:r>
      <w:proofErr w:type="gramStart"/>
      <w:r w:rsidRPr="00B25D51">
        <w:rPr>
          <w:rFonts w:ascii="Tahoma" w:hAnsi="Tahoma" w:cs="Tahoma"/>
          <w:b/>
          <w:color w:val="000000"/>
          <w:sz w:val="26"/>
          <w:szCs w:val="26"/>
        </w:rPr>
        <w:t>November,</w:t>
      </w:r>
      <w:proofErr w:type="gramEnd"/>
      <w:r w:rsidRPr="00B25D51">
        <w:rPr>
          <w:rFonts w:ascii="Tahoma" w:hAnsi="Tahoma" w:cs="Tahoma"/>
          <w:b/>
          <w:color w:val="000000"/>
          <w:sz w:val="26"/>
          <w:szCs w:val="26"/>
        </w:rPr>
        <w:t xml:space="preserve"> 2021</w:t>
      </w:r>
    </w:p>
    <w:sectPr w:rsidR="00CF33F7" w:rsidRPr="00B25D51" w:rsidSect="00B25D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A9E5E" w14:textId="77777777" w:rsidR="008D2CC3" w:rsidRDefault="008D2CC3">
      <w:pPr>
        <w:spacing w:after="0" w:line="240" w:lineRule="auto"/>
      </w:pPr>
      <w:r>
        <w:separator/>
      </w:r>
    </w:p>
  </w:endnote>
  <w:endnote w:type="continuationSeparator" w:id="0">
    <w:p w14:paraId="6AC0D57C" w14:textId="77777777" w:rsidR="008D2CC3" w:rsidRDefault="008D2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Arial"/>
    <w:panose1 w:val="020B0606030504020204"/>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8ED6" w14:textId="77777777" w:rsidR="002706D8" w:rsidRDefault="008D2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D2FC" w14:textId="77777777" w:rsidR="002706D8" w:rsidRDefault="00EE0037">
    <w:pPr>
      <w:pStyle w:val="Footer"/>
      <w:jc w:val="right"/>
    </w:pPr>
    <w:r>
      <w:fldChar w:fldCharType="begin"/>
    </w:r>
    <w:r>
      <w:instrText xml:space="preserve"> PAGE   \* MERGEFORMAT </w:instrText>
    </w:r>
    <w:r>
      <w:fldChar w:fldCharType="separate"/>
    </w:r>
    <w:r>
      <w:rPr>
        <w:noProof/>
      </w:rPr>
      <w:t>5</w:t>
    </w:r>
    <w:r>
      <w:fldChar w:fldCharType="end"/>
    </w:r>
  </w:p>
  <w:p w14:paraId="6C94D7A6" w14:textId="77777777" w:rsidR="002706D8" w:rsidRDefault="008D2C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6009" w14:textId="77777777" w:rsidR="002706D8" w:rsidRDefault="008D2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B214" w14:textId="77777777" w:rsidR="008D2CC3" w:rsidRDefault="008D2CC3">
      <w:pPr>
        <w:spacing w:after="0" w:line="240" w:lineRule="auto"/>
      </w:pPr>
      <w:r>
        <w:separator/>
      </w:r>
    </w:p>
  </w:footnote>
  <w:footnote w:type="continuationSeparator" w:id="0">
    <w:p w14:paraId="441ED500" w14:textId="77777777" w:rsidR="008D2CC3" w:rsidRDefault="008D2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0837" w14:textId="77777777" w:rsidR="002706D8" w:rsidRDefault="008D2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C182" w14:textId="77777777" w:rsidR="002706D8" w:rsidRDefault="008D2C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7391" w14:textId="77777777" w:rsidR="002706D8" w:rsidRDefault="008D2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02814"/>
    <w:multiLevelType w:val="hybridMultilevel"/>
    <w:tmpl w:val="8DD811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A079A"/>
    <w:multiLevelType w:val="hybridMultilevel"/>
    <w:tmpl w:val="895609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75153"/>
    <w:multiLevelType w:val="hybridMultilevel"/>
    <w:tmpl w:val="229AD4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C3072"/>
    <w:multiLevelType w:val="hybridMultilevel"/>
    <w:tmpl w:val="8DD811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F54BD7"/>
    <w:multiLevelType w:val="hybridMultilevel"/>
    <w:tmpl w:val="A2D2C968"/>
    <w:lvl w:ilvl="0" w:tplc="04090017">
      <w:start w:val="1"/>
      <w:numFmt w:val="lowerLetter"/>
      <w:lvlText w:val="%1)"/>
      <w:lvlJc w:val="left"/>
      <w:pPr>
        <w:tabs>
          <w:tab w:val="num" w:pos="1800"/>
        </w:tabs>
        <w:ind w:left="1800" w:hanging="360"/>
      </w:pPr>
      <w:rPr>
        <w:rFonts w:hint="default"/>
      </w:rPr>
    </w:lvl>
    <w:lvl w:ilvl="1" w:tplc="DC043A02" w:tentative="1">
      <w:start w:val="1"/>
      <w:numFmt w:val="bullet"/>
      <w:lvlText w:val="▪"/>
      <w:lvlJc w:val="left"/>
      <w:pPr>
        <w:tabs>
          <w:tab w:val="num" w:pos="2520"/>
        </w:tabs>
        <w:ind w:left="2520" w:hanging="360"/>
      </w:pPr>
      <w:rPr>
        <w:rFonts w:ascii="Times New Roman" w:hAnsi="Times New Roman" w:hint="default"/>
      </w:rPr>
    </w:lvl>
    <w:lvl w:ilvl="2" w:tplc="EE7A5532" w:tentative="1">
      <w:start w:val="1"/>
      <w:numFmt w:val="bullet"/>
      <w:lvlText w:val="▪"/>
      <w:lvlJc w:val="left"/>
      <w:pPr>
        <w:tabs>
          <w:tab w:val="num" w:pos="3240"/>
        </w:tabs>
        <w:ind w:left="3240" w:hanging="360"/>
      </w:pPr>
      <w:rPr>
        <w:rFonts w:ascii="Times New Roman" w:hAnsi="Times New Roman" w:hint="default"/>
      </w:rPr>
    </w:lvl>
    <w:lvl w:ilvl="3" w:tplc="ECAE949C" w:tentative="1">
      <w:start w:val="1"/>
      <w:numFmt w:val="bullet"/>
      <w:lvlText w:val="▪"/>
      <w:lvlJc w:val="left"/>
      <w:pPr>
        <w:tabs>
          <w:tab w:val="num" w:pos="3960"/>
        </w:tabs>
        <w:ind w:left="3960" w:hanging="360"/>
      </w:pPr>
      <w:rPr>
        <w:rFonts w:ascii="Times New Roman" w:hAnsi="Times New Roman" w:hint="default"/>
      </w:rPr>
    </w:lvl>
    <w:lvl w:ilvl="4" w:tplc="B8F4E4D4" w:tentative="1">
      <w:start w:val="1"/>
      <w:numFmt w:val="bullet"/>
      <w:lvlText w:val="▪"/>
      <w:lvlJc w:val="left"/>
      <w:pPr>
        <w:tabs>
          <w:tab w:val="num" w:pos="4680"/>
        </w:tabs>
        <w:ind w:left="4680" w:hanging="360"/>
      </w:pPr>
      <w:rPr>
        <w:rFonts w:ascii="Times New Roman" w:hAnsi="Times New Roman" w:hint="default"/>
      </w:rPr>
    </w:lvl>
    <w:lvl w:ilvl="5" w:tplc="4EAA4FDC" w:tentative="1">
      <w:start w:val="1"/>
      <w:numFmt w:val="bullet"/>
      <w:lvlText w:val="▪"/>
      <w:lvlJc w:val="left"/>
      <w:pPr>
        <w:tabs>
          <w:tab w:val="num" w:pos="5400"/>
        </w:tabs>
        <w:ind w:left="5400" w:hanging="360"/>
      </w:pPr>
      <w:rPr>
        <w:rFonts w:ascii="Times New Roman" w:hAnsi="Times New Roman" w:hint="default"/>
      </w:rPr>
    </w:lvl>
    <w:lvl w:ilvl="6" w:tplc="0EF8AC04" w:tentative="1">
      <w:start w:val="1"/>
      <w:numFmt w:val="bullet"/>
      <w:lvlText w:val="▪"/>
      <w:lvlJc w:val="left"/>
      <w:pPr>
        <w:tabs>
          <w:tab w:val="num" w:pos="6120"/>
        </w:tabs>
        <w:ind w:left="6120" w:hanging="360"/>
      </w:pPr>
      <w:rPr>
        <w:rFonts w:ascii="Times New Roman" w:hAnsi="Times New Roman" w:hint="default"/>
      </w:rPr>
    </w:lvl>
    <w:lvl w:ilvl="7" w:tplc="A7828F28" w:tentative="1">
      <w:start w:val="1"/>
      <w:numFmt w:val="bullet"/>
      <w:lvlText w:val="▪"/>
      <w:lvlJc w:val="left"/>
      <w:pPr>
        <w:tabs>
          <w:tab w:val="num" w:pos="6840"/>
        </w:tabs>
        <w:ind w:left="6840" w:hanging="360"/>
      </w:pPr>
      <w:rPr>
        <w:rFonts w:ascii="Times New Roman" w:hAnsi="Times New Roman" w:hint="default"/>
      </w:rPr>
    </w:lvl>
    <w:lvl w:ilvl="8" w:tplc="57EE9E24" w:tentative="1">
      <w:start w:val="1"/>
      <w:numFmt w:val="bullet"/>
      <w:lvlText w:val="▪"/>
      <w:lvlJc w:val="left"/>
      <w:pPr>
        <w:tabs>
          <w:tab w:val="num" w:pos="7560"/>
        </w:tabs>
        <w:ind w:left="7560" w:hanging="360"/>
      </w:pPr>
      <w:rPr>
        <w:rFonts w:ascii="Times New Roman" w:hAnsi="Times New Roman"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62BB"/>
    <w:rsid w:val="000D5BA3"/>
    <w:rsid w:val="00117071"/>
    <w:rsid w:val="00127FD4"/>
    <w:rsid w:val="0017371A"/>
    <w:rsid w:val="002C5E76"/>
    <w:rsid w:val="003133D6"/>
    <w:rsid w:val="00315FD3"/>
    <w:rsid w:val="00316842"/>
    <w:rsid w:val="00316BEB"/>
    <w:rsid w:val="00322851"/>
    <w:rsid w:val="003A2546"/>
    <w:rsid w:val="003A2720"/>
    <w:rsid w:val="003A2B89"/>
    <w:rsid w:val="003C5170"/>
    <w:rsid w:val="0041341F"/>
    <w:rsid w:val="0044672A"/>
    <w:rsid w:val="004627E6"/>
    <w:rsid w:val="00482E14"/>
    <w:rsid w:val="004C1A74"/>
    <w:rsid w:val="0051474B"/>
    <w:rsid w:val="00547AB9"/>
    <w:rsid w:val="00584E81"/>
    <w:rsid w:val="005D3DF3"/>
    <w:rsid w:val="00660461"/>
    <w:rsid w:val="00693B22"/>
    <w:rsid w:val="006D221D"/>
    <w:rsid w:val="00722134"/>
    <w:rsid w:val="00762F40"/>
    <w:rsid w:val="007A2B4E"/>
    <w:rsid w:val="007B62CC"/>
    <w:rsid w:val="00805F0E"/>
    <w:rsid w:val="008907F5"/>
    <w:rsid w:val="008D2033"/>
    <w:rsid w:val="008D2CC3"/>
    <w:rsid w:val="009846D2"/>
    <w:rsid w:val="00AA62AF"/>
    <w:rsid w:val="00B25D51"/>
    <w:rsid w:val="00BA116D"/>
    <w:rsid w:val="00BB0686"/>
    <w:rsid w:val="00BE51FD"/>
    <w:rsid w:val="00BF6AA5"/>
    <w:rsid w:val="00C3306E"/>
    <w:rsid w:val="00C52936"/>
    <w:rsid w:val="00CA62BB"/>
    <w:rsid w:val="00CB1F4A"/>
    <w:rsid w:val="00CB2678"/>
    <w:rsid w:val="00CD537D"/>
    <w:rsid w:val="00CF463D"/>
    <w:rsid w:val="00D72BF4"/>
    <w:rsid w:val="00D83A23"/>
    <w:rsid w:val="00E6420D"/>
    <w:rsid w:val="00E76DE6"/>
    <w:rsid w:val="00EE0037"/>
    <w:rsid w:val="00F2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A058"/>
  <w15:docId w15:val="{235E94C4-CCB9-46A5-8483-CC9B65EC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2B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2BB"/>
    <w:pPr>
      <w:ind w:left="720"/>
      <w:contextualSpacing/>
    </w:pPr>
  </w:style>
  <w:style w:type="paragraph" w:styleId="Footer">
    <w:name w:val="footer"/>
    <w:basedOn w:val="Normal"/>
    <w:link w:val="FooterChar"/>
    <w:uiPriority w:val="99"/>
    <w:rsid w:val="00CA62BB"/>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CA62BB"/>
    <w:rPr>
      <w:rFonts w:ascii="Times New Roman" w:eastAsia="Times New Roman" w:hAnsi="Times New Roman" w:cs="Times New Roman"/>
      <w:sz w:val="24"/>
      <w:szCs w:val="24"/>
      <w:lang w:val="en-GB"/>
    </w:rPr>
  </w:style>
  <w:style w:type="paragraph" w:styleId="Header">
    <w:name w:val="header"/>
    <w:basedOn w:val="Normal"/>
    <w:link w:val="HeaderChar"/>
    <w:uiPriority w:val="99"/>
    <w:semiHidden/>
    <w:unhideWhenUsed/>
    <w:rsid w:val="00CA62BB"/>
    <w:pPr>
      <w:tabs>
        <w:tab w:val="center" w:pos="4680"/>
        <w:tab w:val="right" w:pos="9360"/>
      </w:tabs>
    </w:pPr>
  </w:style>
  <w:style w:type="character" w:customStyle="1" w:styleId="HeaderChar">
    <w:name w:val="Header Char"/>
    <w:basedOn w:val="DefaultParagraphFont"/>
    <w:link w:val="Header"/>
    <w:uiPriority w:val="99"/>
    <w:semiHidden/>
    <w:rsid w:val="00CA62BB"/>
    <w:rPr>
      <w:rFonts w:ascii="Calibri" w:eastAsia="Calibri" w:hAnsi="Calibri" w:cs="Times New Roman"/>
    </w:rPr>
  </w:style>
  <w:style w:type="character" w:styleId="Strong">
    <w:name w:val="Strong"/>
    <w:uiPriority w:val="22"/>
    <w:qFormat/>
    <w:rsid w:val="00CA62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Nakande</dc:creator>
  <cp:lastModifiedBy>Naomi Tietie</cp:lastModifiedBy>
  <cp:revision>2</cp:revision>
  <dcterms:created xsi:type="dcterms:W3CDTF">2021-11-22T12:32:00Z</dcterms:created>
  <dcterms:modified xsi:type="dcterms:W3CDTF">2021-11-22T12:32:00Z</dcterms:modified>
</cp:coreProperties>
</file>