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4610" w14:textId="0D95F74C" w:rsidR="009E72CC" w:rsidRDefault="009E72CC" w:rsidP="00652950">
      <w:pPr>
        <w:jc w:val="center"/>
        <w:rPr>
          <w:rFonts w:ascii="Candara" w:hAnsi="Candara"/>
          <w:b/>
          <w:bCs/>
          <w:sz w:val="26"/>
          <w:szCs w:val="26"/>
          <w:u w:val="single"/>
          <w:lang w:val="en-US"/>
        </w:rPr>
      </w:pPr>
      <w:r w:rsidRPr="009E72CC">
        <w:rPr>
          <w:rFonts w:ascii="Candara" w:hAnsi="Candara" w:cs="Arial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B8ABA86" wp14:editId="6823FC71">
            <wp:simplePos x="0" y="0"/>
            <wp:positionH relativeFrom="margin">
              <wp:posOffset>2072640</wp:posOffset>
            </wp:positionH>
            <wp:positionV relativeFrom="topMargin">
              <wp:posOffset>350520</wp:posOffset>
            </wp:positionV>
            <wp:extent cx="1722120" cy="700405"/>
            <wp:effectExtent l="0" t="0" r="0" b="444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537999" w14:textId="049678A4" w:rsidR="00A60FBC" w:rsidRPr="00A60FBC" w:rsidRDefault="00A60FBC" w:rsidP="0035348A">
      <w:pPr>
        <w:spacing w:line="276" w:lineRule="auto"/>
        <w:jc w:val="center"/>
        <w:rPr>
          <w:rFonts w:ascii="Candara" w:hAnsi="Candara"/>
          <w:b/>
          <w:bCs/>
          <w:color w:val="000000"/>
          <w:sz w:val="28"/>
          <w:szCs w:val="28"/>
          <w:shd w:val="clear" w:color="auto" w:fill="FFFFFF"/>
        </w:rPr>
      </w:pPr>
      <w:r w:rsidRPr="00A60FBC">
        <w:rPr>
          <w:rFonts w:ascii="Candara" w:hAnsi="Candara"/>
          <w:b/>
          <w:bCs/>
          <w:color w:val="000000"/>
          <w:sz w:val="28"/>
          <w:szCs w:val="28"/>
          <w:shd w:val="clear" w:color="auto" w:fill="FFFFFF"/>
        </w:rPr>
        <w:t>NGF Helpdesk Virtual Technical Learning Workshop</w:t>
      </w:r>
    </w:p>
    <w:p w14:paraId="0F02B3E0" w14:textId="32BA2640" w:rsidR="00A60FBC" w:rsidRPr="00A60FBC" w:rsidRDefault="00A60FBC" w:rsidP="0035348A">
      <w:pPr>
        <w:spacing w:line="276" w:lineRule="auto"/>
        <w:jc w:val="center"/>
        <w:rPr>
          <w:rFonts w:ascii="Candara" w:hAnsi="Candara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A60FBC">
        <w:rPr>
          <w:rFonts w:ascii="Candara" w:hAnsi="Candara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State-Level Tax Administration in Nigeria: Tax </w:t>
      </w:r>
      <w:r w:rsidR="00E209C4">
        <w:rPr>
          <w:rFonts w:ascii="Candara" w:hAnsi="Candara"/>
          <w:b/>
          <w:bCs/>
          <w:color w:val="000000"/>
          <w:sz w:val="28"/>
          <w:szCs w:val="28"/>
          <w:u w:val="single"/>
          <w:shd w:val="clear" w:color="auto" w:fill="FFFFFF"/>
        </w:rPr>
        <w:t>L</w:t>
      </w:r>
      <w:r w:rsidRPr="00A60FBC">
        <w:rPr>
          <w:rFonts w:ascii="Candara" w:hAnsi="Candara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aw and </w:t>
      </w:r>
      <w:r w:rsidR="00E209C4">
        <w:rPr>
          <w:rFonts w:ascii="Candara" w:hAnsi="Candara"/>
          <w:b/>
          <w:bCs/>
          <w:color w:val="000000"/>
          <w:sz w:val="28"/>
          <w:szCs w:val="28"/>
          <w:u w:val="single"/>
          <w:shd w:val="clear" w:color="auto" w:fill="FFFFFF"/>
        </w:rPr>
        <w:t>C</w:t>
      </w:r>
      <w:r w:rsidRPr="00A60FBC">
        <w:rPr>
          <w:rFonts w:ascii="Candara" w:hAnsi="Candara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onnected </w:t>
      </w:r>
      <w:r w:rsidR="00E209C4">
        <w:rPr>
          <w:rFonts w:ascii="Candara" w:hAnsi="Candara"/>
          <w:b/>
          <w:bCs/>
          <w:color w:val="000000"/>
          <w:sz w:val="28"/>
          <w:szCs w:val="28"/>
          <w:u w:val="single"/>
          <w:shd w:val="clear" w:color="auto" w:fill="FFFFFF"/>
        </w:rPr>
        <w:t>R</w:t>
      </w:r>
      <w:r w:rsidRPr="00A60FBC">
        <w:rPr>
          <w:rFonts w:ascii="Candara" w:hAnsi="Candara"/>
          <w:b/>
          <w:bCs/>
          <w:color w:val="000000"/>
          <w:sz w:val="28"/>
          <w:szCs w:val="28"/>
          <w:u w:val="single"/>
          <w:shd w:val="clear" w:color="auto" w:fill="FFFFFF"/>
        </w:rPr>
        <w:t>eforms</w:t>
      </w:r>
    </w:p>
    <w:p w14:paraId="13B061CC" w14:textId="4FD08ECA" w:rsidR="009E72CC" w:rsidRPr="0050443F" w:rsidRDefault="00652950" w:rsidP="0035348A">
      <w:pPr>
        <w:spacing w:line="276" w:lineRule="auto"/>
        <w:jc w:val="center"/>
        <w:rPr>
          <w:rFonts w:ascii="Candara" w:hAnsi="Candara"/>
          <w:sz w:val="24"/>
          <w:szCs w:val="24"/>
          <w:lang w:val="en-US"/>
        </w:rPr>
      </w:pPr>
      <w:r w:rsidRPr="0050443F">
        <w:rPr>
          <w:rFonts w:ascii="Candara" w:hAnsi="Candara"/>
          <w:sz w:val="24"/>
          <w:szCs w:val="24"/>
          <w:lang w:val="en-US"/>
        </w:rPr>
        <w:t>Monday 11</w:t>
      </w:r>
      <w:r w:rsidRPr="0050443F">
        <w:rPr>
          <w:rFonts w:ascii="Candara" w:hAnsi="Candara"/>
          <w:sz w:val="24"/>
          <w:szCs w:val="24"/>
          <w:vertAlign w:val="superscript"/>
          <w:lang w:val="en-US"/>
        </w:rPr>
        <w:t>th</w:t>
      </w:r>
      <w:r w:rsidRPr="0050443F">
        <w:rPr>
          <w:rFonts w:ascii="Candara" w:hAnsi="Candara"/>
          <w:sz w:val="24"/>
          <w:szCs w:val="24"/>
          <w:lang w:val="en-US"/>
        </w:rPr>
        <w:t xml:space="preserve"> to Tuesday 12</w:t>
      </w:r>
      <w:r w:rsidRPr="0050443F">
        <w:rPr>
          <w:rFonts w:ascii="Candara" w:hAnsi="Candara"/>
          <w:sz w:val="24"/>
          <w:szCs w:val="24"/>
          <w:vertAlign w:val="superscript"/>
          <w:lang w:val="en-US"/>
        </w:rPr>
        <w:t>th</w:t>
      </w:r>
      <w:r w:rsidRPr="0050443F">
        <w:rPr>
          <w:rFonts w:ascii="Candara" w:hAnsi="Candara"/>
          <w:sz w:val="24"/>
          <w:szCs w:val="24"/>
          <w:lang w:val="en-US"/>
        </w:rPr>
        <w:t xml:space="preserve"> </w:t>
      </w:r>
      <w:r w:rsidR="0035348A" w:rsidRPr="0050443F">
        <w:rPr>
          <w:rFonts w:ascii="Candara" w:hAnsi="Candara"/>
          <w:sz w:val="24"/>
          <w:szCs w:val="24"/>
          <w:lang w:val="en-US"/>
        </w:rPr>
        <w:t>October</w:t>
      </w:r>
      <w:r w:rsidRPr="0050443F">
        <w:rPr>
          <w:rFonts w:ascii="Candara" w:hAnsi="Candara"/>
          <w:sz w:val="24"/>
          <w:szCs w:val="24"/>
          <w:lang w:val="en-US"/>
        </w:rPr>
        <w:t xml:space="preserve"> 2021.</w:t>
      </w:r>
    </w:p>
    <w:p w14:paraId="40549B8B" w14:textId="00B79F48" w:rsidR="009E72CC" w:rsidRPr="0050443F" w:rsidRDefault="00652950" w:rsidP="00A14515">
      <w:pPr>
        <w:spacing w:after="0" w:line="276" w:lineRule="auto"/>
        <w:jc w:val="center"/>
        <w:rPr>
          <w:rFonts w:ascii="Candara" w:hAnsi="Candara"/>
          <w:b/>
          <w:bCs/>
          <w:sz w:val="24"/>
          <w:szCs w:val="24"/>
          <w:u w:val="single"/>
          <w:lang w:val="en-US"/>
        </w:rPr>
      </w:pPr>
      <w:r w:rsidRPr="0050443F">
        <w:rPr>
          <w:rFonts w:ascii="Candara" w:hAnsi="Candara"/>
          <w:b/>
          <w:bCs/>
          <w:sz w:val="24"/>
          <w:szCs w:val="24"/>
          <w:u w:val="single"/>
          <w:lang w:val="en-US"/>
        </w:rPr>
        <w:t>AGENDA</w:t>
      </w:r>
    </w:p>
    <w:tbl>
      <w:tblPr>
        <w:tblStyle w:val="TableGrid"/>
        <w:tblpPr w:leftFromText="180" w:rightFromText="180" w:vertAnchor="text" w:tblpXSpec="center" w:tblpY="1"/>
        <w:tblOverlap w:val="never"/>
        <w:tblW w:w="11065" w:type="dxa"/>
        <w:tblLook w:val="04A0" w:firstRow="1" w:lastRow="0" w:firstColumn="1" w:lastColumn="0" w:noHBand="0" w:noVBand="1"/>
      </w:tblPr>
      <w:tblGrid>
        <w:gridCol w:w="2245"/>
        <w:gridCol w:w="1800"/>
        <w:gridCol w:w="3690"/>
        <w:gridCol w:w="3330"/>
      </w:tblGrid>
      <w:tr w:rsidR="00652950" w:rsidRPr="0035348A" w14:paraId="62AF6B2A" w14:textId="77777777" w:rsidTr="008854DA">
        <w:trPr>
          <w:trHeight w:val="263"/>
        </w:trPr>
        <w:tc>
          <w:tcPr>
            <w:tcW w:w="11065" w:type="dxa"/>
            <w:gridSpan w:val="4"/>
            <w:shd w:val="clear" w:color="auto" w:fill="F2F2F2" w:themeFill="background1" w:themeFillShade="F2"/>
          </w:tcPr>
          <w:p w14:paraId="562EF665" w14:textId="77777777" w:rsidR="00652950" w:rsidRPr="0035348A" w:rsidRDefault="00652950" w:rsidP="008854DA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5348A">
              <w:rPr>
                <w:rFonts w:ascii="Candara" w:hAnsi="Candara"/>
                <w:b/>
                <w:bCs/>
                <w:sz w:val="20"/>
                <w:szCs w:val="20"/>
              </w:rPr>
              <w:t>DAY 1</w:t>
            </w:r>
          </w:p>
        </w:tc>
      </w:tr>
      <w:tr w:rsidR="00652950" w:rsidRPr="0035348A" w14:paraId="47931408" w14:textId="77777777" w:rsidTr="008854DA">
        <w:trPr>
          <w:trHeight w:val="263"/>
        </w:trPr>
        <w:tc>
          <w:tcPr>
            <w:tcW w:w="2245" w:type="dxa"/>
          </w:tcPr>
          <w:p w14:paraId="7EAF085D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5348A">
              <w:rPr>
                <w:rFonts w:ascii="Candara" w:hAnsi="Candara"/>
                <w:b/>
                <w:bCs/>
                <w:sz w:val="20"/>
                <w:szCs w:val="20"/>
              </w:rPr>
              <w:t>Sessions</w:t>
            </w:r>
          </w:p>
        </w:tc>
        <w:tc>
          <w:tcPr>
            <w:tcW w:w="1800" w:type="dxa"/>
          </w:tcPr>
          <w:p w14:paraId="1BE0DD63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5348A">
              <w:rPr>
                <w:rFonts w:ascii="Candara" w:hAnsi="Candara"/>
                <w:b/>
                <w:bCs/>
                <w:sz w:val="20"/>
                <w:szCs w:val="20"/>
              </w:rPr>
              <w:t>Headline</w:t>
            </w:r>
          </w:p>
        </w:tc>
        <w:tc>
          <w:tcPr>
            <w:tcW w:w="3690" w:type="dxa"/>
          </w:tcPr>
          <w:p w14:paraId="1C99CD59" w14:textId="058AD1D9" w:rsidR="00652950" w:rsidRPr="0035348A" w:rsidRDefault="00CB066F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Session Objective/ Description</w:t>
            </w:r>
          </w:p>
        </w:tc>
        <w:tc>
          <w:tcPr>
            <w:tcW w:w="3330" w:type="dxa"/>
          </w:tcPr>
          <w:p w14:paraId="53679384" w14:textId="1F16234A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5348A">
              <w:rPr>
                <w:rFonts w:ascii="Candara" w:hAnsi="Candara"/>
                <w:b/>
                <w:bCs/>
                <w:sz w:val="20"/>
                <w:szCs w:val="20"/>
              </w:rPr>
              <w:t>Speaker</w:t>
            </w:r>
            <w:r w:rsidR="005F6501">
              <w:rPr>
                <w:rFonts w:ascii="Candara" w:hAnsi="Candara"/>
                <w:b/>
                <w:bCs/>
                <w:sz w:val="20"/>
                <w:szCs w:val="20"/>
              </w:rPr>
              <w:t>/Facilitators</w:t>
            </w:r>
          </w:p>
        </w:tc>
      </w:tr>
      <w:tr w:rsidR="00652950" w:rsidRPr="0035348A" w14:paraId="173FBB72" w14:textId="77777777" w:rsidTr="0035348A">
        <w:trPr>
          <w:trHeight w:val="323"/>
        </w:trPr>
        <w:tc>
          <w:tcPr>
            <w:tcW w:w="2245" w:type="dxa"/>
          </w:tcPr>
          <w:p w14:paraId="70745204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5348A">
              <w:rPr>
                <w:rFonts w:ascii="Candara" w:hAnsi="Candara"/>
                <w:b/>
                <w:bCs/>
                <w:sz w:val="20"/>
                <w:szCs w:val="20"/>
              </w:rPr>
              <w:t>Opening Session</w:t>
            </w:r>
          </w:p>
          <w:p w14:paraId="4CF2FE0E" w14:textId="348C4E0C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5348A">
              <w:rPr>
                <w:rFonts w:ascii="Candara" w:hAnsi="Candara"/>
                <w:b/>
                <w:bCs/>
                <w:sz w:val="20"/>
                <w:szCs w:val="20"/>
              </w:rPr>
              <w:t>10:00 – 10:10</w:t>
            </w:r>
          </w:p>
        </w:tc>
        <w:tc>
          <w:tcPr>
            <w:tcW w:w="1800" w:type="dxa"/>
          </w:tcPr>
          <w:p w14:paraId="21093AA7" w14:textId="77777777" w:rsidR="00652950" w:rsidRPr="0035348A" w:rsidRDefault="00652950" w:rsidP="008854DA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 w:rsidRPr="0035348A">
              <w:rPr>
                <w:rFonts w:ascii="Candara" w:hAnsi="Candara"/>
                <w:sz w:val="20"/>
                <w:szCs w:val="20"/>
              </w:rPr>
              <w:t xml:space="preserve">Welcome Address </w:t>
            </w:r>
          </w:p>
        </w:tc>
        <w:tc>
          <w:tcPr>
            <w:tcW w:w="7020" w:type="dxa"/>
            <w:gridSpan w:val="2"/>
          </w:tcPr>
          <w:p w14:paraId="7A1BCACB" w14:textId="77777777" w:rsidR="00652950" w:rsidRPr="0035348A" w:rsidRDefault="00652950" w:rsidP="008854DA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 w:rsidRPr="0035348A">
              <w:rPr>
                <w:rFonts w:ascii="Candara" w:hAnsi="Candara" w:cs="Times New Roman"/>
                <w:sz w:val="20"/>
                <w:szCs w:val="20"/>
              </w:rPr>
              <w:t>Asishana Okauru, Director General, Nigeria Governors’ Forum</w:t>
            </w:r>
          </w:p>
        </w:tc>
      </w:tr>
      <w:tr w:rsidR="00652950" w:rsidRPr="0035348A" w14:paraId="0ECF1F2F" w14:textId="77777777" w:rsidTr="008854DA">
        <w:trPr>
          <w:trHeight w:val="1313"/>
        </w:trPr>
        <w:tc>
          <w:tcPr>
            <w:tcW w:w="2245" w:type="dxa"/>
          </w:tcPr>
          <w:p w14:paraId="0306B4E6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5348A">
              <w:rPr>
                <w:rFonts w:ascii="Candara" w:hAnsi="Candara"/>
                <w:b/>
                <w:bCs/>
                <w:sz w:val="20"/>
                <w:szCs w:val="20"/>
              </w:rPr>
              <w:t>Technical Session I</w:t>
            </w:r>
          </w:p>
          <w:p w14:paraId="33567CAD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5348A">
              <w:rPr>
                <w:rFonts w:ascii="Candara" w:hAnsi="Candara"/>
                <w:b/>
                <w:bCs/>
                <w:sz w:val="20"/>
                <w:szCs w:val="20"/>
              </w:rPr>
              <w:t>10:10 – 10:40</w:t>
            </w:r>
          </w:p>
          <w:p w14:paraId="17F9B745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  <w:p w14:paraId="61F881F2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5348A">
              <w:rPr>
                <w:rFonts w:ascii="Candara" w:hAnsi="Candara"/>
                <w:b/>
                <w:bCs/>
                <w:sz w:val="20"/>
                <w:szCs w:val="20"/>
              </w:rPr>
              <w:t>Q&amp;A</w:t>
            </w:r>
          </w:p>
          <w:p w14:paraId="159DFD61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5348A">
              <w:rPr>
                <w:rFonts w:ascii="Candara" w:hAnsi="Candara"/>
                <w:b/>
                <w:bCs/>
                <w:sz w:val="20"/>
                <w:szCs w:val="20"/>
              </w:rPr>
              <w:t>10:40 – 10:55</w:t>
            </w:r>
          </w:p>
        </w:tc>
        <w:tc>
          <w:tcPr>
            <w:tcW w:w="1800" w:type="dxa"/>
          </w:tcPr>
          <w:p w14:paraId="690E2B42" w14:textId="034D4DD3" w:rsidR="00652950" w:rsidRPr="0035348A" w:rsidRDefault="002B7ECB" w:rsidP="008854D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Overview of State-Level Tax Administration in Nigeria</w:t>
            </w:r>
          </w:p>
        </w:tc>
        <w:tc>
          <w:tcPr>
            <w:tcW w:w="3690" w:type="dxa"/>
          </w:tcPr>
          <w:p w14:paraId="5F9E6595" w14:textId="67BAA92D" w:rsidR="00652950" w:rsidRPr="0035348A" w:rsidRDefault="00652950" w:rsidP="00652950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35348A">
              <w:rPr>
                <w:rFonts w:ascii="Candara" w:hAnsi="Candara"/>
                <w:sz w:val="20"/>
                <w:szCs w:val="20"/>
              </w:rPr>
              <w:t>Provides an overall introduction to tax</w:t>
            </w:r>
            <w:r w:rsidR="002B7ECB">
              <w:rPr>
                <w:rFonts w:ascii="Candara" w:hAnsi="Candara"/>
                <w:sz w:val="20"/>
                <w:szCs w:val="20"/>
              </w:rPr>
              <w:t xml:space="preserve"> administration at State level – </w:t>
            </w:r>
            <w:r w:rsidR="002B7ECB" w:rsidRPr="002B7ECB">
              <w:rPr>
                <w:rFonts w:ascii="Candara" w:hAnsi="Candara"/>
                <w:i/>
                <w:iCs/>
                <w:sz w:val="20"/>
                <w:szCs w:val="20"/>
              </w:rPr>
              <w:t>applicable taxes, c</w:t>
            </w:r>
            <w:r w:rsidRPr="002B7ECB">
              <w:rPr>
                <w:rFonts w:ascii="Candara" w:hAnsi="Candara"/>
                <w:i/>
                <w:iCs/>
                <w:sz w:val="20"/>
                <w:szCs w:val="20"/>
              </w:rPr>
              <w:t xml:space="preserve">anons of taxation, </w:t>
            </w:r>
            <w:r w:rsidR="002B7ECB" w:rsidRPr="002B7ECB">
              <w:rPr>
                <w:rFonts w:ascii="Candara" w:hAnsi="Candara"/>
                <w:i/>
                <w:iCs/>
                <w:sz w:val="20"/>
                <w:szCs w:val="20"/>
              </w:rPr>
              <w:t xml:space="preserve">guiding principles, managing joint jurisdiction, </w:t>
            </w:r>
            <w:r w:rsidR="00241514" w:rsidRPr="002B7ECB">
              <w:rPr>
                <w:rFonts w:ascii="Candara" w:hAnsi="Candara"/>
                <w:i/>
                <w:iCs/>
                <w:sz w:val="20"/>
                <w:szCs w:val="20"/>
              </w:rPr>
              <w:t>challenges,</w:t>
            </w:r>
            <w:r w:rsidR="002B7ECB" w:rsidRPr="002B7ECB">
              <w:rPr>
                <w:rFonts w:ascii="Candara" w:hAnsi="Candara"/>
                <w:i/>
                <w:iCs/>
                <w:sz w:val="20"/>
                <w:szCs w:val="20"/>
              </w:rPr>
              <w:t xml:space="preserve"> and recent IGR reforms.</w:t>
            </w:r>
          </w:p>
        </w:tc>
        <w:tc>
          <w:tcPr>
            <w:tcW w:w="3330" w:type="dxa"/>
          </w:tcPr>
          <w:p w14:paraId="5AABE077" w14:textId="231BB881" w:rsidR="00652950" w:rsidRPr="0035348A" w:rsidRDefault="00652950" w:rsidP="008854DA">
            <w:pPr>
              <w:pStyle w:val="ListParagraph"/>
              <w:ind w:left="360"/>
              <w:rPr>
                <w:rFonts w:ascii="Candara" w:hAnsi="Candara"/>
                <w:sz w:val="20"/>
                <w:szCs w:val="20"/>
              </w:rPr>
            </w:pPr>
            <w:r w:rsidRPr="0035348A">
              <w:rPr>
                <w:rFonts w:ascii="Candara" w:hAnsi="Candara"/>
                <w:sz w:val="20"/>
                <w:szCs w:val="20"/>
              </w:rPr>
              <w:t>Dr. Abani, NGF Lead IGR Consultant</w:t>
            </w:r>
          </w:p>
        </w:tc>
      </w:tr>
      <w:tr w:rsidR="00652950" w:rsidRPr="0035348A" w14:paraId="487AD55A" w14:textId="77777777" w:rsidTr="008854DA">
        <w:tc>
          <w:tcPr>
            <w:tcW w:w="2245" w:type="dxa"/>
          </w:tcPr>
          <w:p w14:paraId="3AEBFB68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5348A">
              <w:rPr>
                <w:rFonts w:ascii="Candara" w:hAnsi="Candara"/>
                <w:b/>
                <w:bCs/>
                <w:sz w:val="20"/>
                <w:szCs w:val="20"/>
              </w:rPr>
              <w:t>Technical Session II</w:t>
            </w:r>
          </w:p>
          <w:p w14:paraId="0A189A81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5348A">
              <w:rPr>
                <w:rFonts w:ascii="Candara" w:hAnsi="Candara"/>
                <w:b/>
                <w:bCs/>
                <w:sz w:val="20"/>
                <w:szCs w:val="20"/>
              </w:rPr>
              <w:t>10:55 – 11:35</w:t>
            </w:r>
          </w:p>
          <w:p w14:paraId="6CEBF28B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  <w:p w14:paraId="32C4BABA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5348A">
              <w:rPr>
                <w:rFonts w:ascii="Candara" w:hAnsi="Candara"/>
                <w:b/>
                <w:bCs/>
                <w:sz w:val="20"/>
                <w:szCs w:val="20"/>
              </w:rPr>
              <w:t>Q&amp;A</w:t>
            </w:r>
          </w:p>
          <w:p w14:paraId="403C51B4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5348A">
              <w:rPr>
                <w:rFonts w:ascii="Candara" w:hAnsi="Candara"/>
                <w:b/>
                <w:bCs/>
                <w:sz w:val="20"/>
                <w:szCs w:val="20"/>
              </w:rPr>
              <w:t>11:35 – 11:55</w:t>
            </w:r>
          </w:p>
        </w:tc>
        <w:tc>
          <w:tcPr>
            <w:tcW w:w="1800" w:type="dxa"/>
          </w:tcPr>
          <w:p w14:paraId="651741F3" w14:textId="77777777" w:rsidR="00652950" w:rsidRPr="0035348A" w:rsidRDefault="00652950" w:rsidP="008854DA">
            <w:pPr>
              <w:rPr>
                <w:rFonts w:ascii="Candara" w:hAnsi="Candara"/>
                <w:sz w:val="20"/>
                <w:szCs w:val="20"/>
              </w:rPr>
            </w:pPr>
            <w:r w:rsidRPr="0035348A">
              <w:rPr>
                <w:rFonts w:ascii="Candara" w:hAnsi="Candara"/>
                <w:sz w:val="20"/>
                <w:szCs w:val="20"/>
              </w:rPr>
              <w:t>The Tax Process &amp; The Law - Common Points of Failure</w:t>
            </w:r>
          </w:p>
        </w:tc>
        <w:tc>
          <w:tcPr>
            <w:tcW w:w="3690" w:type="dxa"/>
          </w:tcPr>
          <w:p w14:paraId="484A0621" w14:textId="34566F02" w:rsidR="00212FB8" w:rsidRPr="00212FB8" w:rsidRDefault="00CB066F" w:rsidP="00212FB8">
            <w:pPr>
              <w:pStyle w:val="ListParagraph"/>
              <w:numPr>
                <w:ilvl w:val="0"/>
                <w:numId w:val="1"/>
              </w:numPr>
              <w:ind w:left="404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</w:t>
            </w:r>
            <w:r w:rsidR="00652950" w:rsidRPr="0035348A">
              <w:rPr>
                <w:rFonts w:ascii="Candara" w:hAnsi="Candara"/>
                <w:sz w:val="20"/>
                <w:szCs w:val="20"/>
              </w:rPr>
              <w:t>iscuss</w:t>
            </w:r>
            <w:r>
              <w:rPr>
                <w:rFonts w:ascii="Candara" w:hAnsi="Candara"/>
                <w:sz w:val="20"/>
                <w:szCs w:val="20"/>
              </w:rPr>
              <w:t>es</w:t>
            </w:r>
            <w:r w:rsidR="00652950" w:rsidRPr="0035348A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>t</w:t>
            </w:r>
            <w:r w:rsidR="00652950" w:rsidRPr="0035348A">
              <w:rPr>
                <w:rFonts w:ascii="Candara" w:hAnsi="Candara"/>
                <w:sz w:val="20"/>
                <w:szCs w:val="20"/>
              </w:rPr>
              <w:t>he Tax Law as it relates to each of the aspects of the Tax Process (</w:t>
            </w:r>
            <w:r w:rsidR="00652950" w:rsidRPr="006C1AC0">
              <w:rPr>
                <w:rFonts w:ascii="Candara" w:hAnsi="Candara"/>
                <w:i/>
                <w:iCs/>
                <w:sz w:val="20"/>
                <w:szCs w:val="20"/>
              </w:rPr>
              <w:t>from registration to enforcement</w:t>
            </w:r>
            <w:r w:rsidR="00652950" w:rsidRPr="0035348A">
              <w:rPr>
                <w:rFonts w:ascii="Candara" w:hAnsi="Candara"/>
                <w:sz w:val="20"/>
                <w:szCs w:val="20"/>
              </w:rPr>
              <w:t xml:space="preserve">) and common areas where the law </w:t>
            </w:r>
            <w:r>
              <w:rPr>
                <w:rFonts w:ascii="Candara" w:hAnsi="Candara"/>
                <w:sz w:val="20"/>
                <w:szCs w:val="20"/>
              </w:rPr>
              <w:t>is</w:t>
            </w:r>
            <w:r w:rsidR="00652950" w:rsidRPr="0035348A">
              <w:rPr>
                <w:rFonts w:ascii="Candara" w:hAnsi="Candara"/>
                <w:sz w:val="20"/>
                <w:szCs w:val="20"/>
              </w:rPr>
              <w:t xml:space="preserve"> not usually correctly enforced or</w:t>
            </w:r>
            <w:r>
              <w:rPr>
                <w:rFonts w:ascii="Candara" w:hAnsi="Candara"/>
                <w:sz w:val="20"/>
                <w:szCs w:val="20"/>
              </w:rPr>
              <w:t xml:space="preserve"> is</w:t>
            </w:r>
            <w:r w:rsidR="00652950" w:rsidRPr="0035348A">
              <w:rPr>
                <w:rFonts w:ascii="Candara" w:hAnsi="Candara"/>
                <w:sz w:val="20"/>
                <w:szCs w:val="20"/>
              </w:rPr>
              <w:t xml:space="preserve"> misinterpreted</w:t>
            </w:r>
            <w:r>
              <w:rPr>
                <w:rFonts w:ascii="Candara" w:hAnsi="Candara"/>
                <w:sz w:val="20"/>
                <w:szCs w:val="20"/>
              </w:rPr>
              <w:t>.</w:t>
            </w:r>
          </w:p>
        </w:tc>
        <w:tc>
          <w:tcPr>
            <w:tcW w:w="3330" w:type="dxa"/>
          </w:tcPr>
          <w:p w14:paraId="5ADA0DAF" w14:textId="38F3A3AD" w:rsidR="00652950" w:rsidRPr="005F6501" w:rsidRDefault="00652950" w:rsidP="005F6501">
            <w:pPr>
              <w:pStyle w:val="ListParagraph"/>
              <w:ind w:left="341"/>
              <w:rPr>
                <w:rFonts w:ascii="Candara" w:hAnsi="Candara"/>
                <w:sz w:val="20"/>
                <w:szCs w:val="20"/>
              </w:rPr>
            </w:pPr>
            <w:r w:rsidRPr="0035348A">
              <w:rPr>
                <w:rFonts w:ascii="Candara" w:hAnsi="Candara"/>
                <w:sz w:val="20"/>
                <w:szCs w:val="20"/>
              </w:rPr>
              <w:t xml:space="preserve">Dr. Abani, NGF Lead IGR Consultant </w:t>
            </w:r>
            <w:r w:rsidR="005F6501">
              <w:rPr>
                <w:rFonts w:ascii="Candara" w:hAnsi="Candara"/>
                <w:sz w:val="20"/>
                <w:szCs w:val="20"/>
              </w:rPr>
              <w:t xml:space="preserve">&amp; </w:t>
            </w:r>
            <w:r w:rsidRPr="005F6501">
              <w:rPr>
                <w:rFonts w:ascii="Candara" w:hAnsi="Candara"/>
                <w:sz w:val="20"/>
                <w:szCs w:val="20"/>
              </w:rPr>
              <w:t>Barrister Chukwuemeka Eze</w:t>
            </w:r>
            <w:r w:rsidR="00CE1D51" w:rsidRPr="005F6501">
              <w:rPr>
                <w:rFonts w:ascii="Candara" w:hAnsi="Candara"/>
                <w:sz w:val="20"/>
                <w:szCs w:val="20"/>
              </w:rPr>
              <w:t>, Chairman South-East Tax Appeal Tribunal</w:t>
            </w:r>
          </w:p>
          <w:p w14:paraId="7A4BC96A" w14:textId="77777777" w:rsidR="00652950" w:rsidRPr="0035348A" w:rsidRDefault="00652950" w:rsidP="008854DA">
            <w:pPr>
              <w:pStyle w:val="ListParagraph"/>
              <w:ind w:left="341"/>
              <w:rPr>
                <w:rFonts w:ascii="Candara" w:hAnsi="Candara"/>
                <w:sz w:val="20"/>
                <w:szCs w:val="20"/>
              </w:rPr>
            </w:pPr>
          </w:p>
        </w:tc>
      </w:tr>
      <w:tr w:rsidR="00652950" w:rsidRPr="0035348A" w14:paraId="32A180EF" w14:textId="77777777" w:rsidTr="006C1AC0">
        <w:trPr>
          <w:trHeight w:val="1244"/>
        </w:trPr>
        <w:tc>
          <w:tcPr>
            <w:tcW w:w="2245" w:type="dxa"/>
            <w:tcBorders>
              <w:bottom w:val="single" w:sz="4" w:space="0" w:color="auto"/>
            </w:tcBorders>
          </w:tcPr>
          <w:p w14:paraId="2B57C2A0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5348A">
              <w:rPr>
                <w:rFonts w:ascii="Candara" w:hAnsi="Candara"/>
                <w:b/>
                <w:bCs/>
                <w:sz w:val="20"/>
                <w:szCs w:val="20"/>
              </w:rPr>
              <w:t>Technical Session III</w:t>
            </w:r>
          </w:p>
          <w:p w14:paraId="60D2414D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5348A">
              <w:rPr>
                <w:rFonts w:ascii="Candara" w:hAnsi="Candara"/>
                <w:b/>
                <w:bCs/>
                <w:sz w:val="20"/>
                <w:szCs w:val="20"/>
              </w:rPr>
              <w:t>11:55 – 12:35</w:t>
            </w:r>
          </w:p>
          <w:p w14:paraId="7D200441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  <w:p w14:paraId="50503749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5348A">
              <w:rPr>
                <w:rFonts w:ascii="Candara" w:hAnsi="Candara"/>
                <w:b/>
                <w:bCs/>
                <w:sz w:val="20"/>
                <w:szCs w:val="20"/>
              </w:rPr>
              <w:t>Q&amp;A</w:t>
            </w:r>
          </w:p>
          <w:p w14:paraId="3065C728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5348A">
              <w:rPr>
                <w:rFonts w:ascii="Candara" w:hAnsi="Candara"/>
                <w:b/>
                <w:bCs/>
                <w:sz w:val="20"/>
                <w:szCs w:val="20"/>
              </w:rPr>
              <w:t>12:35 – 12:55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B9628FD" w14:textId="6ACC6CE4" w:rsidR="00652950" w:rsidRPr="0035348A" w:rsidRDefault="00652950" w:rsidP="008854DA">
            <w:pPr>
              <w:rPr>
                <w:rFonts w:ascii="Candara" w:hAnsi="Candara"/>
                <w:sz w:val="20"/>
                <w:szCs w:val="20"/>
              </w:rPr>
            </w:pPr>
            <w:r w:rsidRPr="0035348A">
              <w:rPr>
                <w:rFonts w:ascii="Candara" w:hAnsi="Candara"/>
                <w:sz w:val="20"/>
                <w:szCs w:val="20"/>
              </w:rPr>
              <w:t>Case Studies I (</w:t>
            </w:r>
            <w:r w:rsidR="00212FB8">
              <w:rPr>
                <w:rFonts w:ascii="Candara" w:hAnsi="Candara"/>
                <w:sz w:val="20"/>
                <w:szCs w:val="20"/>
              </w:rPr>
              <w:t>2</w:t>
            </w:r>
            <w:r w:rsidRPr="0035348A">
              <w:rPr>
                <w:rFonts w:ascii="Candara" w:hAnsi="Candara"/>
                <w:sz w:val="20"/>
                <w:szCs w:val="20"/>
              </w:rPr>
              <w:t xml:space="preserve"> case</w:t>
            </w:r>
            <w:r w:rsidR="00212FB8">
              <w:rPr>
                <w:rFonts w:ascii="Candara" w:hAnsi="Candara"/>
                <w:sz w:val="20"/>
                <w:szCs w:val="20"/>
              </w:rPr>
              <w:t>s</w:t>
            </w:r>
            <w:r w:rsidRPr="0035348A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98F1560" w14:textId="61A65C6B" w:rsidR="00CB066F" w:rsidRDefault="00CB066F" w:rsidP="00CB066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 outcomes/facts/lessons from tax cases</w:t>
            </w:r>
            <w:r w:rsidRPr="0035348A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52711673" w14:textId="747ADE66" w:rsidR="00652950" w:rsidRPr="00CB066F" w:rsidRDefault="0035348A" w:rsidP="00CB066F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andara" w:hAnsi="Candara"/>
                <w:sz w:val="20"/>
                <w:szCs w:val="20"/>
              </w:rPr>
            </w:pPr>
            <w:r w:rsidRPr="00CB066F">
              <w:rPr>
                <w:rFonts w:ascii="Candara" w:eastAsia="Calibri" w:hAnsi="Candara" w:cs="Times New Roman"/>
                <w:sz w:val="20"/>
                <w:szCs w:val="20"/>
              </w:rPr>
              <w:t xml:space="preserve">POLARIS v ABIA </w:t>
            </w:r>
            <w:r w:rsidR="00212FB8" w:rsidRPr="00CB066F">
              <w:rPr>
                <w:rFonts w:ascii="Candara" w:eastAsia="Calibri" w:hAnsi="Candara" w:cs="Times New Roman"/>
                <w:sz w:val="20"/>
                <w:szCs w:val="20"/>
              </w:rPr>
              <w:t>STATE INTERNAL REVENUE SERVICE CASE</w:t>
            </w:r>
          </w:p>
          <w:p w14:paraId="5AAF5B7C" w14:textId="572577BA" w:rsidR="00212FB8" w:rsidRPr="0035348A" w:rsidRDefault="00212FB8" w:rsidP="00652950">
            <w:pPr>
              <w:pStyle w:val="ListParagraph"/>
              <w:numPr>
                <w:ilvl w:val="0"/>
                <w:numId w:val="1"/>
              </w:numPr>
              <w:ind w:left="404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NIGERIA BREWERIES PLC Vs ABIA </w:t>
            </w:r>
            <w:r w:rsidRPr="0035348A">
              <w:rPr>
                <w:rFonts w:ascii="Candara" w:eastAsia="Calibri" w:hAnsi="Candara" w:cs="Times New Roman"/>
                <w:sz w:val="20"/>
                <w:szCs w:val="20"/>
              </w:rPr>
              <w:t>STATE INTERNAL REVENUE SERVICE CASE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2E66A3AA" w14:textId="0AED37C9" w:rsidR="00652950" w:rsidRPr="005F6501" w:rsidRDefault="00652950" w:rsidP="005F6501">
            <w:pPr>
              <w:pStyle w:val="ListParagraph"/>
              <w:ind w:left="341"/>
              <w:rPr>
                <w:rFonts w:ascii="Candara" w:hAnsi="Candara"/>
                <w:sz w:val="20"/>
                <w:szCs w:val="20"/>
              </w:rPr>
            </w:pPr>
            <w:r w:rsidRPr="0035348A">
              <w:rPr>
                <w:rFonts w:ascii="Candara" w:hAnsi="Candara"/>
                <w:sz w:val="20"/>
                <w:szCs w:val="20"/>
              </w:rPr>
              <w:t xml:space="preserve">Dr. Abani, NGF Lead IGR Consultant </w:t>
            </w:r>
            <w:r w:rsidR="005F6501">
              <w:rPr>
                <w:rFonts w:ascii="Candara" w:hAnsi="Candara"/>
                <w:sz w:val="20"/>
                <w:szCs w:val="20"/>
              </w:rPr>
              <w:t xml:space="preserve">&amp; </w:t>
            </w:r>
            <w:r w:rsidRPr="005F6501">
              <w:rPr>
                <w:rFonts w:ascii="Candara" w:hAnsi="Candara"/>
                <w:sz w:val="20"/>
                <w:szCs w:val="20"/>
              </w:rPr>
              <w:t>Barrister Chukwuemeka Eze</w:t>
            </w:r>
            <w:r w:rsidR="00CE1D51" w:rsidRPr="005F6501">
              <w:rPr>
                <w:rFonts w:ascii="Candara" w:hAnsi="Candara"/>
                <w:sz w:val="20"/>
                <w:szCs w:val="20"/>
              </w:rPr>
              <w:t>, Chairman South-East Tax Appeal Tribunal</w:t>
            </w:r>
          </w:p>
        </w:tc>
      </w:tr>
      <w:tr w:rsidR="00652950" w:rsidRPr="0035348A" w14:paraId="01F53ABB" w14:textId="77777777" w:rsidTr="006C1AC0">
        <w:trPr>
          <w:trHeight w:val="488"/>
        </w:trPr>
        <w:tc>
          <w:tcPr>
            <w:tcW w:w="2245" w:type="dxa"/>
            <w:tcBorders>
              <w:bottom w:val="single" w:sz="4" w:space="0" w:color="auto"/>
            </w:tcBorders>
          </w:tcPr>
          <w:p w14:paraId="78DC11EF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5348A">
              <w:rPr>
                <w:rFonts w:ascii="Candara" w:hAnsi="Candara"/>
                <w:b/>
                <w:bCs/>
                <w:sz w:val="20"/>
                <w:szCs w:val="20"/>
              </w:rPr>
              <w:t>Closing Session</w:t>
            </w:r>
          </w:p>
          <w:p w14:paraId="2DA8F81C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5348A">
              <w:rPr>
                <w:rFonts w:ascii="Candara" w:hAnsi="Candara"/>
                <w:b/>
                <w:bCs/>
                <w:sz w:val="20"/>
                <w:szCs w:val="20"/>
              </w:rPr>
              <w:t>12:55 – 13:00</w:t>
            </w:r>
          </w:p>
          <w:p w14:paraId="158D7E03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027E9B7" w14:textId="77777777" w:rsidR="00652950" w:rsidRPr="0035348A" w:rsidRDefault="00652950" w:rsidP="008854DA">
            <w:pPr>
              <w:rPr>
                <w:rFonts w:ascii="Candara" w:hAnsi="Candara"/>
                <w:sz w:val="20"/>
                <w:szCs w:val="20"/>
              </w:rPr>
            </w:pPr>
            <w:r w:rsidRPr="0035348A">
              <w:rPr>
                <w:rFonts w:ascii="Candara" w:hAnsi="Candara"/>
                <w:color w:val="000000"/>
                <w:sz w:val="20"/>
                <w:szCs w:val="20"/>
              </w:rPr>
              <w:t>Closing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63E0D43" w14:textId="77777777" w:rsidR="00652950" w:rsidRPr="0035348A" w:rsidRDefault="00652950" w:rsidP="00652950">
            <w:pPr>
              <w:pStyle w:val="ListParagraph"/>
              <w:numPr>
                <w:ilvl w:val="0"/>
                <w:numId w:val="1"/>
              </w:numPr>
              <w:ind w:left="404"/>
              <w:rPr>
                <w:rFonts w:ascii="Candara" w:hAnsi="Candara"/>
                <w:sz w:val="20"/>
                <w:szCs w:val="20"/>
              </w:rPr>
            </w:pPr>
            <w:r w:rsidRPr="0035348A">
              <w:rPr>
                <w:rFonts w:ascii="Candara" w:hAnsi="Candara"/>
                <w:color w:val="000000"/>
                <w:sz w:val="20"/>
                <w:szCs w:val="20"/>
              </w:rPr>
              <w:t>Closing Remarks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558F9FE0" w14:textId="77777777" w:rsidR="00652950" w:rsidRPr="0035348A" w:rsidRDefault="00652950" w:rsidP="008854DA">
            <w:pPr>
              <w:pStyle w:val="ListParagraph"/>
              <w:ind w:left="341"/>
              <w:rPr>
                <w:rFonts w:ascii="Candara" w:hAnsi="Candara"/>
                <w:sz w:val="20"/>
                <w:szCs w:val="20"/>
              </w:rPr>
            </w:pPr>
            <w:r w:rsidRPr="0035348A">
              <w:rPr>
                <w:rFonts w:ascii="Candara" w:hAnsi="Candara"/>
                <w:sz w:val="20"/>
                <w:szCs w:val="20"/>
              </w:rPr>
              <w:t>Olanrewaju Ajogbasile, Senior Programme Manager (HelpDesk &amp; SFTAS Programmes)</w:t>
            </w:r>
          </w:p>
        </w:tc>
      </w:tr>
      <w:tr w:rsidR="00652950" w:rsidRPr="0035348A" w14:paraId="606C84CD" w14:textId="77777777" w:rsidTr="008854DA">
        <w:tc>
          <w:tcPr>
            <w:tcW w:w="11065" w:type="dxa"/>
            <w:gridSpan w:val="4"/>
            <w:shd w:val="pct5" w:color="auto" w:fill="auto"/>
          </w:tcPr>
          <w:p w14:paraId="37DAD00E" w14:textId="75BF3623" w:rsidR="00652950" w:rsidRPr="0035348A" w:rsidRDefault="00652950" w:rsidP="008854DA">
            <w:pPr>
              <w:ind w:left="360"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5348A">
              <w:rPr>
                <w:rFonts w:ascii="Candara" w:hAnsi="Candara"/>
                <w:b/>
                <w:bCs/>
                <w:sz w:val="20"/>
                <w:szCs w:val="20"/>
              </w:rPr>
              <w:t>DAY 2</w:t>
            </w:r>
          </w:p>
        </w:tc>
      </w:tr>
      <w:tr w:rsidR="00652950" w:rsidRPr="0035348A" w14:paraId="015F324E" w14:textId="77777777" w:rsidTr="008854DA">
        <w:tc>
          <w:tcPr>
            <w:tcW w:w="2245" w:type="dxa"/>
          </w:tcPr>
          <w:p w14:paraId="3E2F838A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5348A">
              <w:rPr>
                <w:rFonts w:ascii="Candara" w:hAnsi="Candara"/>
                <w:b/>
                <w:bCs/>
                <w:sz w:val="20"/>
                <w:szCs w:val="20"/>
              </w:rPr>
              <w:t>Technical Session IV</w:t>
            </w:r>
          </w:p>
          <w:p w14:paraId="3FD62185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5348A">
              <w:rPr>
                <w:rFonts w:ascii="Candara" w:hAnsi="Candara"/>
                <w:b/>
                <w:bCs/>
                <w:sz w:val="20"/>
                <w:szCs w:val="20"/>
              </w:rPr>
              <w:t>10:00 – 10:40</w:t>
            </w:r>
          </w:p>
          <w:p w14:paraId="14D0C3BC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  <w:p w14:paraId="27F1C3A9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5348A">
              <w:rPr>
                <w:rFonts w:ascii="Candara" w:hAnsi="Candara"/>
                <w:b/>
                <w:bCs/>
                <w:sz w:val="20"/>
                <w:szCs w:val="20"/>
              </w:rPr>
              <w:t>Q&amp;A</w:t>
            </w:r>
          </w:p>
          <w:p w14:paraId="00EC055D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5348A">
              <w:rPr>
                <w:rFonts w:ascii="Candara" w:hAnsi="Candara"/>
                <w:b/>
                <w:bCs/>
                <w:sz w:val="20"/>
                <w:szCs w:val="20"/>
              </w:rPr>
              <w:t>10:40 – 11:00</w:t>
            </w:r>
          </w:p>
        </w:tc>
        <w:tc>
          <w:tcPr>
            <w:tcW w:w="1800" w:type="dxa"/>
          </w:tcPr>
          <w:p w14:paraId="79966187" w14:textId="77777777" w:rsidR="00652950" w:rsidRPr="0035348A" w:rsidRDefault="00652950" w:rsidP="008854DA">
            <w:pPr>
              <w:pStyle w:val="Default"/>
              <w:rPr>
                <w:rFonts w:ascii="Candara" w:hAnsi="Candara"/>
                <w:sz w:val="20"/>
                <w:szCs w:val="20"/>
              </w:rPr>
            </w:pPr>
            <w:r w:rsidRPr="0035348A">
              <w:rPr>
                <w:rFonts w:ascii="Candara" w:hAnsi="Candara"/>
                <w:sz w:val="20"/>
                <w:szCs w:val="20"/>
              </w:rPr>
              <w:t>Case Studies II (1 case)</w:t>
            </w:r>
          </w:p>
        </w:tc>
        <w:tc>
          <w:tcPr>
            <w:tcW w:w="3690" w:type="dxa"/>
          </w:tcPr>
          <w:p w14:paraId="09B29D3E" w14:textId="74B9EF0D" w:rsidR="00CB066F" w:rsidRDefault="00CB066F" w:rsidP="008854D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 outcomes/facts/lessons from tax cases</w:t>
            </w:r>
            <w:r w:rsidR="00212FB8" w:rsidRPr="0035348A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398EAE9D" w14:textId="5647EE55" w:rsidR="00652950" w:rsidRDefault="00CB066F" w:rsidP="008854D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  <w:r w:rsidR="00F377F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212FB8" w:rsidRPr="0035348A">
              <w:rPr>
                <w:rFonts w:ascii="Candara" w:hAnsi="Candara"/>
                <w:sz w:val="20"/>
                <w:szCs w:val="20"/>
              </w:rPr>
              <w:t>AG-RIVERS-V-FIRS &amp; AG FG-JUDGMENT (VAT) CASE</w:t>
            </w:r>
          </w:p>
          <w:p w14:paraId="19286059" w14:textId="65DBDA04" w:rsidR="00212FB8" w:rsidRPr="0035348A" w:rsidRDefault="00212FB8" w:rsidP="008854D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- </w:t>
            </w:r>
            <w:r w:rsidRPr="00212FB8">
              <w:t xml:space="preserve"> </w:t>
            </w:r>
            <w:r w:rsidRPr="00212FB8">
              <w:rPr>
                <w:rFonts w:ascii="Candara" w:hAnsi="Candara"/>
                <w:sz w:val="20"/>
                <w:szCs w:val="20"/>
              </w:rPr>
              <w:t>AG ABIA STATE &amp; 35 ORS V. AG FEDERATION</w:t>
            </w:r>
          </w:p>
        </w:tc>
        <w:tc>
          <w:tcPr>
            <w:tcW w:w="3330" w:type="dxa"/>
          </w:tcPr>
          <w:p w14:paraId="3D04EF5A" w14:textId="71FDB882" w:rsidR="00652950" w:rsidRPr="005F6501" w:rsidRDefault="00652950" w:rsidP="005F6501">
            <w:pPr>
              <w:pStyle w:val="ListParagraph"/>
              <w:ind w:left="341"/>
              <w:rPr>
                <w:rFonts w:ascii="Candara" w:hAnsi="Candara"/>
                <w:sz w:val="20"/>
                <w:szCs w:val="20"/>
              </w:rPr>
            </w:pPr>
            <w:r w:rsidRPr="0035348A">
              <w:rPr>
                <w:rFonts w:ascii="Candara" w:hAnsi="Candara"/>
                <w:sz w:val="20"/>
                <w:szCs w:val="20"/>
              </w:rPr>
              <w:t>Dr. Abani, NGF Lead IGR Consultant</w:t>
            </w:r>
            <w:r w:rsidR="005F6501">
              <w:rPr>
                <w:rFonts w:ascii="Candara" w:hAnsi="Candara"/>
                <w:sz w:val="20"/>
                <w:szCs w:val="20"/>
              </w:rPr>
              <w:t xml:space="preserve"> &amp; </w:t>
            </w:r>
            <w:r w:rsidRPr="005F6501">
              <w:rPr>
                <w:rFonts w:ascii="Candara" w:hAnsi="Candara"/>
                <w:sz w:val="20"/>
                <w:szCs w:val="20"/>
              </w:rPr>
              <w:t>Mr. Albert Folorunsho</w:t>
            </w:r>
            <w:r w:rsidR="00CE1D51" w:rsidRPr="005F6501">
              <w:rPr>
                <w:rFonts w:ascii="Candara" w:hAnsi="Candara"/>
                <w:sz w:val="20"/>
                <w:szCs w:val="20"/>
              </w:rPr>
              <w:t>, Tax Expert</w:t>
            </w:r>
          </w:p>
        </w:tc>
      </w:tr>
      <w:tr w:rsidR="00652950" w:rsidRPr="0035348A" w14:paraId="204665FC" w14:textId="77777777" w:rsidTr="006C1AC0">
        <w:trPr>
          <w:trHeight w:val="956"/>
        </w:trPr>
        <w:tc>
          <w:tcPr>
            <w:tcW w:w="2245" w:type="dxa"/>
          </w:tcPr>
          <w:p w14:paraId="3C198F50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5348A">
              <w:rPr>
                <w:rFonts w:ascii="Candara" w:hAnsi="Candara"/>
                <w:b/>
                <w:bCs/>
                <w:sz w:val="20"/>
                <w:szCs w:val="20"/>
              </w:rPr>
              <w:t>Technical Session V</w:t>
            </w:r>
          </w:p>
          <w:p w14:paraId="3B9BB3A6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5348A">
              <w:rPr>
                <w:rFonts w:ascii="Candara" w:hAnsi="Candara"/>
                <w:b/>
                <w:bCs/>
                <w:sz w:val="20"/>
                <w:szCs w:val="20"/>
              </w:rPr>
              <w:t>11:00 – 11:30</w:t>
            </w:r>
          </w:p>
          <w:p w14:paraId="5F47C676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  <w:p w14:paraId="5F9590EE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5348A">
              <w:rPr>
                <w:rFonts w:ascii="Candara" w:hAnsi="Candara"/>
                <w:b/>
                <w:bCs/>
                <w:sz w:val="20"/>
                <w:szCs w:val="20"/>
              </w:rPr>
              <w:t>Q&amp;A</w:t>
            </w:r>
          </w:p>
          <w:p w14:paraId="07E5E22A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5348A">
              <w:rPr>
                <w:rFonts w:ascii="Candara" w:hAnsi="Candara"/>
                <w:b/>
                <w:bCs/>
                <w:sz w:val="20"/>
                <w:szCs w:val="20"/>
              </w:rPr>
              <w:t>11:30 – 12:00</w:t>
            </w:r>
          </w:p>
        </w:tc>
        <w:tc>
          <w:tcPr>
            <w:tcW w:w="1800" w:type="dxa"/>
          </w:tcPr>
          <w:p w14:paraId="192227B9" w14:textId="77777777" w:rsidR="00652950" w:rsidRPr="0035348A" w:rsidRDefault="00652950" w:rsidP="008854DA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 w:rsidRPr="0035348A">
              <w:rPr>
                <w:rFonts w:ascii="Candara" w:hAnsi="Candara"/>
                <w:sz w:val="20"/>
                <w:szCs w:val="20"/>
              </w:rPr>
              <w:t>State Experience Presentation: Recent/Notable cases</w:t>
            </w:r>
          </w:p>
        </w:tc>
        <w:tc>
          <w:tcPr>
            <w:tcW w:w="3690" w:type="dxa"/>
          </w:tcPr>
          <w:p w14:paraId="05237E9F" w14:textId="7631243B" w:rsidR="00652950" w:rsidRPr="0035348A" w:rsidRDefault="00F377FF" w:rsidP="00F377FF">
            <w:pPr>
              <w:pStyle w:val="ListParagraph"/>
              <w:numPr>
                <w:ilvl w:val="0"/>
                <w:numId w:val="1"/>
              </w:numPr>
              <w:ind w:left="404"/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Discusses States’ experiences </w:t>
            </w:r>
          </w:p>
        </w:tc>
        <w:tc>
          <w:tcPr>
            <w:tcW w:w="3330" w:type="dxa"/>
          </w:tcPr>
          <w:p w14:paraId="3DBD3FD3" w14:textId="0D40ACCD" w:rsidR="00652950" w:rsidRPr="005F6501" w:rsidRDefault="00652950" w:rsidP="005F6501">
            <w:pPr>
              <w:pStyle w:val="ListParagraph"/>
              <w:ind w:left="341"/>
              <w:rPr>
                <w:rFonts w:ascii="Candara" w:hAnsi="Candara"/>
                <w:sz w:val="20"/>
                <w:szCs w:val="20"/>
              </w:rPr>
            </w:pPr>
            <w:r w:rsidRPr="0035348A">
              <w:rPr>
                <w:rFonts w:ascii="Candara" w:hAnsi="Candara"/>
                <w:sz w:val="20"/>
                <w:szCs w:val="20"/>
              </w:rPr>
              <w:t>Dr. Abani, NGF Lead IGR Consultant</w:t>
            </w:r>
            <w:r w:rsidR="005F6501">
              <w:rPr>
                <w:rFonts w:ascii="Candara" w:hAnsi="Candara"/>
                <w:sz w:val="20"/>
                <w:szCs w:val="20"/>
              </w:rPr>
              <w:t xml:space="preserve">; </w:t>
            </w:r>
            <w:r w:rsidRPr="005F6501">
              <w:rPr>
                <w:rFonts w:ascii="Candara" w:hAnsi="Candara"/>
                <w:sz w:val="20"/>
                <w:szCs w:val="20"/>
              </w:rPr>
              <w:t>Mr. Albert Folorunsho</w:t>
            </w:r>
            <w:r w:rsidR="00CE1D51" w:rsidRPr="005F6501">
              <w:rPr>
                <w:rFonts w:ascii="Candara" w:hAnsi="Candara"/>
                <w:sz w:val="20"/>
                <w:szCs w:val="20"/>
              </w:rPr>
              <w:t xml:space="preserve">, Tax </w:t>
            </w:r>
            <w:r w:rsidR="005F6501" w:rsidRPr="005F6501">
              <w:rPr>
                <w:rFonts w:ascii="Candara" w:hAnsi="Candara"/>
                <w:sz w:val="20"/>
                <w:szCs w:val="20"/>
              </w:rPr>
              <w:t>Expert</w:t>
            </w:r>
            <w:r w:rsidR="005F6501">
              <w:rPr>
                <w:rFonts w:ascii="Candara" w:hAnsi="Candara"/>
                <w:sz w:val="20"/>
                <w:szCs w:val="20"/>
              </w:rPr>
              <w:t xml:space="preserve">; </w:t>
            </w:r>
            <w:r w:rsidR="005F6501" w:rsidRPr="0035348A">
              <w:rPr>
                <w:rFonts w:ascii="Candara" w:hAnsi="Candara"/>
                <w:sz w:val="20"/>
                <w:szCs w:val="20"/>
              </w:rPr>
              <w:t xml:space="preserve">Director, Legal LIRS &amp; Director, Legal </w:t>
            </w:r>
            <w:r w:rsidR="002645DF">
              <w:rPr>
                <w:rFonts w:ascii="Candara" w:hAnsi="Candara"/>
                <w:sz w:val="20"/>
                <w:szCs w:val="20"/>
              </w:rPr>
              <w:t>AKIRS</w:t>
            </w:r>
          </w:p>
        </w:tc>
      </w:tr>
      <w:tr w:rsidR="00652950" w:rsidRPr="0035348A" w14:paraId="6DE9A3C1" w14:textId="77777777" w:rsidTr="0050443F">
        <w:trPr>
          <w:trHeight w:val="58"/>
        </w:trPr>
        <w:tc>
          <w:tcPr>
            <w:tcW w:w="2245" w:type="dxa"/>
          </w:tcPr>
          <w:p w14:paraId="47C33057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5348A">
              <w:rPr>
                <w:rFonts w:ascii="Candara" w:hAnsi="Candara"/>
                <w:b/>
                <w:bCs/>
                <w:sz w:val="20"/>
                <w:szCs w:val="20"/>
              </w:rPr>
              <w:t>Closing Session</w:t>
            </w:r>
          </w:p>
          <w:p w14:paraId="26225180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5348A">
              <w:rPr>
                <w:rFonts w:ascii="Candara" w:hAnsi="Candara"/>
                <w:b/>
                <w:bCs/>
                <w:sz w:val="20"/>
                <w:szCs w:val="20"/>
              </w:rPr>
              <w:t>12:00 – 13:00</w:t>
            </w:r>
          </w:p>
          <w:p w14:paraId="0D9D5174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  <w:p w14:paraId="674A7A39" w14:textId="77777777" w:rsidR="00652950" w:rsidRPr="0035348A" w:rsidRDefault="00652950" w:rsidP="008854D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3FC78E" w14:textId="77777777" w:rsidR="00652950" w:rsidRPr="0035348A" w:rsidRDefault="00652950" w:rsidP="008854DA">
            <w:pPr>
              <w:rPr>
                <w:rFonts w:ascii="Candara" w:hAnsi="Candara"/>
                <w:sz w:val="20"/>
                <w:szCs w:val="20"/>
              </w:rPr>
            </w:pPr>
            <w:r w:rsidRPr="0035348A">
              <w:rPr>
                <w:rFonts w:ascii="Candara" w:hAnsi="Candara"/>
                <w:color w:val="000000"/>
                <w:sz w:val="20"/>
                <w:szCs w:val="20"/>
              </w:rPr>
              <w:t>Closing</w:t>
            </w:r>
          </w:p>
        </w:tc>
        <w:tc>
          <w:tcPr>
            <w:tcW w:w="3690" w:type="dxa"/>
          </w:tcPr>
          <w:p w14:paraId="3CD76D2D" w14:textId="3D5CF9A4" w:rsidR="00652950" w:rsidRPr="0035348A" w:rsidRDefault="00652950" w:rsidP="00652950">
            <w:pPr>
              <w:pStyle w:val="ListParagraph"/>
              <w:numPr>
                <w:ilvl w:val="0"/>
                <w:numId w:val="1"/>
              </w:numPr>
              <w:ind w:left="404"/>
              <w:rPr>
                <w:rFonts w:ascii="Candara" w:hAnsi="Candara"/>
                <w:sz w:val="20"/>
                <w:szCs w:val="20"/>
              </w:rPr>
            </w:pPr>
            <w:r w:rsidRPr="0035348A">
              <w:rPr>
                <w:rFonts w:ascii="Candara" w:hAnsi="Candara"/>
                <w:color w:val="000000"/>
                <w:sz w:val="20"/>
                <w:szCs w:val="20"/>
              </w:rPr>
              <w:t>Recap of lessons and key considerations for SIRSs</w:t>
            </w:r>
          </w:p>
          <w:p w14:paraId="2F8421FA" w14:textId="01B01416" w:rsidR="00652950" w:rsidRPr="0035348A" w:rsidRDefault="00652950" w:rsidP="00652950">
            <w:pPr>
              <w:pStyle w:val="ListParagraph"/>
              <w:numPr>
                <w:ilvl w:val="0"/>
                <w:numId w:val="1"/>
              </w:numPr>
              <w:ind w:left="404"/>
              <w:rPr>
                <w:rFonts w:ascii="Candara" w:hAnsi="Candara"/>
                <w:sz w:val="20"/>
                <w:szCs w:val="20"/>
              </w:rPr>
            </w:pPr>
            <w:r w:rsidRPr="0035348A">
              <w:rPr>
                <w:rFonts w:ascii="Candara" w:hAnsi="Candara"/>
                <w:color w:val="000000"/>
                <w:sz w:val="20"/>
                <w:szCs w:val="20"/>
              </w:rPr>
              <w:t>Closing Remarks</w:t>
            </w:r>
          </w:p>
        </w:tc>
        <w:tc>
          <w:tcPr>
            <w:tcW w:w="3330" w:type="dxa"/>
          </w:tcPr>
          <w:p w14:paraId="7B184A5C" w14:textId="3F6203A7" w:rsidR="00652950" w:rsidRPr="0035348A" w:rsidRDefault="00652950" w:rsidP="00652950">
            <w:pPr>
              <w:pStyle w:val="ListParagraph"/>
              <w:numPr>
                <w:ilvl w:val="0"/>
                <w:numId w:val="1"/>
              </w:numPr>
              <w:ind w:left="341"/>
              <w:rPr>
                <w:rFonts w:ascii="Candara" w:hAnsi="Candara"/>
                <w:sz w:val="20"/>
                <w:szCs w:val="20"/>
              </w:rPr>
            </w:pPr>
            <w:r w:rsidRPr="0035348A">
              <w:rPr>
                <w:rFonts w:ascii="Candara" w:hAnsi="Candara"/>
                <w:sz w:val="20"/>
                <w:szCs w:val="20"/>
              </w:rPr>
              <w:t>Olanrewaju Ajogbasile, Senior Programme Manager (HelpDesk &amp; SFTAS Programmes)</w:t>
            </w:r>
          </w:p>
        </w:tc>
      </w:tr>
    </w:tbl>
    <w:p w14:paraId="61A57634" w14:textId="31B06DFB" w:rsidR="00A14515" w:rsidRPr="007100EB" w:rsidRDefault="00A14515" w:rsidP="00A14515">
      <w:pPr>
        <w:tabs>
          <w:tab w:val="left" w:pos="9000"/>
        </w:tabs>
        <w:spacing w:after="0"/>
        <w:ind w:left="-900" w:right="-630"/>
        <w:rPr>
          <w:rFonts w:ascii="Candara" w:hAnsi="Candara"/>
          <w:b/>
          <w:bCs/>
        </w:rPr>
      </w:pPr>
    </w:p>
    <w:sectPr w:rsidR="00A14515" w:rsidRPr="007100EB" w:rsidSect="00CB066F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867D3"/>
    <w:multiLevelType w:val="hybridMultilevel"/>
    <w:tmpl w:val="EBC0E2BA"/>
    <w:lvl w:ilvl="0" w:tplc="77CC5B70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F73A3"/>
    <w:multiLevelType w:val="hybridMultilevel"/>
    <w:tmpl w:val="D974C55E"/>
    <w:lvl w:ilvl="0" w:tplc="77CC5B70">
      <w:numFmt w:val="bullet"/>
      <w:lvlText w:val="-"/>
      <w:lvlJc w:val="left"/>
      <w:pPr>
        <w:ind w:left="360" w:hanging="360"/>
      </w:pPr>
      <w:rPr>
        <w:rFonts w:ascii="Garamond" w:eastAsia="Calibri" w:hAnsi="Garamond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50"/>
    <w:rsid w:val="000500A4"/>
    <w:rsid w:val="000E2C48"/>
    <w:rsid w:val="00212FB8"/>
    <w:rsid w:val="00241514"/>
    <w:rsid w:val="002645DF"/>
    <w:rsid w:val="002864CE"/>
    <w:rsid w:val="002B7ECB"/>
    <w:rsid w:val="0035348A"/>
    <w:rsid w:val="0050443F"/>
    <w:rsid w:val="005F6501"/>
    <w:rsid w:val="00652950"/>
    <w:rsid w:val="006C1AC0"/>
    <w:rsid w:val="007100EB"/>
    <w:rsid w:val="007E3768"/>
    <w:rsid w:val="009E72CC"/>
    <w:rsid w:val="00A14515"/>
    <w:rsid w:val="00A60FBC"/>
    <w:rsid w:val="00CB066F"/>
    <w:rsid w:val="00CE1D51"/>
    <w:rsid w:val="00E209C4"/>
    <w:rsid w:val="00F3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1CDDF"/>
  <w15:chartTrackingRefBased/>
  <w15:docId w15:val="{C7E39C48-5EC8-4FA4-BBD9-678F4317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950"/>
    <w:pPr>
      <w:ind w:left="720"/>
      <w:contextualSpacing/>
    </w:pPr>
  </w:style>
  <w:style w:type="paragraph" w:customStyle="1" w:styleId="Default">
    <w:name w:val="Default"/>
    <w:rsid w:val="006529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52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Zubaida Abiola</dc:creator>
  <cp:keywords/>
  <dc:description/>
  <cp:lastModifiedBy>Olanrewaju Ajogbasile</cp:lastModifiedBy>
  <cp:revision>19</cp:revision>
  <dcterms:created xsi:type="dcterms:W3CDTF">2021-10-02T08:14:00Z</dcterms:created>
  <dcterms:modified xsi:type="dcterms:W3CDTF">2021-10-05T17:07:00Z</dcterms:modified>
</cp:coreProperties>
</file>