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B5C9" w14:textId="77777777" w:rsidR="00FD7F88" w:rsidRPr="00522772" w:rsidRDefault="00FD7F88" w:rsidP="00FD7F88">
      <w:pPr>
        <w:pStyle w:val="BodyA"/>
        <w:spacing w:line="276" w:lineRule="auto"/>
        <w:jc w:val="center"/>
        <w:rPr>
          <w:rFonts w:ascii="Arial Narrow" w:hAnsi="Arial Narrow"/>
          <w:b/>
          <w:bCs/>
          <w:color w:val="auto"/>
        </w:rPr>
      </w:pPr>
      <w:r w:rsidRPr="00522772">
        <w:rPr>
          <w:rFonts w:ascii="Arial Narrow" w:hAnsi="Arial Narrow"/>
          <w:b/>
          <w:bCs/>
          <w:noProof/>
          <w:color w:val="auto"/>
          <w:u w:color="222A35"/>
          <w:lang w:val="en-US"/>
        </w:rPr>
        <w:drawing>
          <wp:inline distT="0" distB="0" distL="0" distR="0" wp14:anchorId="5346F98D" wp14:editId="0EC74188">
            <wp:extent cx="600502" cy="438150"/>
            <wp:effectExtent l="0" t="0" r="9525" b="0"/>
            <wp:docPr id="1073741825" name="officeArt object" descr="C:\Users\NEC SECRETARIAT\Documents\Received Files\1208px-Coat_of_arms_of_Nigeri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NEC SECRETARIAT\Documents\Received Files\1208px-Coat_of_arms_of_Nigeria.svg.png" descr="C:\Users\NEC SECRETARIAT\Documents\Received Files\1208px-Coat_of_arms_of_Nigeria.sv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757" cy="439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05BC372" w14:textId="77777777" w:rsidR="00FD7F88" w:rsidRPr="001155FF" w:rsidRDefault="00FD7F88" w:rsidP="00FD7F88">
      <w:pPr>
        <w:pStyle w:val="BodyA"/>
        <w:spacing w:line="276" w:lineRule="auto"/>
        <w:jc w:val="center"/>
        <w:rPr>
          <w:rFonts w:ascii="Arial Narrow" w:hAnsi="Arial Narrow"/>
          <w:b/>
          <w:bCs/>
          <w:color w:val="auto"/>
          <w:sz w:val="8"/>
          <w:szCs w:val="8"/>
        </w:rPr>
      </w:pPr>
    </w:p>
    <w:p w14:paraId="0B65EE0B" w14:textId="77777777" w:rsidR="00FD7F88" w:rsidRPr="001155FF" w:rsidRDefault="00FD7F88" w:rsidP="00FD7F88">
      <w:pPr>
        <w:pStyle w:val="BodyA"/>
        <w:spacing w:line="276" w:lineRule="auto"/>
        <w:jc w:val="center"/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</w:pPr>
      <w:r w:rsidRPr="001155FF">
        <w:rPr>
          <w:rFonts w:ascii="Arial Narrow" w:hAnsi="Arial Narrow"/>
          <w:b/>
          <w:bCs/>
          <w:color w:val="auto"/>
          <w:sz w:val="26"/>
          <w:szCs w:val="26"/>
        </w:rPr>
        <w:t>THIS DOCUMENT IS THE PROPERTY OF THE NATIONAL ECONOMIC COUNCIL</w:t>
      </w:r>
    </w:p>
    <w:p w14:paraId="6069D8C3" w14:textId="77777777" w:rsidR="00FD7F88" w:rsidRPr="001155FF" w:rsidRDefault="00FD7F88" w:rsidP="00FD7F88">
      <w:pPr>
        <w:pStyle w:val="Default"/>
        <w:jc w:val="center"/>
        <w:rPr>
          <w:rFonts w:ascii="Arial Narrow" w:eastAsia="Arial Narrow" w:hAnsi="Arial Narrow" w:cs="Arial Narrow"/>
          <w:b/>
          <w:bCs/>
          <w:color w:val="auto"/>
          <w:sz w:val="26"/>
          <w:szCs w:val="26"/>
          <w:u w:val="single"/>
        </w:rPr>
      </w:pPr>
      <w:r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>SECRET</w:t>
      </w:r>
    </w:p>
    <w:p w14:paraId="57AD9697" w14:textId="77777777" w:rsidR="00FD7F88" w:rsidRPr="001155FF" w:rsidRDefault="00FD7F88" w:rsidP="00FD7F88">
      <w:pPr>
        <w:pStyle w:val="Default"/>
        <w:jc w:val="center"/>
        <w:rPr>
          <w:rFonts w:ascii="Arial Narrow" w:eastAsia="Arial Narrow" w:hAnsi="Arial Narrow" w:cs="Arial Narrow"/>
          <w:b/>
          <w:bCs/>
          <w:color w:val="auto"/>
          <w:sz w:val="12"/>
          <w:szCs w:val="12"/>
          <w:u w:val="single"/>
        </w:rPr>
      </w:pPr>
    </w:p>
    <w:p w14:paraId="39771252" w14:textId="45D14EE0" w:rsidR="00FD7F88" w:rsidRPr="001155FF" w:rsidRDefault="00FD7F88" w:rsidP="00FD7F88">
      <w:pPr>
        <w:pStyle w:val="Default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>NEC (</w:t>
      </w:r>
      <w:r w:rsidR="00E4124E"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>1</w:t>
      </w:r>
      <w:r w:rsidR="00E4124E" w:rsidRPr="001155FF">
        <w:rPr>
          <w:rFonts w:ascii="Arial Narrow" w:hAnsi="Arial Narrow"/>
          <w:b/>
          <w:bCs/>
          <w:color w:val="auto"/>
          <w:sz w:val="26"/>
          <w:szCs w:val="26"/>
          <w:u w:val="single"/>
          <w:vertAlign w:val="superscript"/>
        </w:rPr>
        <w:t>ST</w:t>
      </w:r>
      <w:r w:rsidR="00E4124E"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 xml:space="preserve"> </w:t>
      </w:r>
      <w:r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>IN 202</w:t>
      </w:r>
      <w:r w:rsidR="00E4124E"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>1</w:t>
      </w:r>
      <w:r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>) 11</w:t>
      </w:r>
      <w:r w:rsidR="00E4124E"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>2</w:t>
      </w:r>
      <w:r w:rsidRPr="001155FF">
        <w:rPr>
          <w:rFonts w:ascii="Arial Narrow" w:hAnsi="Arial Narrow"/>
          <w:b/>
          <w:bCs/>
          <w:color w:val="auto"/>
          <w:sz w:val="26"/>
          <w:szCs w:val="26"/>
          <w:u w:val="single"/>
          <w:vertAlign w:val="superscript"/>
        </w:rPr>
        <w:t>TH</w:t>
      </w:r>
      <w:r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 xml:space="preserve"> MEETING </w:t>
      </w:r>
      <w:r w:rsidRPr="001155FF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ab/>
      </w:r>
      <w:r w:rsidR="00456536" w:rsidRPr="001155FF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 xml:space="preserve">         </w:t>
      </w:r>
      <w:r w:rsidR="00F76AA3" w:rsidRPr="001155FF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 xml:space="preserve">       </w:t>
      </w:r>
      <w:r w:rsidR="00456536" w:rsidRPr="001155FF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 xml:space="preserve">              </w:t>
      </w:r>
      <w:r w:rsidRPr="001155FF">
        <w:rPr>
          <w:rFonts w:ascii="Arial Narrow" w:hAnsi="Arial Narrow"/>
          <w:b/>
          <w:bCs/>
          <w:color w:val="auto"/>
          <w:sz w:val="26"/>
          <w:szCs w:val="26"/>
          <w:u w:val="single"/>
        </w:rPr>
        <w:t>COPY NO:</w:t>
      </w:r>
      <w:r w:rsidRPr="001155FF">
        <w:rPr>
          <w:rFonts w:ascii="Arial Narrow" w:hAnsi="Arial Narrow"/>
          <w:b/>
          <w:bCs/>
          <w:color w:val="auto"/>
          <w:sz w:val="26"/>
          <w:szCs w:val="26"/>
        </w:rPr>
        <w:t xml:space="preserve"> ......................</w:t>
      </w:r>
    </w:p>
    <w:p w14:paraId="2806AA1C" w14:textId="77777777" w:rsidR="00FD7F88" w:rsidRPr="001155FF" w:rsidRDefault="00FD7F88" w:rsidP="00FD7F88">
      <w:pPr>
        <w:pStyle w:val="Default"/>
        <w:rPr>
          <w:rFonts w:ascii="Arial Narrow" w:eastAsia="Arial Narrow" w:hAnsi="Arial Narrow" w:cs="Arial Narrow"/>
          <w:b/>
          <w:color w:val="auto"/>
          <w:sz w:val="14"/>
          <w:szCs w:val="14"/>
        </w:rPr>
      </w:pPr>
    </w:p>
    <w:p w14:paraId="22B8B13E" w14:textId="77777777" w:rsidR="00FD7F88" w:rsidRPr="001155FF" w:rsidRDefault="00FD7F88" w:rsidP="00FD7F88">
      <w:pPr>
        <w:pStyle w:val="Default"/>
        <w:jc w:val="center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val="single"/>
        </w:rPr>
      </w:pPr>
      <w:r w:rsidRPr="001155FF">
        <w:rPr>
          <w:rFonts w:ascii="Arial Narrow" w:hAnsi="Arial Narrow"/>
          <w:b/>
          <w:bCs/>
          <w:color w:val="auto"/>
          <w:sz w:val="24"/>
          <w:szCs w:val="24"/>
          <w:u w:val="single"/>
        </w:rPr>
        <w:t>NATIONAL ECONOMIC COUNCIL</w:t>
      </w:r>
    </w:p>
    <w:p w14:paraId="22744C6D" w14:textId="77777777" w:rsidR="00FD7F88" w:rsidRPr="001155FF" w:rsidRDefault="00FD7F88" w:rsidP="00FD7F88">
      <w:pPr>
        <w:pStyle w:val="Default"/>
        <w:jc w:val="center"/>
        <w:rPr>
          <w:rFonts w:ascii="Arial Narrow" w:eastAsia="Arial Narrow" w:hAnsi="Arial Narrow" w:cs="Arial Narrow"/>
          <w:b/>
          <w:bCs/>
          <w:color w:val="auto"/>
          <w:sz w:val="2"/>
          <w:szCs w:val="2"/>
          <w:u w:val="single"/>
        </w:rPr>
      </w:pPr>
    </w:p>
    <w:p w14:paraId="62A4AE36" w14:textId="77777777" w:rsidR="00FD7F88" w:rsidRPr="001155FF" w:rsidRDefault="00FD7F88" w:rsidP="00FD7F88">
      <w:pPr>
        <w:pStyle w:val="Default"/>
        <w:jc w:val="center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val="single"/>
        </w:rPr>
      </w:pPr>
      <w:r w:rsidRPr="001155FF">
        <w:rPr>
          <w:rFonts w:ascii="Arial Narrow" w:hAnsi="Arial Narrow"/>
          <w:b/>
          <w:bCs/>
          <w:color w:val="auto"/>
          <w:sz w:val="24"/>
          <w:szCs w:val="24"/>
          <w:u w:val="single"/>
        </w:rPr>
        <w:t>AGENDA</w:t>
      </w:r>
    </w:p>
    <w:p w14:paraId="62BC4BCB" w14:textId="77777777" w:rsidR="00FD7F88" w:rsidRPr="00A64E18" w:rsidRDefault="00FD7F88" w:rsidP="00FD7F88">
      <w:pPr>
        <w:pStyle w:val="Default"/>
        <w:jc w:val="center"/>
        <w:rPr>
          <w:rFonts w:ascii="Arial Narrow" w:eastAsia="Arial Narrow" w:hAnsi="Arial Narrow" w:cs="Arial Narrow"/>
          <w:b/>
          <w:color w:val="auto"/>
          <w:sz w:val="18"/>
          <w:szCs w:val="18"/>
        </w:rPr>
      </w:pPr>
    </w:p>
    <w:p w14:paraId="6CB4A673" w14:textId="1991E066" w:rsidR="00FD7F88" w:rsidRPr="00F76AA3" w:rsidRDefault="00FD7F88" w:rsidP="00FD7F88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F76AA3">
        <w:rPr>
          <w:rFonts w:ascii="Arial Narrow" w:hAnsi="Arial Narrow"/>
          <w:b/>
          <w:color w:val="auto"/>
          <w:sz w:val="28"/>
          <w:szCs w:val="28"/>
        </w:rPr>
        <w:t xml:space="preserve">     There will be a National Economic Council (NEC) Virtual Meeting 11</w:t>
      </w:r>
      <w:r w:rsidR="00E4124E">
        <w:rPr>
          <w:rFonts w:ascii="Arial Narrow" w:hAnsi="Arial Narrow"/>
          <w:b/>
          <w:color w:val="auto"/>
          <w:sz w:val="28"/>
          <w:szCs w:val="28"/>
        </w:rPr>
        <w:t>2</w:t>
      </w:r>
      <w:r w:rsidRPr="00F76AA3">
        <w:rPr>
          <w:rFonts w:ascii="Arial Narrow" w:hAnsi="Arial Narrow"/>
          <w:b/>
          <w:color w:val="auto"/>
          <w:sz w:val="28"/>
          <w:szCs w:val="28"/>
          <w:vertAlign w:val="superscript"/>
        </w:rPr>
        <w:t>th</w:t>
      </w:r>
      <w:r w:rsidRPr="00F76AA3">
        <w:rPr>
          <w:rFonts w:ascii="Arial Narrow" w:hAnsi="Arial Narrow"/>
          <w:b/>
          <w:color w:val="auto"/>
          <w:sz w:val="28"/>
          <w:szCs w:val="28"/>
        </w:rPr>
        <w:t xml:space="preserve"> (</w:t>
      </w:r>
      <w:r w:rsidR="00E4124E">
        <w:rPr>
          <w:rFonts w:ascii="Arial Narrow" w:hAnsi="Arial Narrow"/>
          <w:b/>
          <w:color w:val="auto"/>
          <w:sz w:val="28"/>
          <w:szCs w:val="28"/>
        </w:rPr>
        <w:t>1</w:t>
      </w:r>
      <w:r w:rsidR="00E4124E" w:rsidRPr="00E4124E">
        <w:rPr>
          <w:rFonts w:ascii="Arial Narrow" w:hAnsi="Arial Narrow"/>
          <w:b/>
          <w:color w:val="auto"/>
          <w:sz w:val="28"/>
          <w:szCs w:val="28"/>
          <w:vertAlign w:val="superscript"/>
        </w:rPr>
        <w:t>st</w:t>
      </w:r>
      <w:r w:rsidR="00E4124E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Pr="00F76AA3">
        <w:rPr>
          <w:rFonts w:ascii="Arial Narrow" w:hAnsi="Arial Narrow"/>
          <w:b/>
          <w:color w:val="auto"/>
          <w:sz w:val="28"/>
          <w:szCs w:val="28"/>
        </w:rPr>
        <w:t>in 202</w:t>
      </w:r>
      <w:r w:rsidR="00E4124E">
        <w:rPr>
          <w:rFonts w:ascii="Arial Narrow" w:hAnsi="Arial Narrow"/>
          <w:b/>
          <w:color w:val="auto"/>
          <w:sz w:val="28"/>
          <w:szCs w:val="28"/>
        </w:rPr>
        <w:t>1</w:t>
      </w:r>
      <w:r w:rsidRPr="00F76AA3">
        <w:rPr>
          <w:rFonts w:ascii="Arial Narrow" w:hAnsi="Arial Narrow"/>
          <w:b/>
          <w:color w:val="auto"/>
          <w:sz w:val="28"/>
          <w:szCs w:val="28"/>
        </w:rPr>
        <w:t xml:space="preserve">) on Thursday </w:t>
      </w:r>
      <w:r w:rsidR="00E4124E">
        <w:rPr>
          <w:rFonts w:ascii="Arial Narrow" w:hAnsi="Arial Narrow"/>
          <w:b/>
          <w:color w:val="auto"/>
          <w:sz w:val="28"/>
          <w:szCs w:val="28"/>
        </w:rPr>
        <w:t>21</w:t>
      </w:r>
      <w:r w:rsidR="00E4124E" w:rsidRPr="00E4124E">
        <w:rPr>
          <w:rFonts w:ascii="Arial Narrow" w:hAnsi="Arial Narrow"/>
          <w:b/>
          <w:color w:val="auto"/>
          <w:sz w:val="28"/>
          <w:szCs w:val="28"/>
          <w:vertAlign w:val="superscript"/>
        </w:rPr>
        <w:t>st</w:t>
      </w:r>
      <w:r w:rsidR="00E4124E">
        <w:rPr>
          <w:rFonts w:ascii="Arial Narrow" w:hAnsi="Arial Narrow"/>
          <w:b/>
          <w:color w:val="auto"/>
          <w:sz w:val="28"/>
          <w:szCs w:val="28"/>
        </w:rPr>
        <w:t xml:space="preserve"> </w:t>
      </w:r>
      <w:proofErr w:type="gramStart"/>
      <w:r w:rsidR="00E4124E">
        <w:rPr>
          <w:rFonts w:ascii="Arial Narrow" w:hAnsi="Arial Narrow"/>
          <w:b/>
          <w:color w:val="auto"/>
          <w:sz w:val="28"/>
          <w:szCs w:val="28"/>
        </w:rPr>
        <w:t>January,</w:t>
      </w:r>
      <w:proofErr w:type="gramEnd"/>
      <w:r w:rsidR="00E4124E">
        <w:rPr>
          <w:rFonts w:ascii="Arial Narrow" w:hAnsi="Arial Narrow"/>
          <w:b/>
          <w:color w:val="auto"/>
          <w:sz w:val="28"/>
          <w:szCs w:val="28"/>
        </w:rPr>
        <w:t xml:space="preserve"> 2021</w:t>
      </w:r>
      <w:r w:rsidRPr="00F76AA3">
        <w:rPr>
          <w:rFonts w:ascii="Arial Narrow" w:hAnsi="Arial Narrow"/>
          <w:b/>
          <w:color w:val="auto"/>
          <w:sz w:val="28"/>
          <w:szCs w:val="28"/>
        </w:rPr>
        <w:t xml:space="preserve"> at 11:00 a.m. The Agenda for the meeting is as follows:</w:t>
      </w:r>
    </w:p>
    <w:p w14:paraId="696285B5" w14:textId="77777777" w:rsidR="00FD7F88" w:rsidRPr="001155FF" w:rsidRDefault="00FD7F88" w:rsidP="00FD7F88">
      <w:pPr>
        <w:pStyle w:val="Default"/>
        <w:jc w:val="both"/>
        <w:rPr>
          <w:rFonts w:ascii="Arial Narrow" w:eastAsia="Arial Narrow" w:hAnsi="Arial Narrow" w:cs="Arial Narrow"/>
          <w:b/>
          <w:color w:val="auto"/>
          <w:sz w:val="12"/>
        </w:rPr>
      </w:pPr>
    </w:p>
    <w:p w14:paraId="03B05B62" w14:textId="77777777" w:rsidR="00FD7F88" w:rsidRPr="00A64E18" w:rsidRDefault="00FD7F88" w:rsidP="00FD7F88">
      <w:pPr>
        <w:pStyle w:val="Default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F76AA3">
        <w:rPr>
          <w:rFonts w:ascii="Arial Narrow" w:eastAsia="Arial Narrow" w:hAnsi="Arial Narrow" w:cs="Arial Narrow"/>
          <w:b/>
          <w:color w:val="auto"/>
          <w:sz w:val="28"/>
          <w:szCs w:val="28"/>
        </w:rPr>
        <w:tab/>
        <w:t xml:space="preserve"> (1)  </w:t>
      </w:r>
      <w:r w:rsidRPr="00F76AA3">
        <w:rPr>
          <w:rFonts w:ascii="Arial Narrow" w:eastAsia="Arial Narrow" w:hAnsi="Arial Narrow" w:cs="Arial Narrow"/>
          <w:b/>
          <w:color w:val="auto"/>
          <w:sz w:val="28"/>
          <w:szCs w:val="28"/>
        </w:rPr>
        <w:tab/>
      </w: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>NATIONAL ANTHEM</w:t>
      </w:r>
    </w:p>
    <w:p w14:paraId="1FAE5DED" w14:textId="77777777" w:rsidR="00FD7F88" w:rsidRPr="00A64E18" w:rsidRDefault="00FD7F88" w:rsidP="00FD7F88">
      <w:pPr>
        <w:pStyle w:val="Default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  <w:t xml:space="preserve"> (2)</w:t>
      </w: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  <w:t>OPENING PRAYERS</w:t>
      </w:r>
    </w:p>
    <w:p w14:paraId="7F55FDB9" w14:textId="77777777" w:rsidR="00FD7F88" w:rsidRPr="00A64E18" w:rsidRDefault="00FD7F88" w:rsidP="00FD7F88">
      <w:pPr>
        <w:pStyle w:val="Default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  <w:t xml:space="preserve"> (3)</w:t>
      </w: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  <w:t>OPENING REMARKS BY THE CHAIRMAN (NEC)</w:t>
      </w:r>
    </w:p>
    <w:p w14:paraId="20F39DFE" w14:textId="71B402B8" w:rsidR="00FD7F88" w:rsidRPr="00A64E18" w:rsidRDefault="00FD7F88" w:rsidP="00FD7F88">
      <w:pPr>
        <w:pStyle w:val="Default"/>
        <w:ind w:left="1440" w:hanging="720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hAnsi="Arial Narrow"/>
          <w:b/>
          <w:color w:val="auto"/>
          <w:sz w:val="26"/>
          <w:szCs w:val="26"/>
        </w:rPr>
        <w:t xml:space="preserve"> (4)</w:t>
      </w:r>
      <w:r w:rsidRPr="00A64E18">
        <w:rPr>
          <w:rFonts w:ascii="Arial Narrow" w:hAnsi="Arial Narrow"/>
          <w:b/>
          <w:color w:val="auto"/>
          <w:sz w:val="26"/>
          <w:szCs w:val="26"/>
        </w:rPr>
        <w:tab/>
        <w:t>CONSIDE</w:t>
      </w:r>
      <w:r w:rsidR="00CD1263" w:rsidRPr="00A64E18">
        <w:rPr>
          <w:rFonts w:ascii="Arial Narrow" w:hAnsi="Arial Narrow"/>
          <w:b/>
          <w:color w:val="auto"/>
          <w:sz w:val="26"/>
          <w:szCs w:val="26"/>
        </w:rPr>
        <w:t>RATION OF THE MINUTES OF THE 1</w:t>
      </w:r>
      <w:r w:rsidR="00301131" w:rsidRPr="00A64E18">
        <w:rPr>
          <w:rFonts w:ascii="Arial Narrow" w:hAnsi="Arial Narrow"/>
          <w:b/>
          <w:color w:val="auto"/>
          <w:sz w:val="26"/>
          <w:szCs w:val="26"/>
        </w:rPr>
        <w:t>1</w:t>
      </w:r>
      <w:r w:rsidR="00E4124E" w:rsidRPr="00A64E18">
        <w:rPr>
          <w:rFonts w:ascii="Arial Narrow" w:hAnsi="Arial Narrow"/>
          <w:b/>
          <w:color w:val="auto"/>
          <w:sz w:val="26"/>
          <w:szCs w:val="26"/>
        </w:rPr>
        <w:t>1</w:t>
      </w:r>
      <w:r w:rsidR="00E4124E" w:rsidRPr="00A64E18">
        <w:rPr>
          <w:rFonts w:ascii="Arial Narrow" w:hAnsi="Arial Narrow"/>
          <w:b/>
          <w:color w:val="auto"/>
          <w:sz w:val="26"/>
          <w:szCs w:val="26"/>
          <w:vertAlign w:val="superscript"/>
        </w:rPr>
        <w:t>TH</w:t>
      </w:r>
      <w:r w:rsidR="00E4124E" w:rsidRPr="00A64E18">
        <w:rPr>
          <w:rFonts w:ascii="Arial Narrow" w:hAnsi="Arial Narrow"/>
          <w:b/>
          <w:color w:val="auto"/>
          <w:sz w:val="26"/>
          <w:szCs w:val="26"/>
        </w:rPr>
        <w:t xml:space="preserve"> </w:t>
      </w:r>
      <w:r w:rsidR="00CD1263" w:rsidRPr="00A64E18">
        <w:rPr>
          <w:rFonts w:ascii="Arial Narrow" w:hAnsi="Arial Narrow"/>
          <w:b/>
          <w:color w:val="auto"/>
          <w:sz w:val="26"/>
          <w:szCs w:val="26"/>
        </w:rPr>
        <w:t>M</w:t>
      </w:r>
      <w:r w:rsidRPr="00A64E18">
        <w:rPr>
          <w:rFonts w:ascii="Arial Narrow" w:hAnsi="Arial Narrow"/>
          <w:b/>
          <w:color w:val="auto"/>
          <w:sz w:val="26"/>
          <w:szCs w:val="26"/>
        </w:rPr>
        <w:t xml:space="preserve">EETING </w:t>
      </w:r>
    </w:p>
    <w:p w14:paraId="3D00CF72" w14:textId="77777777" w:rsidR="00FD7F88" w:rsidRPr="00A64E18" w:rsidRDefault="00FD7F88" w:rsidP="00FD7F88">
      <w:pPr>
        <w:pStyle w:val="Default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  <w:t xml:space="preserve"> (5)</w:t>
      </w: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  <w:t>MATTERS ARISING FROM THE MEETING (AS PER ATTACHED)</w:t>
      </w:r>
    </w:p>
    <w:p w14:paraId="63232EC4" w14:textId="77777777" w:rsidR="00FD7F88" w:rsidRPr="00A64E18" w:rsidRDefault="00FD7F88" w:rsidP="00FD7F88">
      <w:pPr>
        <w:pStyle w:val="Default"/>
        <w:jc w:val="both"/>
        <w:rPr>
          <w:rFonts w:ascii="Arial Narrow" w:eastAsia="Arial Narrow" w:hAnsi="Arial Narrow" w:cs="Arial Narrow"/>
          <w:b/>
          <w:color w:val="auto"/>
          <w:sz w:val="12"/>
          <w:szCs w:val="26"/>
        </w:rPr>
      </w:pPr>
    </w:p>
    <w:p w14:paraId="57C5F3B0" w14:textId="77777777" w:rsidR="00FD7F88" w:rsidRPr="00A64E18" w:rsidRDefault="00FD7F88" w:rsidP="00FD7F88">
      <w:pPr>
        <w:pStyle w:val="Default"/>
        <w:spacing w:line="360" w:lineRule="auto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  <w:t xml:space="preserve"> (6)</w:t>
      </w: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  <w:t>PRESENTATIONS:</w:t>
      </w:r>
    </w:p>
    <w:p w14:paraId="5E057B2F" w14:textId="77EA8E0A" w:rsidR="00D9787A" w:rsidRPr="001155FF" w:rsidRDefault="00FD7F88" w:rsidP="001155FF">
      <w:pPr>
        <w:pStyle w:val="Default"/>
        <w:ind w:left="2160" w:hanging="720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>(a)</w:t>
      </w: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</w:r>
      <w:r w:rsidR="00E4124E"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>Presentation on Implementation Status of the Basic HealthCare Provision Fund by Hon</w:t>
      </w:r>
      <w:r w:rsidR="00A64E18"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>.</w:t>
      </w:r>
      <w:r w:rsidR="00E4124E"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 xml:space="preserve"> Minister of </w:t>
      </w:r>
      <w:proofErr w:type="gramStart"/>
      <w:r w:rsidR="00E4124E"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>Health;</w:t>
      </w:r>
      <w:proofErr w:type="gramEnd"/>
    </w:p>
    <w:p w14:paraId="35CD40B6" w14:textId="651C4BB3" w:rsidR="000750D2" w:rsidRDefault="00D9787A" w:rsidP="00FC4107">
      <w:pPr>
        <w:pStyle w:val="Default"/>
        <w:ind w:left="2160" w:hanging="720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>(b)</w:t>
      </w:r>
      <w:r w:rsidRPr="00A64E18"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</w:r>
      <w:r w:rsidR="000750D2" w:rsidRPr="00A64E18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 xml:space="preserve">Presentation on </w:t>
      </w:r>
      <w:r w:rsidR="000750D2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 xml:space="preserve">the Reviewed </w:t>
      </w:r>
      <w:r w:rsidR="000750D2" w:rsidRPr="00A64E18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 xml:space="preserve">National Integrated Infrastructure Master Plan (NIIMP) by the Hon. Minister of State, Budget and National </w:t>
      </w:r>
      <w:proofErr w:type="gramStart"/>
      <w:r w:rsidR="000750D2" w:rsidRPr="00A64E18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>Planning</w:t>
      </w:r>
      <w:r w:rsidR="00755EF9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>;</w:t>
      </w:r>
      <w:proofErr w:type="gramEnd"/>
    </w:p>
    <w:p w14:paraId="46F19F38" w14:textId="313CC1B9" w:rsidR="000750D2" w:rsidRDefault="000750D2" w:rsidP="001155FF">
      <w:pPr>
        <w:pStyle w:val="Default"/>
        <w:ind w:left="2160" w:hanging="720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>(c)</w:t>
      </w:r>
      <w:r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auto"/>
          <w:sz w:val="26"/>
          <w:szCs w:val="26"/>
        </w:rPr>
        <w:t xml:space="preserve">Presentation on the Ease of Doing Business Sub-National Survey Baseline Report by </w:t>
      </w:r>
      <w:r w:rsidR="001155FF">
        <w:rPr>
          <w:rFonts w:ascii="Arial Narrow" w:eastAsia="Arial Narrow" w:hAnsi="Arial Narrow" w:cs="Arial Narrow"/>
          <w:b/>
          <w:color w:val="auto"/>
          <w:sz w:val="26"/>
          <w:szCs w:val="26"/>
        </w:rPr>
        <w:t xml:space="preserve">the </w:t>
      </w:r>
      <w:r w:rsidR="0092171A" w:rsidRPr="0092171A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>Special Adviser to the President on Ease of Doing Business</w:t>
      </w:r>
      <w:r w:rsidR="001155FF">
        <w:rPr>
          <w:rFonts w:ascii="Arial Narrow" w:eastAsia="Arial Narrow" w:hAnsi="Arial Narrow" w:cs="Arial Narrow"/>
          <w:b/>
          <w:color w:val="auto"/>
          <w:sz w:val="26"/>
          <w:szCs w:val="26"/>
        </w:rPr>
        <w:t>; and</w:t>
      </w:r>
    </w:p>
    <w:p w14:paraId="6844EC93" w14:textId="18F486F8" w:rsidR="00D9787A" w:rsidRPr="00A64E18" w:rsidRDefault="000750D2" w:rsidP="00FC4107">
      <w:pPr>
        <w:pStyle w:val="Default"/>
        <w:ind w:left="2160" w:hanging="720"/>
        <w:jc w:val="both"/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auto"/>
          <w:sz w:val="26"/>
          <w:szCs w:val="26"/>
        </w:rPr>
        <w:t>(</w:t>
      </w:r>
      <w:r w:rsidR="00755EF9">
        <w:rPr>
          <w:rFonts w:ascii="Arial Narrow" w:eastAsia="Arial Narrow" w:hAnsi="Arial Narrow" w:cs="Arial Narrow"/>
          <w:b/>
          <w:color w:val="auto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color w:val="auto"/>
          <w:sz w:val="26"/>
          <w:szCs w:val="26"/>
        </w:rPr>
        <w:t>)</w:t>
      </w:r>
      <w:r>
        <w:rPr>
          <w:rFonts w:ascii="Arial Narrow" w:eastAsia="Arial Narrow" w:hAnsi="Arial Narrow" w:cs="Arial Narrow"/>
          <w:b/>
          <w:color w:val="auto"/>
          <w:sz w:val="26"/>
          <w:szCs w:val="26"/>
        </w:rPr>
        <w:tab/>
      </w:r>
      <w:r w:rsidR="00A64E18" w:rsidRPr="00A64E18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>Presentation on Strategies to restore public confidence in Government by the Director General of the National Orientation Agency</w:t>
      </w:r>
      <w:r w:rsidR="00755EF9"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  <w:t>.</w:t>
      </w:r>
    </w:p>
    <w:p w14:paraId="08B155BC" w14:textId="77777777" w:rsidR="00FD7F88" w:rsidRPr="00A64E18" w:rsidRDefault="00FD7F88" w:rsidP="00FC4107">
      <w:pPr>
        <w:pStyle w:val="Default"/>
        <w:ind w:left="2160" w:hanging="720"/>
        <w:jc w:val="both"/>
        <w:rPr>
          <w:rFonts w:ascii="Arial Narrow" w:eastAsia="Arial Narrow" w:hAnsi="Arial Narrow" w:cs="Arial Narrow"/>
          <w:b/>
          <w:color w:val="auto"/>
          <w:sz w:val="12"/>
          <w:szCs w:val="26"/>
        </w:rPr>
      </w:pPr>
    </w:p>
    <w:p w14:paraId="1632B29D" w14:textId="77777777" w:rsidR="00FD7F88" w:rsidRPr="00A64E18" w:rsidRDefault="00FD7F88" w:rsidP="00AE535C">
      <w:pPr>
        <w:pStyle w:val="BodyB"/>
        <w:tabs>
          <w:tab w:val="left" w:pos="720"/>
          <w:tab w:val="left" w:pos="1440"/>
          <w:tab w:val="left" w:pos="4020"/>
        </w:tabs>
        <w:spacing w:after="0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hAnsi="Arial Narrow"/>
          <w:b/>
          <w:color w:val="auto"/>
          <w:sz w:val="26"/>
          <w:szCs w:val="26"/>
        </w:rPr>
        <w:t xml:space="preserve">             (7)</w:t>
      </w:r>
      <w:r w:rsidRPr="00A64E18">
        <w:rPr>
          <w:rFonts w:ascii="Arial Narrow" w:hAnsi="Arial Narrow"/>
          <w:b/>
          <w:color w:val="auto"/>
          <w:sz w:val="26"/>
          <w:szCs w:val="26"/>
        </w:rPr>
        <w:tab/>
        <w:t>AOB</w:t>
      </w:r>
      <w:r w:rsidRPr="00A64E18">
        <w:rPr>
          <w:rFonts w:ascii="Arial Narrow" w:hAnsi="Arial Narrow"/>
          <w:b/>
          <w:color w:val="auto"/>
          <w:sz w:val="26"/>
          <w:szCs w:val="26"/>
        </w:rPr>
        <w:tab/>
      </w:r>
    </w:p>
    <w:p w14:paraId="31FAF60C" w14:textId="77777777" w:rsidR="00FD7F88" w:rsidRPr="00A64E18" w:rsidRDefault="00FD7F88" w:rsidP="00AE535C">
      <w:pPr>
        <w:pStyle w:val="BodyB"/>
        <w:spacing w:after="0"/>
        <w:rPr>
          <w:rFonts w:ascii="Arial Narrow" w:eastAsia="Arial Narrow" w:hAnsi="Arial Narrow" w:cs="Arial Narrow"/>
          <w:b/>
          <w:color w:val="auto"/>
          <w:sz w:val="26"/>
          <w:szCs w:val="26"/>
          <w:lang w:val="de-DE"/>
        </w:rPr>
      </w:pPr>
      <w:r w:rsidRPr="00A64E18">
        <w:rPr>
          <w:rFonts w:ascii="Arial Narrow" w:hAnsi="Arial Narrow"/>
          <w:b/>
          <w:color w:val="auto"/>
          <w:sz w:val="26"/>
          <w:szCs w:val="26"/>
          <w:lang w:val="de-DE"/>
        </w:rPr>
        <w:t xml:space="preserve">             (8)</w:t>
      </w:r>
      <w:r w:rsidRPr="00A64E18">
        <w:rPr>
          <w:rFonts w:ascii="Arial Narrow" w:hAnsi="Arial Narrow"/>
          <w:b/>
          <w:color w:val="auto"/>
          <w:sz w:val="26"/>
          <w:szCs w:val="26"/>
          <w:lang w:val="de-DE"/>
        </w:rPr>
        <w:tab/>
        <w:t>NOMINATION FOR PRESS BRIEFING/RELEASE</w:t>
      </w:r>
    </w:p>
    <w:p w14:paraId="03BDE901" w14:textId="77777777" w:rsidR="00FD7F88" w:rsidRPr="00A64E18" w:rsidRDefault="00FD7F88" w:rsidP="00AE535C">
      <w:pPr>
        <w:pStyle w:val="Default"/>
        <w:jc w:val="both"/>
        <w:rPr>
          <w:rFonts w:ascii="Arial Narrow" w:eastAsia="Arial Narrow" w:hAnsi="Arial Narrow" w:cs="Arial Narrow"/>
          <w:b/>
          <w:color w:val="auto"/>
          <w:sz w:val="26"/>
          <w:szCs w:val="26"/>
        </w:rPr>
      </w:pPr>
      <w:r w:rsidRPr="00A64E18">
        <w:rPr>
          <w:rFonts w:ascii="Arial Narrow" w:hAnsi="Arial Narrow"/>
          <w:b/>
          <w:color w:val="auto"/>
          <w:sz w:val="26"/>
          <w:szCs w:val="26"/>
        </w:rPr>
        <w:t xml:space="preserve">             (9)</w:t>
      </w:r>
      <w:r w:rsidRPr="00A64E18">
        <w:rPr>
          <w:rFonts w:ascii="Arial Narrow" w:hAnsi="Arial Narrow"/>
          <w:b/>
          <w:color w:val="auto"/>
          <w:sz w:val="26"/>
          <w:szCs w:val="26"/>
        </w:rPr>
        <w:tab/>
        <w:t>CHAIRMAN’S CLOSING REMARKS</w:t>
      </w:r>
    </w:p>
    <w:p w14:paraId="2319704B" w14:textId="54600F37" w:rsidR="00F76AA3" w:rsidRPr="00A64E18" w:rsidRDefault="00FD7F88" w:rsidP="00AE535C">
      <w:pPr>
        <w:pStyle w:val="Default"/>
        <w:spacing w:line="360" w:lineRule="auto"/>
        <w:jc w:val="both"/>
        <w:rPr>
          <w:rFonts w:ascii="Arial Narrow" w:hAnsi="Arial Narrow"/>
          <w:b/>
          <w:color w:val="auto"/>
          <w:sz w:val="26"/>
          <w:szCs w:val="26"/>
        </w:rPr>
      </w:pPr>
      <w:r w:rsidRPr="00A64E18">
        <w:rPr>
          <w:rFonts w:ascii="Arial Narrow" w:hAnsi="Arial Narrow"/>
          <w:b/>
          <w:color w:val="auto"/>
          <w:sz w:val="26"/>
          <w:szCs w:val="26"/>
        </w:rPr>
        <w:t xml:space="preserve">           (10)</w:t>
      </w:r>
      <w:r w:rsidRPr="00A64E18">
        <w:rPr>
          <w:rFonts w:ascii="Arial Narrow" w:hAnsi="Arial Narrow"/>
          <w:b/>
          <w:color w:val="auto"/>
          <w:sz w:val="26"/>
          <w:szCs w:val="26"/>
        </w:rPr>
        <w:tab/>
        <w:t>CLOSING PRAYERS</w:t>
      </w:r>
    </w:p>
    <w:p w14:paraId="08FE6EFF" w14:textId="77777777" w:rsidR="00FD7F88" w:rsidRPr="001155FF" w:rsidRDefault="00FD7F88" w:rsidP="00AE535C">
      <w:pPr>
        <w:pStyle w:val="Default"/>
        <w:jc w:val="center"/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</w:pPr>
      <w:r w:rsidRPr="001155FF">
        <w:rPr>
          <w:rFonts w:ascii="Arial Narrow" w:hAnsi="Arial Narrow"/>
          <w:b/>
          <w:bCs/>
          <w:color w:val="auto"/>
          <w:sz w:val="26"/>
          <w:szCs w:val="26"/>
        </w:rPr>
        <w:t>(Signed)</w:t>
      </w:r>
    </w:p>
    <w:p w14:paraId="23F4DE64" w14:textId="77777777" w:rsidR="00FD7F88" w:rsidRPr="001155FF" w:rsidRDefault="00FD7F88" w:rsidP="00AE535C">
      <w:pPr>
        <w:pStyle w:val="Default"/>
        <w:jc w:val="center"/>
        <w:rPr>
          <w:rFonts w:ascii="Arial Narrow" w:hAnsi="Arial Narrow"/>
          <w:b/>
          <w:bCs/>
          <w:color w:val="auto"/>
          <w:sz w:val="26"/>
          <w:szCs w:val="26"/>
        </w:rPr>
      </w:pPr>
      <w:r w:rsidRPr="001155FF">
        <w:rPr>
          <w:rFonts w:ascii="Arial Narrow" w:hAnsi="Arial Narrow"/>
          <w:b/>
          <w:bCs/>
          <w:color w:val="auto"/>
          <w:sz w:val="26"/>
          <w:szCs w:val="26"/>
        </w:rPr>
        <w:t>Secretary, National Economic Council</w:t>
      </w:r>
    </w:p>
    <w:p w14:paraId="38DD6929" w14:textId="77777777" w:rsidR="00FD7F88" w:rsidRPr="00A64E18" w:rsidRDefault="00FD7F88" w:rsidP="00A64E18">
      <w:pPr>
        <w:pStyle w:val="Default"/>
        <w:rPr>
          <w:rFonts w:ascii="Arial Narrow" w:eastAsia="Arial Narrow" w:hAnsi="Arial Narrow" w:cs="Arial Narrow"/>
          <w:b/>
          <w:bCs/>
          <w:color w:val="auto"/>
          <w:sz w:val="12"/>
          <w:szCs w:val="16"/>
        </w:rPr>
      </w:pPr>
    </w:p>
    <w:p w14:paraId="21180F81" w14:textId="77777777" w:rsidR="00FD7F88" w:rsidRPr="001155FF" w:rsidRDefault="00FD7F88" w:rsidP="00AE535C">
      <w:pPr>
        <w:pStyle w:val="Default"/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  <w:r w:rsidRPr="001155FF">
        <w:rPr>
          <w:rFonts w:ascii="Arial Narrow" w:hAnsi="Arial Narrow"/>
          <w:b/>
          <w:bCs/>
          <w:color w:val="auto"/>
          <w:sz w:val="24"/>
          <w:szCs w:val="24"/>
        </w:rPr>
        <w:t>Council Secretariat,</w:t>
      </w:r>
    </w:p>
    <w:p w14:paraId="331797E3" w14:textId="77777777" w:rsidR="00FD7F88" w:rsidRPr="001155FF" w:rsidRDefault="00FD7F88" w:rsidP="00AE535C">
      <w:pPr>
        <w:pStyle w:val="Default"/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  <w:r w:rsidRPr="001155FF">
        <w:rPr>
          <w:rFonts w:ascii="Arial Narrow" w:hAnsi="Arial Narrow"/>
          <w:b/>
          <w:bCs/>
          <w:color w:val="auto"/>
          <w:sz w:val="24"/>
          <w:szCs w:val="24"/>
        </w:rPr>
        <w:t>Federal Ministry of Finance, Budget &amp; National Planning,</w:t>
      </w:r>
    </w:p>
    <w:p w14:paraId="2B2AB901" w14:textId="507EA753" w:rsidR="00FD7F88" w:rsidRDefault="00FD7F88" w:rsidP="00FD7F88">
      <w:pPr>
        <w:pStyle w:val="Default"/>
        <w:rPr>
          <w:rFonts w:ascii="Arial Narrow" w:hAnsi="Arial Narrow"/>
          <w:b/>
          <w:bCs/>
          <w:color w:val="auto"/>
          <w:sz w:val="24"/>
          <w:szCs w:val="24"/>
        </w:rPr>
      </w:pPr>
      <w:r w:rsidRPr="001155FF">
        <w:rPr>
          <w:rFonts w:ascii="Arial Narrow" w:hAnsi="Arial Narrow"/>
          <w:b/>
          <w:bCs/>
          <w:color w:val="auto"/>
          <w:sz w:val="24"/>
          <w:szCs w:val="24"/>
        </w:rPr>
        <w:t>Abuja.</w:t>
      </w:r>
    </w:p>
    <w:p w14:paraId="25E5ECC0" w14:textId="77777777" w:rsidR="001155FF" w:rsidRPr="001155FF" w:rsidRDefault="001155FF" w:rsidP="00FD7F88">
      <w:pPr>
        <w:pStyle w:val="Default"/>
        <w:rPr>
          <w:rFonts w:ascii="Arial Narrow" w:hAnsi="Arial Narrow"/>
          <w:b/>
          <w:bCs/>
          <w:color w:val="auto"/>
          <w:sz w:val="8"/>
          <w:szCs w:val="8"/>
        </w:rPr>
      </w:pPr>
    </w:p>
    <w:p w14:paraId="21083787" w14:textId="7D32EA5B" w:rsidR="00FD7F88" w:rsidRPr="001155FF" w:rsidRDefault="00A64E18" w:rsidP="00FD7F88">
      <w:pPr>
        <w:pStyle w:val="Default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  <w:proofErr w:type="gramStart"/>
      <w:r w:rsidRPr="001155FF">
        <w:rPr>
          <w:rFonts w:ascii="Arial Narrow" w:hAnsi="Arial Narrow"/>
          <w:b/>
          <w:bCs/>
          <w:color w:val="auto"/>
          <w:sz w:val="24"/>
          <w:szCs w:val="24"/>
          <w:u w:val="single"/>
        </w:rPr>
        <w:t>January</w:t>
      </w:r>
      <w:r w:rsidR="00FD7F88" w:rsidRPr="001155FF">
        <w:rPr>
          <w:rFonts w:ascii="Arial Narrow" w:hAnsi="Arial Narrow"/>
          <w:b/>
          <w:bCs/>
          <w:color w:val="auto"/>
          <w:sz w:val="24"/>
          <w:szCs w:val="24"/>
          <w:u w:val="single"/>
        </w:rPr>
        <w:t>,</w:t>
      </w:r>
      <w:proofErr w:type="gramEnd"/>
      <w:r w:rsidR="00FD7F88" w:rsidRPr="001155FF">
        <w:rPr>
          <w:rFonts w:ascii="Arial Narrow" w:hAnsi="Arial Narrow"/>
          <w:b/>
          <w:bCs/>
          <w:color w:val="auto"/>
          <w:sz w:val="24"/>
          <w:szCs w:val="24"/>
          <w:u w:val="single"/>
        </w:rPr>
        <w:t xml:space="preserve"> 202</w:t>
      </w:r>
      <w:r w:rsidRPr="001155FF">
        <w:rPr>
          <w:rFonts w:ascii="Arial Narrow" w:hAnsi="Arial Narrow"/>
          <w:b/>
          <w:bCs/>
          <w:color w:val="auto"/>
          <w:sz w:val="24"/>
          <w:szCs w:val="24"/>
          <w:u w:val="single"/>
        </w:rPr>
        <w:t>1</w:t>
      </w:r>
      <w:r w:rsidR="00FD7F88" w:rsidRPr="001155FF">
        <w:rPr>
          <w:rFonts w:ascii="Arial Narrow" w:hAnsi="Arial Narrow"/>
          <w:b/>
          <w:bCs/>
          <w:color w:val="auto"/>
          <w:sz w:val="24"/>
          <w:szCs w:val="24"/>
          <w:u w:val="single"/>
        </w:rPr>
        <w:t>.</w:t>
      </w:r>
    </w:p>
    <w:p w14:paraId="34A5938B" w14:textId="7C580D71" w:rsidR="002945BD" w:rsidRDefault="002945BD" w:rsidP="008F49B9">
      <w:pPr>
        <w:pStyle w:val="Default"/>
        <w:rPr>
          <w:rFonts w:ascii="Arial Narrow" w:hAnsi="Arial Narrow" w:cs="Calibri"/>
          <w:b/>
          <w:bCs/>
          <w:color w:val="auto"/>
          <w:sz w:val="24"/>
          <w:szCs w:val="24"/>
          <w:u w:val="single"/>
        </w:rPr>
      </w:pPr>
    </w:p>
    <w:p w14:paraId="590892F9" w14:textId="38FB3C17" w:rsidR="00755EF9" w:rsidRDefault="00755EF9" w:rsidP="008F49B9">
      <w:pPr>
        <w:pStyle w:val="Default"/>
        <w:rPr>
          <w:rFonts w:ascii="Arial Narrow" w:hAnsi="Arial Narrow" w:cs="Calibri"/>
          <w:b/>
          <w:bCs/>
          <w:color w:val="auto"/>
          <w:sz w:val="24"/>
          <w:szCs w:val="24"/>
          <w:u w:val="single"/>
        </w:rPr>
      </w:pPr>
    </w:p>
    <w:p w14:paraId="193D0BD6" w14:textId="77777777" w:rsidR="00755EF9" w:rsidRPr="00522772" w:rsidRDefault="00755EF9" w:rsidP="008F49B9">
      <w:pPr>
        <w:pStyle w:val="Default"/>
        <w:rPr>
          <w:rFonts w:ascii="Arial Narrow" w:hAnsi="Arial Narrow" w:cs="Calibri"/>
          <w:b/>
          <w:bCs/>
          <w:color w:val="auto"/>
          <w:sz w:val="24"/>
          <w:szCs w:val="24"/>
          <w:u w:val="single"/>
        </w:rPr>
      </w:pPr>
    </w:p>
    <w:p w14:paraId="41885361" w14:textId="77777777" w:rsidR="008F49B9" w:rsidRPr="00522772" w:rsidRDefault="007949F9" w:rsidP="008F49B9">
      <w:pPr>
        <w:pStyle w:val="Default"/>
        <w:rPr>
          <w:rFonts w:ascii="Arial Narrow" w:hAnsi="Arial Narrow"/>
          <w:b/>
          <w:bCs/>
          <w:color w:val="auto"/>
          <w:sz w:val="26"/>
          <w:szCs w:val="26"/>
        </w:rPr>
      </w:pPr>
      <w:r w:rsidRPr="00522772">
        <w:rPr>
          <w:rFonts w:ascii="Arial Narrow" w:hAnsi="Arial Narrow"/>
          <w:b/>
          <w:bCs/>
          <w:noProof/>
          <w:color w:val="auto"/>
          <w:sz w:val="28"/>
          <w:szCs w:val="28"/>
          <w:u w:color="222A35"/>
        </w:rPr>
        <w:lastRenderedPageBreak/>
        <w:drawing>
          <wp:anchor distT="0" distB="0" distL="114300" distR="114300" simplePos="0" relativeHeight="251659264" behindDoc="0" locked="0" layoutInCell="1" allowOverlap="1" wp14:anchorId="1059ED14" wp14:editId="64E8E285">
            <wp:simplePos x="0" y="0"/>
            <wp:positionH relativeFrom="column">
              <wp:posOffset>2400300</wp:posOffset>
            </wp:positionH>
            <wp:positionV relativeFrom="paragraph">
              <wp:posOffset>27305</wp:posOffset>
            </wp:positionV>
            <wp:extent cx="704850" cy="552450"/>
            <wp:effectExtent l="0" t="0" r="0" b="0"/>
            <wp:wrapThrough wrapText="bothSides">
              <wp:wrapPolygon edited="0">
                <wp:start x="7005" y="0"/>
                <wp:lineTo x="2335" y="3724"/>
                <wp:lineTo x="0" y="7448"/>
                <wp:lineTo x="0" y="18621"/>
                <wp:lineTo x="4086" y="20855"/>
                <wp:lineTo x="16930" y="20855"/>
                <wp:lineTo x="21016" y="18621"/>
                <wp:lineTo x="21016" y="7448"/>
                <wp:lineTo x="18681" y="3724"/>
                <wp:lineTo x="14011" y="0"/>
                <wp:lineTo x="7005" y="0"/>
              </wp:wrapPolygon>
            </wp:wrapThrough>
            <wp:docPr id="1" name="officeArt object" descr="C:\Users\NEC SECRETARIAT\Documents\Received Files\1208px-Coat_of_arms_of_Nigeri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NEC SECRETARIAT\Documents\Received Files\1208px-Coat_of_arms_of_Nigeria.svg.png" descr="C:\Users\NEC SECRETARIAT\Documents\Received Files\1208px-Coat_of_arms_of_Nigeria.sv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380A3" w14:textId="77777777" w:rsidR="008F49B9" w:rsidRPr="00522772" w:rsidRDefault="008F49B9" w:rsidP="008F49B9">
      <w:pPr>
        <w:pStyle w:val="Default"/>
        <w:rPr>
          <w:rFonts w:ascii="Arial Narrow" w:hAnsi="Arial Narrow"/>
          <w:b/>
          <w:bCs/>
          <w:color w:val="auto"/>
          <w:sz w:val="26"/>
          <w:szCs w:val="26"/>
        </w:rPr>
      </w:pPr>
    </w:p>
    <w:p w14:paraId="099AC33C" w14:textId="77777777" w:rsidR="008F49B9" w:rsidRPr="00522772" w:rsidRDefault="008F49B9" w:rsidP="008F49B9">
      <w:pPr>
        <w:pStyle w:val="Default"/>
        <w:rPr>
          <w:rFonts w:ascii="Arial Narrow" w:hAnsi="Arial Narrow"/>
          <w:b/>
          <w:bCs/>
          <w:color w:val="auto"/>
          <w:sz w:val="26"/>
          <w:szCs w:val="26"/>
        </w:rPr>
      </w:pPr>
    </w:p>
    <w:p w14:paraId="11409C5B" w14:textId="77777777" w:rsidR="00EF11D4" w:rsidRPr="00522772" w:rsidRDefault="00EF11D4" w:rsidP="008F49B9">
      <w:pPr>
        <w:pStyle w:val="Default"/>
        <w:rPr>
          <w:rFonts w:ascii="Arial Narrow" w:hAnsi="Arial Narrow"/>
          <w:b/>
          <w:bCs/>
          <w:color w:val="auto"/>
          <w:sz w:val="26"/>
          <w:szCs w:val="26"/>
        </w:rPr>
      </w:pPr>
    </w:p>
    <w:p w14:paraId="020C1489" w14:textId="77777777" w:rsidR="00EF11D4" w:rsidRPr="00522772" w:rsidRDefault="00EF11D4" w:rsidP="008F49B9">
      <w:pPr>
        <w:pStyle w:val="Default"/>
        <w:rPr>
          <w:rFonts w:ascii="Arial Narrow" w:hAnsi="Arial Narrow"/>
          <w:b/>
          <w:bCs/>
          <w:color w:val="auto"/>
          <w:sz w:val="26"/>
          <w:szCs w:val="26"/>
        </w:rPr>
      </w:pPr>
    </w:p>
    <w:p w14:paraId="58FC109C" w14:textId="77777777" w:rsidR="008F49B9" w:rsidRPr="00522772" w:rsidRDefault="008F49B9" w:rsidP="008F49B9">
      <w:pPr>
        <w:pStyle w:val="Default"/>
        <w:rPr>
          <w:rFonts w:ascii="Arial Narrow" w:hAnsi="Arial Narrow"/>
          <w:b/>
          <w:bCs/>
          <w:color w:val="auto"/>
          <w:sz w:val="26"/>
          <w:szCs w:val="26"/>
        </w:rPr>
      </w:pPr>
    </w:p>
    <w:p w14:paraId="591611A1" w14:textId="77777777" w:rsidR="008F49B9" w:rsidRPr="00522772" w:rsidRDefault="008F49B9" w:rsidP="008F49B9">
      <w:pPr>
        <w:pStyle w:val="BodyB"/>
        <w:spacing w:after="0"/>
        <w:jc w:val="center"/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</w:pPr>
      <w:r w:rsidRPr="00522772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 xml:space="preserve">LIST OF MATTERS ARISING FROM THE MEETING OF THE NATIONAL </w:t>
      </w:r>
    </w:p>
    <w:p w14:paraId="3EAF28FA" w14:textId="77777777" w:rsidR="008F49B9" w:rsidRPr="00522772" w:rsidRDefault="008F49B9" w:rsidP="008F49B9">
      <w:pPr>
        <w:pStyle w:val="BodyB"/>
        <w:spacing w:after="0"/>
        <w:jc w:val="center"/>
        <w:rPr>
          <w:rFonts w:ascii="Arial Narrow" w:eastAsia="Arial Narrow" w:hAnsi="Arial Narrow" w:cs="Arial Narrow"/>
          <w:b/>
          <w:bCs/>
          <w:color w:val="auto"/>
          <w:sz w:val="26"/>
          <w:szCs w:val="26"/>
          <w:lang w:val="de-DE"/>
        </w:rPr>
      </w:pPr>
      <w:r w:rsidRPr="00522772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 xml:space="preserve">ECONOMIC COUNCIL HELD AT THE COUNCIL CHAMBER, PRESIDENTIAL VILLA, </w:t>
      </w:r>
    </w:p>
    <w:p w14:paraId="60C3D057" w14:textId="7E160DEF" w:rsidR="008F49B9" w:rsidRPr="00522772" w:rsidRDefault="008F49B9" w:rsidP="008F49B9">
      <w:pPr>
        <w:pStyle w:val="BodyB"/>
        <w:spacing w:after="0"/>
        <w:jc w:val="center"/>
        <w:rPr>
          <w:rFonts w:ascii="Arial Narrow" w:eastAsia="Arial Narrow" w:hAnsi="Arial Narrow" w:cs="Arial Narrow"/>
          <w:b/>
          <w:bCs/>
          <w:color w:val="auto"/>
          <w:sz w:val="26"/>
          <w:szCs w:val="26"/>
          <w:lang w:val="de-DE"/>
        </w:rPr>
      </w:pPr>
      <w:r w:rsidRPr="00522772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 xml:space="preserve">ABUJA, ON THURSDAY, </w:t>
      </w:r>
      <w:r w:rsidR="005D316A" w:rsidRPr="00522772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>1</w:t>
      </w:r>
      <w:r w:rsidR="00111BF7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>7</w:t>
      </w:r>
      <w:r w:rsidR="00EF11D4" w:rsidRPr="00522772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 xml:space="preserve">TH </w:t>
      </w:r>
      <w:r w:rsidR="00111BF7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>DE</w:t>
      </w:r>
      <w:r w:rsidR="00103650" w:rsidRPr="00522772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>M</w:t>
      </w:r>
      <w:r w:rsidR="005D316A" w:rsidRPr="00522772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>BER</w:t>
      </w:r>
      <w:r w:rsidRPr="00522772">
        <w:rPr>
          <w:rFonts w:ascii="Arial Narrow" w:hAnsi="Arial Narrow"/>
          <w:b/>
          <w:bCs/>
          <w:color w:val="auto"/>
          <w:sz w:val="26"/>
          <w:szCs w:val="26"/>
          <w:lang w:val="de-DE"/>
        </w:rPr>
        <w:t>, 2020</w:t>
      </w:r>
    </w:p>
    <w:p w14:paraId="531C8B6C" w14:textId="77777777" w:rsidR="008F49B9" w:rsidRPr="00522772" w:rsidRDefault="008F49B9" w:rsidP="008F49B9">
      <w:pPr>
        <w:pStyle w:val="BodyB"/>
        <w:jc w:val="center"/>
        <w:rPr>
          <w:rFonts w:ascii="Arial Narrow" w:eastAsia="Arial Narrow" w:hAnsi="Arial Narrow" w:cs="Arial Narrow"/>
          <w:b/>
          <w:bCs/>
          <w:color w:val="auto"/>
          <w:sz w:val="14"/>
          <w:szCs w:val="26"/>
        </w:rPr>
      </w:pPr>
    </w:p>
    <w:tbl>
      <w:tblPr>
        <w:tblW w:w="10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593"/>
        <w:gridCol w:w="4644"/>
        <w:gridCol w:w="3551"/>
      </w:tblGrid>
      <w:tr w:rsidR="00615975" w:rsidRPr="00522772" w14:paraId="1CCA2F9B" w14:textId="77777777" w:rsidTr="00E255D1">
        <w:trPr>
          <w:trHeight w:val="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84B5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bCs/>
                <w:color w:val="auto"/>
                <w:sz w:val="26"/>
                <w:szCs w:val="26"/>
                <w:lang w:val="en-US"/>
              </w:rPr>
              <w:t>S/N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B865" w14:textId="77777777" w:rsidR="008F49B9" w:rsidRPr="00522772" w:rsidRDefault="008F49B9" w:rsidP="00E255D1">
            <w:pPr>
              <w:pStyle w:val="BodyA"/>
              <w:jc w:val="center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bCs/>
                <w:color w:val="auto"/>
                <w:sz w:val="26"/>
                <w:szCs w:val="26"/>
                <w:lang w:val="en-US"/>
              </w:rPr>
              <w:t>MINUTES REF. NO.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CDB6" w14:textId="77777777" w:rsidR="008F49B9" w:rsidRPr="00522772" w:rsidRDefault="008F49B9" w:rsidP="00E255D1">
            <w:pPr>
              <w:pStyle w:val="BodyA"/>
              <w:jc w:val="center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bCs/>
                <w:color w:val="auto"/>
                <w:sz w:val="26"/>
                <w:szCs w:val="26"/>
                <w:lang w:val="en-US"/>
              </w:rPr>
              <w:t>ACTION REQUIRED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A2DA" w14:textId="77777777" w:rsidR="008F49B9" w:rsidRPr="00522772" w:rsidRDefault="008F49B9" w:rsidP="00E255D1">
            <w:pPr>
              <w:pStyle w:val="BodyA"/>
              <w:jc w:val="center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bCs/>
                <w:color w:val="auto"/>
                <w:sz w:val="26"/>
                <w:szCs w:val="26"/>
                <w:lang w:val="en-US"/>
              </w:rPr>
              <w:t>RESPONSIBILITY</w:t>
            </w:r>
          </w:p>
        </w:tc>
      </w:tr>
      <w:tr w:rsidR="00615975" w:rsidRPr="00522772" w14:paraId="7EC31C8E" w14:textId="77777777" w:rsidTr="0038348D">
        <w:trPr>
          <w:trHeight w:val="5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1FCF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FB27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1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vertAlign w:val="superscript"/>
                <w:lang w:val="en-US"/>
              </w:rPr>
              <w:t>st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 (2015) 58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CE6D" w14:textId="52C00863" w:rsidR="00B06D8F" w:rsidRPr="00522772" w:rsidRDefault="008F49B9" w:rsidP="0038348D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Report on Excess Crude Account (ECA)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FB78" w14:textId="33494A2E" w:rsidR="00B06D8F" w:rsidRPr="00522772" w:rsidRDefault="008F49B9" w:rsidP="0038348D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Honourable Minister of Finance, </w:t>
            </w:r>
            <w:proofErr w:type="gramStart"/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Budget</w:t>
            </w:r>
            <w:proofErr w:type="gramEnd"/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 and National Planning</w:t>
            </w:r>
          </w:p>
        </w:tc>
      </w:tr>
      <w:tr w:rsidR="00615975" w:rsidRPr="00522772" w14:paraId="323ABBA4" w14:textId="77777777" w:rsidTr="00E255D1">
        <w:trPr>
          <w:trHeight w:val="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7E5B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2BD3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1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vertAlign w:val="superscript"/>
                <w:lang w:val="en-US"/>
              </w:rPr>
              <w:t xml:space="preserve">st 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(2017) 74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EB0F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Update on the current Balance of the Stabilization Fund Account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7B23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Honourable Minister of Finance, </w:t>
            </w:r>
            <w:proofErr w:type="gramStart"/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Budget</w:t>
            </w:r>
            <w:proofErr w:type="gramEnd"/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 and National Planning</w:t>
            </w:r>
          </w:p>
        </w:tc>
      </w:tr>
      <w:tr w:rsidR="00615975" w:rsidRPr="00522772" w14:paraId="41536D57" w14:textId="77777777" w:rsidTr="00E255D1">
        <w:trPr>
          <w:trHeight w:val="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58D3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4CC0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2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vertAlign w:val="superscript"/>
                <w:lang w:val="en-US"/>
              </w:rPr>
              <w:t>nd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 (2017) 74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4122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Update on the current Balance of Natural Resources Development Fund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97F5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Honourable Minister of Finance, </w:t>
            </w:r>
            <w:proofErr w:type="gramStart"/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Budget</w:t>
            </w:r>
            <w:proofErr w:type="gramEnd"/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 and National Planning</w:t>
            </w:r>
          </w:p>
        </w:tc>
      </w:tr>
      <w:tr w:rsidR="00615975" w:rsidRPr="00522772" w14:paraId="6796BD1A" w14:textId="77777777" w:rsidTr="00E255D1">
        <w:trPr>
          <w:trHeight w:val="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8C8E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F749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4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vertAlign w:val="superscript"/>
                <w:lang w:val="en-US"/>
              </w:rPr>
              <w:t>th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 (2016) 68</w:t>
            </w: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vertAlign w:val="superscript"/>
                <w:lang w:val="en-US"/>
              </w:rPr>
              <w:t>th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5AE1" w14:textId="77777777" w:rsidR="008F49B9" w:rsidRPr="00522772" w:rsidRDefault="008F49B9" w:rsidP="00E255D1">
            <w:pPr>
              <w:pStyle w:val="BodyA"/>
              <w:spacing w:line="480" w:lineRule="auto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Update on Budget Support Loan Facility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156D" w14:textId="77777777" w:rsidR="008F49B9" w:rsidRPr="00522772" w:rsidRDefault="008F49B9" w:rsidP="00E255D1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Honourable Minister of Finance, </w:t>
            </w:r>
            <w:proofErr w:type="gramStart"/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>Budget</w:t>
            </w:r>
            <w:proofErr w:type="gramEnd"/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  <w:lang w:val="en-US"/>
              </w:rPr>
              <w:t xml:space="preserve"> and National Planning</w:t>
            </w:r>
          </w:p>
        </w:tc>
      </w:tr>
      <w:tr w:rsidR="00F85AC7" w:rsidRPr="00522772" w14:paraId="2A1DBED5" w14:textId="77777777" w:rsidTr="00AB0E3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8BBA" w14:textId="77777777" w:rsidR="00F85AC7" w:rsidRPr="00522772" w:rsidRDefault="00F85AC7" w:rsidP="00F85AC7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2D06" w14:textId="5C7D38DF" w:rsidR="00F85AC7" w:rsidRPr="00522772" w:rsidRDefault="00F85AC7" w:rsidP="00F85AC7">
            <w:pPr>
              <w:pStyle w:val="BodyA"/>
              <w:jc w:val="both"/>
              <w:rPr>
                <w:b/>
                <w:color w:val="auto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104th (4th in 2020)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F979" w14:textId="4AFB9D60" w:rsidR="00F85AC7" w:rsidRPr="00522772" w:rsidRDefault="00F85AC7" w:rsidP="00F85AC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Presentation of Progress Report of the NEC Ad-Hoc Commitee Interfacing with the Presidential Task Force (PTF) on Covid-19 to Ease the Lock Down of the Economy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7CEE" w14:textId="31D147F7" w:rsidR="00F85AC7" w:rsidRPr="00522772" w:rsidRDefault="00F85AC7" w:rsidP="00F85AC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Governor of Delta State</w:t>
            </w:r>
          </w:p>
        </w:tc>
      </w:tr>
      <w:tr w:rsidR="00FC4107" w:rsidRPr="00522772" w14:paraId="75FFAB2C" w14:textId="77777777" w:rsidTr="00AB0E3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58DF" w14:textId="208AB45A" w:rsidR="00FC4107" w:rsidRPr="00522772" w:rsidRDefault="00FC4107" w:rsidP="00FC4107">
            <w:pPr>
              <w:pStyle w:val="BodyA"/>
              <w:jc w:val="both"/>
              <w:rPr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3FED" w14:textId="3EF60B47" w:rsidR="00FC4107" w:rsidRPr="00522772" w:rsidRDefault="00FC4107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104th (4th in 2020)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2391" w14:textId="43988463" w:rsidR="00FC4107" w:rsidRPr="00522772" w:rsidRDefault="00FC4107" w:rsidP="00FC4107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State Performance Report on Covid-19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93B2" w14:textId="2D3B9A73" w:rsidR="00FC4107" w:rsidRPr="00522772" w:rsidRDefault="00FC4107" w:rsidP="00FC4107">
            <w:pPr>
              <w:pStyle w:val="Default"/>
              <w:jc w:val="both"/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</w:pPr>
            <w:r w:rsidRPr="00522772"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irector </w:t>
            </w:r>
            <w:r w:rsidRPr="00522772"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>eneral</w:t>
            </w:r>
            <w:r w:rsidRPr="00522772"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>, N</w:t>
            </w:r>
            <w:r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ational Centre for </w:t>
            </w:r>
            <w:r w:rsidRPr="00522772"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 xml:space="preserve">isease </w:t>
            </w:r>
            <w:r w:rsidRPr="00522772"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auto"/>
                <w:sz w:val="24"/>
                <w:szCs w:val="24"/>
              </w:rPr>
              <w:t>ontrol.</w:t>
            </w:r>
          </w:p>
          <w:p w14:paraId="2DBE3B8F" w14:textId="77777777" w:rsidR="00FC4107" w:rsidRPr="00522772" w:rsidRDefault="00FC4107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</w:p>
        </w:tc>
      </w:tr>
      <w:tr w:rsidR="00FC4107" w:rsidRPr="00522772" w14:paraId="52196530" w14:textId="77777777" w:rsidTr="00E255D1">
        <w:trPr>
          <w:trHeight w:val="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BB55" w14:textId="0435A99B" w:rsidR="00FC4107" w:rsidRPr="00522772" w:rsidRDefault="00FC4107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906E" w14:textId="783D4517" w:rsidR="00FC4107" w:rsidRPr="00522772" w:rsidRDefault="00111BF7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109th (9th in 2020)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C306" w14:textId="69EF9352" w:rsidR="00FC4107" w:rsidRPr="00522772" w:rsidRDefault="00111BF7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Update by the NEC Ad-hoc Committee on Public Engagement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88B5" w14:textId="5DC9A835" w:rsidR="00FC4107" w:rsidRPr="00522772" w:rsidRDefault="00111BF7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 w:rsidRPr="00522772">
              <w:rPr>
                <w:rFonts w:ascii="Arial Narrow" w:hAnsi="Arial Narrow"/>
                <w:b/>
                <w:color w:val="auto"/>
                <w:sz w:val="26"/>
                <w:szCs w:val="26"/>
              </w:rPr>
              <w:t>Chairman of Council</w:t>
            </w:r>
          </w:p>
        </w:tc>
      </w:tr>
      <w:tr w:rsidR="00755EF9" w:rsidRPr="00522772" w14:paraId="7C4C0AA5" w14:textId="77777777" w:rsidTr="00E255D1">
        <w:trPr>
          <w:trHeight w:val="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F3BC" w14:textId="0C415DB8" w:rsidR="00755EF9" w:rsidRPr="00522772" w:rsidRDefault="00755EF9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2BA4" w14:textId="60028803" w:rsidR="00755EF9" w:rsidRPr="00522772" w:rsidRDefault="00755EF9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auto"/>
                <w:sz w:val="26"/>
                <w:szCs w:val="26"/>
              </w:rPr>
              <w:t>110th (10th in 2020)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2333" w14:textId="462D53DD" w:rsidR="00755EF9" w:rsidRPr="00522772" w:rsidRDefault="00755EF9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auto"/>
                <w:sz w:val="26"/>
                <w:szCs w:val="26"/>
              </w:rPr>
              <w:t>A Recap of the 2020 NEC Resolutions / Decisions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0F3B" w14:textId="200F99D7" w:rsidR="00755EF9" w:rsidRPr="00522772" w:rsidRDefault="009676FD" w:rsidP="00FC4107">
            <w:pPr>
              <w:pStyle w:val="BodyA"/>
              <w:jc w:val="both"/>
              <w:rPr>
                <w:rFonts w:ascii="Arial Narrow" w:hAnsi="Arial Narrow"/>
                <w:b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auto"/>
                <w:sz w:val="26"/>
                <w:szCs w:val="26"/>
              </w:rPr>
              <w:t>Chairman of Council</w:t>
            </w:r>
          </w:p>
        </w:tc>
      </w:tr>
    </w:tbl>
    <w:p w14:paraId="334BCFAF" w14:textId="77777777" w:rsidR="008F49B9" w:rsidRPr="00522772" w:rsidRDefault="008F49B9" w:rsidP="008F49B9">
      <w:pPr>
        <w:pStyle w:val="Default"/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</w:pPr>
    </w:p>
    <w:p w14:paraId="7E6B3FF7" w14:textId="77777777" w:rsidR="008F49B9" w:rsidRPr="00522772" w:rsidRDefault="008F49B9" w:rsidP="008F49B9">
      <w:pPr>
        <w:pStyle w:val="Default"/>
        <w:rPr>
          <w:rFonts w:ascii="Arial Narrow" w:eastAsia="Arial Narrow" w:hAnsi="Arial Narrow" w:cs="Arial Narrow"/>
          <w:b/>
          <w:bCs/>
          <w:color w:val="auto"/>
          <w:sz w:val="26"/>
          <w:szCs w:val="26"/>
        </w:rPr>
      </w:pPr>
    </w:p>
    <w:p w14:paraId="7381ED4D" w14:textId="77777777" w:rsidR="008F49B9" w:rsidRPr="00522772" w:rsidRDefault="008F49B9" w:rsidP="008F49B9">
      <w:pPr>
        <w:pStyle w:val="Default"/>
        <w:rPr>
          <w:b/>
          <w:color w:val="auto"/>
        </w:rPr>
      </w:pPr>
    </w:p>
    <w:p w14:paraId="5A798581" w14:textId="77777777" w:rsidR="006227A4" w:rsidRPr="00522772" w:rsidRDefault="006227A4">
      <w:pPr>
        <w:rPr>
          <w:b/>
        </w:rPr>
      </w:pPr>
    </w:p>
    <w:sectPr w:rsidR="006227A4" w:rsidRPr="00522772" w:rsidSect="001155FF">
      <w:headerReference w:type="default" r:id="rId9"/>
      <w:footerReference w:type="default" r:id="rId10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36C57" w14:textId="77777777" w:rsidR="008942F4" w:rsidRDefault="008942F4">
      <w:r>
        <w:separator/>
      </w:r>
    </w:p>
  </w:endnote>
  <w:endnote w:type="continuationSeparator" w:id="0">
    <w:p w14:paraId="0B36DD5C" w14:textId="77777777" w:rsidR="008942F4" w:rsidRDefault="0089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7F27" w14:textId="77777777" w:rsidR="009921DD" w:rsidRDefault="008942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AB37" w14:textId="77777777" w:rsidR="008942F4" w:rsidRDefault="008942F4">
      <w:r>
        <w:separator/>
      </w:r>
    </w:p>
  </w:footnote>
  <w:footnote w:type="continuationSeparator" w:id="0">
    <w:p w14:paraId="78AAB314" w14:textId="77777777" w:rsidR="008942F4" w:rsidRDefault="0089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1C21" w14:textId="77777777" w:rsidR="009921DD" w:rsidRDefault="008942F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4167"/>
    <w:multiLevelType w:val="hybridMultilevel"/>
    <w:tmpl w:val="82021B00"/>
    <w:lvl w:ilvl="0" w:tplc="7DF47C64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B9"/>
    <w:rsid w:val="00036BEF"/>
    <w:rsid w:val="0003783B"/>
    <w:rsid w:val="000560D9"/>
    <w:rsid w:val="00056D22"/>
    <w:rsid w:val="000750D2"/>
    <w:rsid w:val="00080769"/>
    <w:rsid w:val="00081B71"/>
    <w:rsid w:val="00081FDA"/>
    <w:rsid w:val="000F1758"/>
    <w:rsid w:val="00103650"/>
    <w:rsid w:val="001058F5"/>
    <w:rsid w:val="00111BF7"/>
    <w:rsid w:val="001155FF"/>
    <w:rsid w:val="00170E0C"/>
    <w:rsid w:val="00192B4C"/>
    <w:rsid w:val="001A5D2C"/>
    <w:rsid w:val="001B6DAC"/>
    <w:rsid w:val="001B7DC2"/>
    <w:rsid w:val="001C4683"/>
    <w:rsid w:val="001D2C3E"/>
    <w:rsid w:val="002060A5"/>
    <w:rsid w:val="00242FB9"/>
    <w:rsid w:val="00243703"/>
    <w:rsid w:val="00260FB1"/>
    <w:rsid w:val="0027338B"/>
    <w:rsid w:val="00290E02"/>
    <w:rsid w:val="002945BD"/>
    <w:rsid w:val="002A1C6A"/>
    <w:rsid w:val="00301131"/>
    <w:rsid w:val="00303925"/>
    <w:rsid w:val="00311F2C"/>
    <w:rsid w:val="00313BD4"/>
    <w:rsid w:val="003573EC"/>
    <w:rsid w:val="0038348D"/>
    <w:rsid w:val="003A4B79"/>
    <w:rsid w:val="0041701F"/>
    <w:rsid w:val="004260DC"/>
    <w:rsid w:val="00444413"/>
    <w:rsid w:val="004457AB"/>
    <w:rsid w:val="00450C63"/>
    <w:rsid w:val="00456536"/>
    <w:rsid w:val="004572BD"/>
    <w:rsid w:val="00470334"/>
    <w:rsid w:val="00470F7C"/>
    <w:rsid w:val="004821D5"/>
    <w:rsid w:val="004A6537"/>
    <w:rsid w:val="004B3438"/>
    <w:rsid w:val="004C7694"/>
    <w:rsid w:val="00513BFE"/>
    <w:rsid w:val="00522772"/>
    <w:rsid w:val="00532C4C"/>
    <w:rsid w:val="005341C6"/>
    <w:rsid w:val="00537BE5"/>
    <w:rsid w:val="00545A0A"/>
    <w:rsid w:val="00546E61"/>
    <w:rsid w:val="00560914"/>
    <w:rsid w:val="00596F99"/>
    <w:rsid w:val="005A5453"/>
    <w:rsid w:val="005D1505"/>
    <w:rsid w:val="005D316A"/>
    <w:rsid w:val="005D4D6C"/>
    <w:rsid w:val="005D646F"/>
    <w:rsid w:val="005F6814"/>
    <w:rsid w:val="00615975"/>
    <w:rsid w:val="006227A4"/>
    <w:rsid w:val="00626DD8"/>
    <w:rsid w:val="006403F3"/>
    <w:rsid w:val="00643DAF"/>
    <w:rsid w:val="006460EC"/>
    <w:rsid w:val="0066760B"/>
    <w:rsid w:val="006C2531"/>
    <w:rsid w:val="006C5718"/>
    <w:rsid w:val="006C6BA6"/>
    <w:rsid w:val="00735A59"/>
    <w:rsid w:val="00737CDE"/>
    <w:rsid w:val="00755EF9"/>
    <w:rsid w:val="0076085E"/>
    <w:rsid w:val="00766AB6"/>
    <w:rsid w:val="00774E46"/>
    <w:rsid w:val="007949F9"/>
    <w:rsid w:val="007A1ACF"/>
    <w:rsid w:val="007A30B4"/>
    <w:rsid w:val="007C3891"/>
    <w:rsid w:val="007D3FEE"/>
    <w:rsid w:val="00824239"/>
    <w:rsid w:val="00830808"/>
    <w:rsid w:val="00861696"/>
    <w:rsid w:val="008942F4"/>
    <w:rsid w:val="008B02FD"/>
    <w:rsid w:val="008C6EDE"/>
    <w:rsid w:val="008D418A"/>
    <w:rsid w:val="008E410A"/>
    <w:rsid w:val="008F49B9"/>
    <w:rsid w:val="00915A03"/>
    <w:rsid w:val="0092171A"/>
    <w:rsid w:val="009229CA"/>
    <w:rsid w:val="00942FA3"/>
    <w:rsid w:val="009676FD"/>
    <w:rsid w:val="009A26A8"/>
    <w:rsid w:val="009C2A33"/>
    <w:rsid w:val="009E60BD"/>
    <w:rsid w:val="00A123D8"/>
    <w:rsid w:val="00A30AAE"/>
    <w:rsid w:val="00A422B2"/>
    <w:rsid w:val="00A64E18"/>
    <w:rsid w:val="00A865B8"/>
    <w:rsid w:val="00AA4709"/>
    <w:rsid w:val="00AB0E3A"/>
    <w:rsid w:val="00AB4314"/>
    <w:rsid w:val="00AB5BDD"/>
    <w:rsid w:val="00AC03F3"/>
    <w:rsid w:val="00AC4606"/>
    <w:rsid w:val="00AC6A6F"/>
    <w:rsid w:val="00AD2469"/>
    <w:rsid w:val="00AE535C"/>
    <w:rsid w:val="00B06C34"/>
    <w:rsid w:val="00B06D8F"/>
    <w:rsid w:val="00B164EA"/>
    <w:rsid w:val="00B2623C"/>
    <w:rsid w:val="00B553B3"/>
    <w:rsid w:val="00B91E3C"/>
    <w:rsid w:val="00B94CDA"/>
    <w:rsid w:val="00BA4D2C"/>
    <w:rsid w:val="00BB283A"/>
    <w:rsid w:val="00BC1C95"/>
    <w:rsid w:val="00BD3C45"/>
    <w:rsid w:val="00BD63B9"/>
    <w:rsid w:val="00C44F05"/>
    <w:rsid w:val="00C70926"/>
    <w:rsid w:val="00C77C7A"/>
    <w:rsid w:val="00C832EF"/>
    <w:rsid w:val="00C83A70"/>
    <w:rsid w:val="00C84B1F"/>
    <w:rsid w:val="00CC7E9F"/>
    <w:rsid w:val="00CD1263"/>
    <w:rsid w:val="00CE5206"/>
    <w:rsid w:val="00CF7BB4"/>
    <w:rsid w:val="00D04235"/>
    <w:rsid w:val="00D33606"/>
    <w:rsid w:val="00D36A4D"/>
    <w:rsid w:val="00D56218"/>
    <w:rsid w:val="00D9249E"/>
    <w:rsid w:val="00D95DAA"/>
    <w:rsid w:val="00D9787A"/>
    <w:rsid w:val="00DA0F9E"/>
    <w:rsid w:val="00DB3778"/>
    <w:rsid w:val="00DD52E0"/>
    <w:rsid w:val="00DE67E6"/>
    <w:rsid w:val="00DE67F1"/>
    <w:rsid w:val="00DF34FB"/>
    <w:rsid w:val="00E153F4"/>
    <w:rsid w:val="00E4124E"/>
    <w:rsid w:val="00E53D2C"/>
    <w:rsid w:val="00E67045"/>
    <w:rsid w:val="00E71661"/>
    <w:rsid w:val="00E81400"/>
    <w:rsid w:val="00E97D31"/>
    <w:rsid w:val="00ED09A5"/>
    <w:rsid w:val="00ED11C4"/>
    <w:rsid w:val="00ED3F0F"/>
    <w:rsid w:val="00EE2ADE"/>
    <w:rsid w:val="00EF11D4"/>
    <w:rsid w:val="00EF3764"/>
    <w:rsid w:val="00EF6D9D"/>
    <w:rsid w:val="00F111EC"/>
    <w:rsid w:val="00F23751"/>
    <w:rsid w:val="00F75A4C"/>
    <w:rsid w:val="00F76AA3"/>
    <w:rsid w:val="00F85AC7"/>
    <w:rsid w:val="00FB2DF6"/>
    <w:rsid w:val="00FC4107"/>
    <w:rsid w:val="00FC7ADD"/>
    <w:rsid w:val="00FD235D"/>
    <w:rsid w:val="00FD38B7"/>
    <w:rsid w:val="00FD7F88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1F74"/>
  <w15:chartTrackingRefBased/>
  <w15:docId w15:val="{A3D09A64-D1FF-4CE8-A055-B65CD8E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49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F49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8F49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/>
    </w:rPr>
  </w:style>
  <w:style w:type="paragraph" w:customStyle="1" w:styleId="Default">
    <w:name w:val="Default"/>
    <w:rsid w:val="008F49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8F49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B9"/>
    <w:rPr>
      <w:rFonts w:ascii="Segoe UI" w:eastAsia="Arial Unicode MS" w:hAnsi="Segoe UI" w:cs="Segoe UI"/>
      <w:sz w:val="18"/>
      <w:szCs w:val="18"/>
      <w:bdr w:val="nil"/>
    </w:rPr>
  </w:style>
  <w:style w:type="paragraph" w:styleId="NoSpacing">
    <w:name w:val="No Spacing"/>
    <w:uiPriority w:val="1"/>
    <w:qFormat/>
    <w:rsid w:val="00294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4CC2-08AF-4BC7-8C6C-95E10CB6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SECRETARIAT</dc:creator>
  <cp:keywords/>
  <dc:description/>
  <cp:lastModifiedBy>Naomi Tietie</cp:lastModifiedBy>
  <cp:revision>2</cp:revision>
  <cp:lastPrinted>2021-01-11T09:33:00Z</cp:lastPrinted>
  <dcterms:created xsi:type="dcterms:W3CDTF">2021-01-25T12:25:00Z</dcterms:created>
  <dcterms:modified xsi:type="dcterms:W3CDTF">2021-01-25T12:25:00Z</dcterms:modified>
</cp:coreProperties>
</file>