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90BFC" w14:textId="305339FD" w:rsidR="003C7BBF" w:rsidRDefault="00D901BA" w:rsidP="009F3EFE">
      <w:pPr>
        <w:spacing w:line="360" w:lineRule="auto"/>
        <w:jc w:val="center"/>
        <w:rPr>
          <w:rFonts w:ascii="Trebuchet MS" w:hAnsi="Trebuchet MS"/>
          <w:b/>
          <w:bCs/>
          <w:sz w:val="28"/>
          <w:szCs w:val="28"/>
          <w:u w:val="single"/>
        </w:rPr>
      </w:pPr>
      <w:r>
        <w:rPr>
          <w:rFonts w:ascii="Trebuchet MS" w:hAnsi="Trebuchet MS"/>
          <w:b/>
          <w:bCs/>
          <w:sz w:val="28"/>
          <w:szCs w:val="28"/>
          <w:u w:val="single"/>
        </w:rPr>
        <w:t xml:space="preserve">KEYNOTE ADDRESS </w:t>
      </w:r>
      <w:r w:rsidR="005D386C" w:rsidRPr="006B4758">
        <w:rPr>
          <w:rFonts w:ascii="Trebuchet MS" w:hAnsi="Trebuchet MS"/>
          <w:b/>
          <w:bCs/>
          <w:sz w:val="28"/>
          <w:szCs w:val="28"/>
          <w:u w:val="single"/>
        </w:rPr>
        <w:t>BY</w:t>
      </w:r>
      <w:r w:rsidR="003C7BBF" w:rsidRPr="006B4758">
        <w:rPr>
          <w:rFonts w:ascii="Trebuchet MS" w:hAnsi="Trebuchet MS"/>
          <w:b/>
          <w:bCs/>
          <w:sz w:val="28"/>
          <w:szCs w:val="28"/>
          <w:u w:val="single"/>
        </w:rPr>
        <w:t xml:space="preserve"> DR. (MRS.) ZAINAB SHAMSUNA AHMED, </w:t>
      </w:r>
      <w:r w:rsidR="002C6EBD" w:rsidRPr="006B4758">
        <w:rPr>
          <w:rFonts w:ascii="Trebuchet MS" w:hAnsi="Trebuchet MS"/>
          <w:b/>
          <w:bCs/>
          <w:sz w:val="28"/>
          <w:szCs w:val="28"/>
          <w:u w:val="single"/>
        </w:rPr>
        <w:t xml:space="preserve">HONOURABLE MINISTER OF FINANCE, </w:t>
      </w:r>
      <w:proofErr w:type="gramStart"/>
      <w:r w:rsidR="002C6EBD" w:rsidRPr="006B4758">
        <w:rPr>
          <w:rFonts w:ascii="Trebuchet MS" w:hAnsi="Trebuchet MS"/>
          <w:b/>
          <w:bCs/>
          <w:sz w:val="28"/>
          <w:szCs w:val="28"/>
          <w:u w:val="single"/>
        </w:rPr>
        <w:t>BUDGET</w:t>
      </w:r>
      <w:proofErr w:type="gramEnd"/>
      <w:r w:rsidR="002C6EBD" w:rsidRPr="006B4758">
        <w:rPr>
          <w:rFonts w:ascii="Trebuchet MS" w:hAnsi="Trebuchet MS"/>
          <w:b/>
          <w:bCs/>
          <w:sz w:val="28"/>
          <w:szCs w:val="28"/>
          <w:u w:val="single"/>
        </w:rPr>
        <w:t xml:space="preserve"> AND NATIONAL PLANNING, </w:t>
      </w:r>
      <w:r>
        <w:rPr>
          <w:rFonts w:ascii="Trebuchet MS" w:hAnsi="Trebuchet MS"/>
          <w:b/>
          <w:bCs/>
          <w:sz w:val="28"/>
          <w:szCs w:val="28"/>
          <w:u w:val="single"/>
        </w:rPr>
        <w:t>AT THE 6</w:t>
      </w:r>
      <w:r w:rsidRPr="00D901BA">
        <w:rPr>
          <w:rFonts w:ascii="Trebuchet MS" w:hAnsi="Trebuchet MS"/>
          <w:b/>
          <w:bCs/>
          <w:sz w:val="28"/>
          <w:szCs w:val="28"/>
          <w:u w:val="single"/>
          <w:vertAlign w:val="superscript"/>
        </w:rPr>
        <w:t>TH</w:t>
      </w:r>
      <w:r>
        <w:rPr>
          <w:rFonts w:ascii="Trebuchet MS" w:hAnsi="Trebuchet MS"/>
          <w:b/>
          <w:bCs/>
          <w:sz w:val="28"/>
          <w:szCs w:val="28"/>
          <w:u w:val="single"/>
        </w:rPr>
        <w:t xml:space="preserve"> ANNUAL INTERNALLY GENERATED REVENUE PEER LEARNING EVENT</w:t>
      </w:r>
    </w:p>
    <w:p w14:paraId="03E45B88" w14:textId="15568FFE" w:rsidR="00F457B6" w:rsidRPr="00F457B6" w:rsidRDefault="00F457B6" w:rsidP="00F457B6">
      <w:pPr>
        <w:spacing w:line="360" w:lineRule="auto"/>
        <w:rPr>
          <w:rFonts w:ascii="Trebuchet MS" w:hAnsi="Trebuchet MS"/>
          <w:sz w:val="28"/>
          <w:szCs w:val="28"/>
        </w:rPr>
      </w:pPr>
      <w:r>
        <w:rPr>
          <w:rFonts w:ascii="Trebuchet MS" w:hAnsi="Trebuchet MS"/>
          <w:b/>
          <w:bCs/>
          <w:sz w:val="28"/>
          <w:szCs w:val="28"/>
        </w:rPr>
        <w:tab/>
      </w:r>
      <w:r w:rsidRPr="00F457B6">
        <w:rPr>
          <w:rFonts w:ascii="Trebuchet MS" w:hAnsi="Trebuchet MS"/>
          <w:sz w:val="28"/>
          <w:szCs w:val="28"/>
        </w:rPr>
        <w:t>PROTOCOLS</w:t>
      </w:r>
    </w:p>
    <w:p w14:paraId="66938BF6" w14:textId="05C6C009" w:rsidR="00F17197" w:rsidRDefault="008D42F1" w:rsidP="00C666B1">
      <w:pPr>
        <w:pStyle w:val="ListParagraph"/>
        <w:numPr>
          <w:ilvl w:val="0"/>
          <w:numId w:val="4"/>
        </w:numPr>
        <w:spacing w:line="276" w:lineRule="auto"/>
        <w:ind w:hanging="720"/>
        <w:jc w:val="both"/>
        <w:rPr>
          <w:rFonts w:ascii="Trebuchet MS" w:hAnsi="Trebuchet MS" w:cstheme="minorHAnsi"/>
          <w:sz w:val="28"/>
          <w:szCs w:val="28"/>
        </w:rPr>
      </w:pPr>
      <w:r w:rsidRPr="00C666B1">
        <w:rPr>
          <w:rFonts w:ascii="Trebuchet MS" w:hAnsi="Trebuchet MS" w:cstheme="minorHAnsi"/>
          <w:sz w:val="28"/>
          <w:szCs w:val="28"/>
        </w:rPr>
        <w:t>Good morning.</w:t>
      </w:r>
      <w:r w:rsidR="00A12A1A" w:rsidRPr="00C666B1">
        <w:rPr>
          <w:rFonts w:ascii="Trebuchet MS" w:hAnsi="Trebuchet MS" w:cstheme="minorHAnsi"/>
          <w:sz w:val="28"/>
          <w:szCs w:val="28"/>
        </w:rPr>
        <w:t xml:space="preserve"> </w:t>
      </w:r>
      <w:r w:rsidR="00C666B1">
        <w:rPr>
          <w:rFonts w:ascii="Trebuchet MS" w:hAnsi="Trebuchet MS" w:cstheme="minorHAnsi"/>
          <w:sz w:val="28"/>
          <w:szCs w:val="28"/>
        </w:rPr>
        <w:t>I thank you for inviting me to deliver the keynote address at the 6</w:t>
      </w:r>
      <w:r w:rsidR="00C666B1" w:rsidRPr="00200857">
        <w:rPr>
          <w:rFonts w:ascii="Trebuchet MS" w:hAnsi="Trebuchet MS" w:cstheme="minorHAnsi"/>
          <w:sz w:val="28"/>
          <w:szCs w:val="28"/>
          <w:vertAlign w:val="superscript"/>
        </w:rPr>
        <w:t>th</w:t>
      </w:r>
      <w:r w:rsidR="00C666B1">
        <w:rPr>
          <w:rFonts w:ascii="Trebuchet MS" w:hAnsi="Trebuchet MS" w:cstheme="minorHAnsi"/>
          <w:sz w:val="28"/>
          <w:szCs w:val="28"/>
        </w:rPr>
        <w:t xml:space="preserve"> Annual Internally Generated Revenue Peer Learning Event. </w:t>
      </w:r>
      <w:r w:rsidR="00C70A9B" w:rsidRPr="00C666B1">
        <w:rPr>
          <w:rFonts w:ascii="Trebuchet MS" w:hAnsi="Trebuchet MS" w:cstheme="minorHAnsi"/>
          <w:sz w:val="28"/>
          <w:szCs w:val="28"/>
        </w:rPr>
        <w:t xml:space="preserve">Permit me to </w:t>
      </w:r>
      <w:r w:rsidR="005E08C5" w:rsidRPr="00C666B1">
        <w:rPr>
          <w:rFonts w:ascii="Trebuchet MS" w:hAnsi="Trebuchet MS" w:cstheme="minorHAnsi"/>
          <w:sz w:val="28"/>
          <w:szCs w:val="28"/>
        </w:rPr>
        <w:t>start</w:t>
      </w:r>
      <w:r w:rsidR="00C70A9B" w:rsidRPr="00C666B1">
        <w:rPr>
          <w:rFonts w:ascii="Trebuchet MS" w:hAnsi="Trebuchet MS" w:cstheme="minorHAnsi"/>
          <w:sz w:val="28"/>
          <w:szCs w:val="28"/>
        </w:rPr>
        <w:t xml:space="preserve"> by commending </w:t>
      </w:r>
      <w:r w:rsidR="00535203" w:rsidRPr="00C666B1">
        <w:rPr>
          <w:rFonts w:ascii="Trebuchet MS" w:hAnsi="Trebuchet MS" w:cstheme="minorHAnsi"/>
          <w:sz w:val="28"/>
          <w:szCs w:val="28"/>
        </w:rPr>
        <w:t xml:space="preserve">the Nigeria Governors’ Forum for </w:t>
      </w:r>
      <w:proofErr w:type="spellStart"/>
      <w:r w:rsidR="00A8127A" w:rsidRPr="00C666B1">
        <w:rPr>
          <w:rFonts w:ascii="Trebuchet MS" w:hAnsi="Trebuchet MS" w:cstheme="minorHAnsi"/>
          <w:sz w:val="28"/>
          <w:szCs w:val="28"/>
        </w:rPr>
        <w:t>organi</w:t>
      </w:r>
      <w:r w:rsidR="004B64C4" w:rsidRPr="00C666B1">
        <w:rPr>
          <w:rFonts w:ascii="Trebuchet MS" w:hAnsi="Trebuchet MS" w:cstheme="minorHAnsi"/>
          <w:sz w:val="28"/>
          <w:szCs w:val="28"/>
        </w:rPr>
        <w:t>s</w:t>
      </w:r>
      <w:r w:rsidR="00A8127A" w:rsidRPr="00C666B1">
        <w:rPr>
          <w:rFonts w:ascii="Trebuchet MS" w:hAnsi="Trebuchet MS" w:cstheme="minorHAnsi"/>
          <w:sz w:val="28"/>
          <w:szCs w:val="28"/>
        </w:rPr>
        <w:t>ing</w:t>
      </w:r>
      <w:proofErr w:type="spellEnd"/>
      <w:r w:rsidR="00A8127A" w:rsidRPr="00C666B1">
        <w:rPr>
          <w:rFonts w:ascii="Trebuchet MS" w:hAnsi="Trebuchet MS" w:cstheme="minorHAnsi"/>
          <w:sz w:val="28"/>
          <w:szCs w:val="28"/>
        </w:rPr>
        <w:t xml:space="preserve"> </w:t>
      </w:r>
      <w:r w:rsidR="00535203" w:rsidRPr="00C666B1">
        <w:rPr>
          <w:rFonts w:ascii="Trebuchet MS" w:hAnsi="Trebuchet MS" w:cstheme="minorHAnsi"/>
          <w:sz w:val="28"/>
          <w:szCs w:val="28"/>
        </w:rPr>
        <w:t xml:space="preserve">this annual flagship meeting that </w:t>
      </w:r>
      <w:r w:rsidR="0015097C" w:rsidRPr="00C666B1">
        <w:rPr>
          <w:rFonts w:ascii="Trebuchet MS" w:hAnsi="Trebuchet MS" w:cstheme="minorHAnsi"/>
          <w:sz w:val="28"/>
          <w:szCs w:val="28"/>
        </w:rPr>
        <w:t xml:space="preserve">not only </w:t>
      </w:r>
      <w:r w:rsidR="00535203" w:rsidRPr="00C666B1">
        <w:rPr>
          <w:rFonts w:ascii="Trebuchet MS" w:hAnsi="Trebuchet MS" w:cstheme="minorHAnsi"/>
          <w:sz w:val="28"/>
          <w:szCs w:val="28"/>
        </w:rPr>
        <w:t>brings together</w:t>
      </w:r>
      <w:r w:rsidR="0015097C" w:rsidRPr="00C666B1">
        <w:rPr>
          <w:rFonts w:ascii="Trebuchet MS" w:hAnsi="Trebuchet MS" w:cstheme="minorHAnsi"/>
          <w:sz w:val="28"/>
          <w:szCs w:val="28"/>
        </w:rPr>
        <w:t xml:space="preserve"> the various State Commissioners of Finance and the Executive Chairmen of the State Internal Revenue Services</w:t>
      </w:r>
      <w:r w:rsidR="00535203" w:rsidRPr="00C666B1">
        <w:rPr>
          <w:rFonts w:ascii="Trebuchet MS" w:hAnsi="Trebuchet MS" w:cstheme="minorHAnsi"/>
          <w:sz w:val="28"/>
          <w:szCs w:val="28"/>
        </w:rPr>
        <w:t xml:space="preserve">, </w:t>
      </w:r>
      <w:r w:rsidR="0015097C" w:rsidRPr="00C666B1">
        <w:rPr>
          <w:rFonts w:ascii="Trebuchet MS" w:hAnsi="Trebuchet MS" w:cstheme="minorHAnsi"/>
          <w:sz w:val="28"/>
          <w:szCs w:val="28"/>
        </w:rPr>
        <w:t xml:space="preserve">but also, </w:t>
      </w:r>
      <w:r w:rsidR="00535203" w:rsidRPr="00C666B1">
        <w:rPr>
          <w:rFonts w:ascii="Trebuchet MS" w:hAnsi="Trebuchet MS" w:cstheme="minorHAnsi"/>
          <w:sz w:val="28"/>
          <w:szCs w:val="28"/>
        </w:rPr>
        <w:t>provides a platform for discourse, shared learnings and experiences</w:t>
      </w:r>
      <w:r w:rsidR="00724D2D" w:rsidRPr="00C666B1">
        <w:rPr>
          <w:rFonts w:ascii="Trebuchet MS" w:hAnsi="Trebuchet MS" w:cstheme="minorHAnsi"/>
          <w:sz w:val="28"/>
          <w:szCs w:val="28"/>
        </w:rPr>
        <w:t xml:space="preserve"> on tax </w:t>
      </w:r>
      <w:r w:rsidR="00E72077">
        <w:rPr>
          <w:rFonts w:ascii="Trebuchet MS" w:hAnsi="Trebuchet MS" w:cstheme="minorHAnsi"/>
          <w:sz w:val="28"/>
          <w:szCs w:val="28"/>
        </w:rPr>
        <w:t xml:space="preserve">policy and administration </w:t>
      </w:r>
      <w:r w:rsidR="00724D2D" w:rsidRPr="00C666B1">
        <w:rPr>
          <w:rFonts w:ascii="Trebuchet MS" w:hAnsi="Trebuchet MS" w:cstheme="minorHAnsi"/>
          <w:sz w:val="28"/>
          <w:szCs w:val="28"/>
        </w:rPr>
        <w:t>reforms at the sub-national level</w:t>
      </w:r>
      <w:r w:rsidR="00A12A1A" w:rsidRPr="00C666B1">
        <w:rPr>
          <w:rFonts w:ascii="Trebuchet MS" w:hAnsi="Trebuchet MS" w:cstheme="minorHAnsi"/>
          <w:sz w:val="28"/>
          <w:szCs w:val="28"/>
        </w:rPr>
        <w:t>.</w:t>
      </w:r>
      <w:r w:rsidR="00200857" w:rsidRPr="00C666B1">
        <w:rPr>
          <w:rFonts w:ascii="Trebuchet MS" w:hAnsi="Trebuchet MS" w:cstheme="minorHAnsi"/>
          <w:sz w:val="28"/>
          <w:szCs w:val="28"/>
        </w:rPr>
        <w:t xml:space="preserve"> </w:t>
      </w:r>
    </w:p>
    <w:p w14:paraId="595F5D31" w14:textId="77777777" w:rsidR="00C666B1" w:rsidRPr="00C666B1" w:rsidRDefault="00C666B1" w:rsidP="00C666B1">
      <w:pPr>
        <w:pStyle w:val="ListParagraph"/>
        <w:spacing w:line="276" w:lineRule="auto"/>
        <w:jc w:val="both"/>
        <w:rPr>
          <w:rFonts w:ascii="Trebuchet MS" w:hAnsi="Trebuchet MS" w:cstheme="minorHAnsi"/>
          <w:sz w:val="28"/>
          <w:szCs w:val="28"/>
        </w:rPr>
      </w:pPr>
    </w:p>
    <w:p w14:paraId="4D83A1F8" w14:textId="5B552486" w:rsidR="00E66DA3" w:rsidRDefault="0051044E" w:rsidP="00DF6CA1">
      <w:pPr>
        <w:pStyle w:val="ListParagraph"/>
        <w:numPr>
          <w:ilvl w:val="0"/>
          <w:numId w:val="4"/>
        </w:numPr>
        <w:spacing w:line="276" w:lineRule="auto"/>
        <w:ind w:hanging="720"/>
        <w:jc w:val="both"/>
        <w:rPr>
          <w:rFonts w:ascii="Trebuchet MS" w:hAnsi="Trebuchet MS" w:cstheme="minorHAnsi"/>
          <w:sz w:val="28"/>
          <w:szCs w:val="28"/>
        </w:rPr>
      </w:pPr>
      <w:r>
        <w:rPr>
          <w:rFonts w:ascii="Trebuchet MS" w:hAnsi="Trebuchet MS" w:cstheme="minorHAnsi"/>
          <w:sz w:val="28"/>
          <w:szCs w:val="28"/>
        </w:rPr>
        <w:t xml:space="preserve">These are indeed challenging times for the global </w:t>
      </w:r>
      <w:r w:rsidR="00E60450">
        <w:rPr>
          <w:rFonts w:ascii="Trebuchet MS" w:hAnsi="Trebuchet MS" w:cstheme="minorHAnsi"/>
          <w:sz w:val="28"/>
          <w:szCs w:val="28"/>
        </w:rPr>
        <w:t xml:space="preserve">and local </w:t>
      </w:r>
      <w:r>
        <w:rPr>
          <w:rFonts w:ascii="Trebuchet MS" w:hAnsi="Trebuchet MS" w:cstheme="minorHAnsi"/>
          <w:sz w:val="28"/>
          <w:szCs w:val="28"/>
        </w:rPr>
        <w:t xml:space="preserve">economy brought on by the </w:t>
      </w:r>
      <w:r w:rsidR="003B7BB7">
        <w:rPr>
          <w:rFonts w:ascii="Trebuchet MS" w:hAnsi="Trebuchet MS" w:cstheme="minorHAnsi"/>
          <w:sz w:val="28"/>
          <w:szCs w:val="28"/>
        </w:rPr>
        <w:t>un</w:t>
      </w:r>
      <w:r w:rsidR="00E92BED">
        <w:rPr>
          <w:rFonts w:ascii="Trebuchet MS" w:hAnsi="Trebuchet MS" w:cstheme="minorHAnsi"/>
          <w:sz w:val="28"/>
          <w:szCs w:val="28"/>
        </w:rPr>
        <w:t>foreseen</w:t>
      </w:r>
      <w:r w:rsidR="003B7BB7">
        <w:rPr>
          <w:rFonts w:ascii="Trebuchet MS" w:hAnsi="Trebuchet MS" w:cstheme="minorHAnsi"/>
          <w:sz w:val="28"/>
          <w:szCs w:val="28"/>
        </w:rPr>
        <w:t xml:space="preserve"> </w:t>
      </w:r>
      <w:r>
        <w:rPr>
          <w:rFonts w:ascii="Trebuchet MS" w:hAnsi="Trebuchet MS" w:cstheme="minorHAnsi"/>
          <w:sz w:val="28"/>
          <w:szCs w:val="28"/>
        </w:rPr>
        <w:t xml:space="preserve">impact of the COVID-19 pandemic. </w:t>
      </w:r>
      <w:r w:rsidR="006D089B">
        <w:rPr>
          <w:rFonts w:ascii="Trebuchet MS" w:hAnsi="Trebuchet MS" w:cstheme="minorHAnsi"/>
          <w:sz w:val="28"/>
          <w:szCs w:val="28"/>
        </w:rPr>
        <w:t>As</w:t>
      </w:r>
      <w:r w:rsidR="001769B0">
        <w:rPr>
          <w:rFonts w:ascii="Trebuchet MS" w:hAnsi="Trebuchet MS" w:cstheme="minorHAnsi"/>
          <w:sz w:val="28"/>
          <w:szCs w:val="28"/>
        </w:rPr>
        <w:t xml:space="preserve"> with most countries of the world, the Nigerian economy is in a recession. </w:t>
      </w:r>
      <w:r w:rsidR="00501FEA">
        <w:rPr>
          <w:rFonts w:ascii="Trebuchet MS" w:hAnsi="Trebuchet MS" w:cstheme="minorHAnsi"/>
          <w:sz w:val="28"/>
          <w:szCs w:val="28"/>
        </w:rPr>
        <w:t xml:space="preserve">Despite </w:t>
      </w:r>
      <w:r w:rsidR="00084702">
        <w:rPr>
          <w:rFonts w:ascii="Trebuchet MS" w:hAnsi="Trebuchet MS" w:cstheme="minorHAnsi"/>
          <w:sz w:val="28"/>
          <w:szCs w:val="28"/>
        </w:rPr>
        <w:t>this</w:t>
      </w:r>
      <w:r w:rsidR="00501FEA">
        <w:rPr>
          <w:rFonts w:ascii="Trebuchet MS" w:hAnsi="Trebuchet MS" w:cstheme="minorHAnsi"/>
          <w:sz w:val="28"/>
          <w:szCs w:val="28"/>
        </w:rPr>
        <w:t xml:space="preserve">, global analysts posit that Nigeria remains the fastest growing economy in Africa. </w:t>
      </w:r>
      <w:r w:rsidR="0096290F">
        <w:rPr>
          <w:rFonts w:ascii="Trebuchet MS" w:hAnsi="Trebuchet MS" w:cstheme="minorHAnsi"/>
          <w:sz w:val="28"/>
          <w:szCs w:val="28"/>
        </w:rPr>
        <w:t xml:space="preserve">Furthermore, </w:t>
      </w:r>
      <w:proofErr w:type="gramStart"/>
      <w:r w:rsidR="0096290F">
        <w:rPr>
          <w:rFonts w:ascii="Trebuchet MS" w:hAnsi="Trebuchet MS" w:cstheme="minorHAnsi"/>
          <w:sz w:val="28"/>
          <w:szCs w:val="28"/>
        </w:rPr>
        <w:t>business</w:t>
      </w:r>
      <w:proofErr w:type="gramEnd"/>
      <w:r w:rsidR="0096290F">
        <w:rPr>
          <w:rFonts w:ascii="Trebuchet MS" w:hAnsi="Trebuchet MS" w:cstheme="minorHAnsi"/>
          <w:sz w:val="28"/>
          <w:szCs w:val="28"/>
        </w:rPr>
        <w:t xml:space="preserve"> and economic indicators </w:t>
      </w:r>
      <w:r w:rsidR="009B567D">
        <w:rPr>
          <w:rFonts w:ascii="Trebuchet MS" w:hAnsi="Trebuchet MS" w:cstheme="minorHAnsi"/>
          <w:sz w:val="28"/>
          <w:szCs w:val="28"/>
        </w:rPr>
        <w:t xml:space="preserve">anticipate that </w:t>
      </w:r>
      <w:r w:rsidR="00C016CB">
        <w:rPr>
          <w:rFonts w:ascii="Trebuchet MS" w:hAnsi="Trebuchet MS" w:cstheme="minorHAnsi"/>
          <w:sz w:val="28"/>
          <w:szCs w:val="28"/>
        </w:rPr>
        <w:t xml:space="preserve">the </w:t>
      </w:r>
      <w:r w:rsidR="0033545A">
        <w:rPr>
          <w:rFonts w:ascii="Trebuchet MS" w:hAnsi="Trebuchet MS" w:cstheme="minorHAnsi"/>
          <w:sz w:val="28"/>
          <w:szCs w:val="28"/>
        </w:rPr>
        <w:t>country</w:t>
      </w:r>
      <w:r w:rsidR="005315CB">
        <w:rPr>
          <w:rFonts w:ascii="Trebuchet MS" w:hAnsi="Trebuchet MS" w:cstheme="minorHAnsi"/>
          <w:sz w:val="28"/>
          <w:szCs w:val="28"/>
        </w:rPr>
        <w:t>’s</w:t>
      </w:r>
      <w:r w:rsidR="0033545A">
        <w:rPr>
          <w:rFonts w:ascii="Trebuchet MS" w:hAnsi="Trebuchet MS" w:cstheme="minorHAnsi"/>
          <w:sz w:val="28"/>
          <w:szCs w:val="28"/>
        </w:rPr>
        <w:t xml:space="preserve"> </w:t>
      </w:r>
      <w:r w:rsidR="00851EA4">
        <w:rPr>
          <w:rFonts w:ascii="Trebuchet MS" w:hAnsi="Trebuchet MS" w:cstheme="minorHAnsi"/>
          <w:sz w:val="28"/>
          <w:szCs w:val="28"/>
        </w:rPr>
        <w:t>path toward</w:t>
      </w:r>
      <w:r w:rsidR="00C016CB">
        <w:rPr>
          <w:rFonts w:ascii="Trebuchet MS" w:hAnsi="Trebuchet MS" w:cstheme="minorHAnsi"/>
          <w:sz w:val="28"/>
          <w:szCs w:val="28"/>
        </w:rPr>
        <w:t xml:space="preserve"> economic recovery </w:t>
      </w:r>
      <w:r w:rsidR="005315CB">
        <w:rPr>
          <w:rFonts w:ascii="Trebuchet MS" w:hAnsi="Trebuchet MS" w:cstheme="minorHAnsi"/>
          <w:sz w:val="28"/>
          <w:szCs w:val="28"/>
        </w:rPr>
        <w:t xml:space="preserve">will commence in the </w:t>
      </w:r>
      <w:r w:rsidR="002A0E23">
        <w:rPr>
          <w:rFonts w:ascii="Trebuchet MS" w:hAnsi="Trebuchet MS" w:cstheme="minorHAnsi"/>
          <w:sz w:val="28"/>
          <w:szCs w:val="28"/>
        </w:rPr>
        <w:t>fourth</w:t>
      </w:r>
      <w:r w:rsidR="005315CB">
        <w:rPr>
          <w:rFonts w:ascii="Trebuchet MS" w:hAnsi="Trebuchet MS" w:cstheme="minorHAnsi"/>
          <w:sz w:val="28"/>
          <w:szCs w:val="28"/>
        </w:rPr>
        <w:t xml:space="preserve"> quarter of 202</w:t>
      </w:r>
      <w:r w:rsidR="002A0E23">
        <w:rPr>
          <w:rFonts w:ascii="Trebuchet MS" w:hAnsi="Trebuchet MS" w:cstheme="minorHAnsi"/>
          <w:sz w:val="28"/>
          <w:szCs w:val="28"/>
        </w:rPr>
        <w:t>0</w:t>
      </w:r>
      <w:r w:rsidR="0096290F">
        <w:rPr>
          <w:rFonts w:ascii="Trebuchet MS" w:hAnsi="Trebuchet MS" w:cstheme="minorHAnsi"/>
          <w:sz w:val="28"/>
          <w:szCs w:val="28"/>
        </w:rPr>
        <w:t xml:space="preserve">. </w:t>
      </w:r>
    </w:p>
    <w:p w14:paraId="4DE97B2A" w14:textId="77777777" w:rsidR="00E66DA3" w:rsidRPr="00E66DA3" w:rsidRDefault="00E66DA3" w:rsidP="00E66DA3">
      <w:pPr>
        <w:pStyle w:val="ListParagraph"/>
        <w:rPr>
          <w:rFonts w:ascii="Trebuchet MS" w:hAnsi="Trebuchet MS" w:cstheme="minorHAnsi"/>
          <w:sz w:val="28"/>
          <w:szCs w:val="28"/>
        </w:rPr>
      </w:pPr>
    </w:p>
    <w:p w14:paraId="50102F70" w14:textId="77777777" w:rsidR="00D1560C" w:rsidRDefault="00863D3C" w:rsidP="00D1560C">
      <w:pPr>
        <w:pStyle w:val="ListParagraph"/>
        <w:numPr>
          <w:ilvl w:val="0"/>
          <w:numId w:val="4"/>
        </w:numPr>
        <w:spacing w:line="276" w:lineRule="auto"/>
        <w:ind w:hanging="720"/>
        <w:jc w:val="both"/>
        <w:rPr>
          <w:rFonts w:ascii="Trebuchet MS" w:hAnsi="Trebuchet MS" w:cstheme="minorHAnsi"/>
          <w:sz w:val="28"/>
          <w:szCs w:val="28"/>
        </w:rPr>
      </w:pPr>
      <w:r>
        <w:rPr>
          <w:rFonts w:ascii="Trebuchet MS" w:hAnsi="Trebuchet MS" w:cstheme="minorHAnsi"/>
          <w:sz w:val="28"/>
          <w:szCs w:val="28"/>
        </w:rPr>
        <w:t>Overall, economic</w:t>
      </w:r>
      <w:r w:rsidR="00D04992" w:rsidRPr="00574774">
        <w:rPr>
          <w:rFonts w:ascii="Trebuchet MS" w:hAnsi="Trebuchet MS" w:cstheme="minorHAnsi"/>
          <w:sz w:val="28"/>
          <w:szCs w:val="28"/>
        </w:rPr>
        <w:t xml:space="preserve"> analysts have predicted that the global economy will recover in 2021, </w:t>
      </w:r>
      <w:r w:rsidR="003F1148" w:rsidRPr="00574774">
        <w:rPr>
          <w:rFonts w:ascii="Trebuchet MS" w:hAnsi="Trebuchet MS" w:cstheme="minorHAnsi"/>
          <w:sz w:val="28"/>
          <w:szCs w:val="28"/>
        </w:rPr>
        <w:t xml:space="preserve">especially with the positive outcomes of the race toward the discovery of a vaccine. </w:t>
      </w:r>
      <w:r w:rsidR="00AD0574">
        <w:rPr>
          <w:rFonts w:ascii="Trebuchet MS" w:hAnsi="Trebuchet MS" w:cstheme="minorHAnsi"/>
          <w:sz w:val="28"/>
          <w:szCs w:val="28"/>
        </w:rPr>
        <w:t xml:space="preserve">For Nigeria, economic analysts forecast that the economy will experience positive growth in the first or second quarter of 2021. </w:t>
      </w:r>
    </w:p>
    <w:p w14:paraId="17F8A8CB" w14:textId="77777777" w:rsidR="00D1560C" w:rsidRPr="00D1560C" w:rsidRDefault="00D1560C" w:rsidP="00D1560C">
      <w:pPr>
        <w:pStyle w:val="ListParagraph"/>
        <w:rPr>
          <w:rFonts w:ascii="Trebuchet MS" w:hAnsi="Trebuchet MS" w:cstheme="minorHAnsi"/>
          <w:sz w:val="28"/>
          <w:szCs w:val="28"/>
        </w:rPr>
      </w:pPr>
    </w:p>
    <w:p w14:paraId="5745B5FF" w14:textId="77777777" w:rsidR="00DB2ED1" w:rsidRDefault="00863D3C" w:rsidP="00D1560C">
      <w:pPr>
        <w:pStyle w:val="ListParagraph"/>
        <w:numPr>
          <w:ilvl w:val="0"/>
          <w:numId w:val="4"/>
        </w:numPr>
        <w:spacing w:line="276" w:lineRule="auto"/>
        <w:ind w:hanging="720"/>
        <w:jc w:val="both"/>
        <w:rPr>
          <w:rFonts w:ascii="Trebuchet MS" w:hAnsi="Trebuchet MS" w:cstheme="minorHAnsi"/>
          <w:sz w:val="28"/>
          <w:szCs w:val="28"/>
        </w:rPr>
      </w:pPr>
      <w:r w:rsidRPr="00D1560C">
        <w:rPr>
          <w:rFonts w:ascii="Trebuchet MS" w:hAnsi="Trebuchet MS" w:cstheme="minorHAnsi"/>
          <w:sz w:val="28"/>
          <w:szCs w:val="28"/>
        </w:rPr>
        <w:t>Going forward, t</w:t>
      </w:r>
      <w:r w:rsidR="00574774" w:rsidRPr="00D1560C">
        <w:rPr>
          <w:rFonts w:ascii="Trebuchet MS" w:hAnsi="Trebuchet MS" w:cstheme="minorHAnsi"/>
          <w:sz w:val="28"/>
          <w:szCs w:val="28"/>
        </w:rPr>
        <w:t>he impact of COVID-19 on the econom</w:t>
      </w:r>
      <w:r w:rsidR="002E4EFF" w:rsidRPr="00D1560C">
        <w:rPr>
          <w:rFonts w:ascii="Trebuchet MS" w:hAnsi="Trebuchet MS" w:cstheme="minorHAnsi"/>
          <w:sz w:val="28"/>
          <w:szCs w:val="28"/>
        </w:rPr>
        <w:t>ic</w:t>
      </w:r>
      <w:r w:rsidR="00574774" w:rsidRPr="00D1560C">
        <w:rPr>
          <w:rFonts w:ascii="Trebuchet MS" w:hAnsi="Trebuchet MS" w:cstheme="minorHAnsi"/>
          <w:sz w:val="28"/>
          <w:szCs w:val="28"/>
        </w:rPr>
        <w:t xml:space="preserve"> and </w:t>
      </w:r>
      <w:r w:rsidR="002E4EFF" w:rsidRPr="00D1560C">
        <w:rPr>
          <w:rFonts w:ascii="Trebuchet MS" w:hAnsi="Trebuchet MS" w:cstheme="minorHAnsi"/>
          <w:sz w:val="28"/>
          <w:szCs w:val="28"/>
        </w:rPr>
        <w:t xml:space="preserve">fiscal revenue outlook for 2021 presents a significant opportunity for States to </w:t>
      </w:r>
      <w:proofErr w:type="spellStart"/>
      <w:r w:rsidR="002E4EFF" w:rsidRPr="00D1560C">
        <w:rPr>
          <w:rFonts w:ascii="Trebuchet MS" w:hAnsi="Trebuchet MS" w:cstheme="minorHAnsi"/>
          <w:sz w:val="28"/>
          <w:szCs w:val="28"/>
        </w:rPr>
        <w:t>strategise</w:t>
      </w:r>
      <w:proofErr w:type="spellEnd"/>
      <w:r w:rsidR="002E4EFF" w:rsidRPr="00D1560C">
        <w:rPr>
          <w:rFonts w:ascii="Trebuchet MS" w:hAnsi="Trebuchet MS" w:cstheme="minorHAnsi"/>
          <w:sz w:val="28"/>
          <w:szCs w:val="28"/>
        </w:rPr>
        <w:t xml:space="preserve"> and reposition </w:t>
      </w:r>
      <w:r w:rsidR="0088521D" w:rsidRPr="00D1560C">
        <w:rPr>
          <w:rFonts w:ascii="Trebuchet MS" w:hAnsi="Trebuchet MS" w:cstheme="minorHAnsi"/>
          <w:sz w:val="28"/>
          <w:szCs w:val="28"/>
        </w:rPr>
        <w:t>your fiscal revenue management systems</w:t>
      </w:r>
      <w:r w:rsidR="001C545D" w:rsidRPr="00D1560C">
        <w:rPr>
          <w:rFonts w:ascii="Trebuchet MS" w:hAnsi="Trebuchet MS" w:cstheme="minorHAnsi"/>
          <w:sz w:val="28"/>
          <w:szCs w:val="28"/>
        </w:rPr>
        <w:t xml:space="preserve"> </w:t>
      </w:r>
      <w:r w:rsidR="00CB7E4B" w:rsidRPr="00D1560C">
        <w:rPr>
          <w:rFonts w:ascii="Trebuchet MS" w:hAnsi="Trebuchet MS" w:cstheme="minorHAnsi"/>
          <w:sz w:val="28"/>
          <w:szCs w:val="28"/>
        </w:rPr>
        <w:t>for this era called the ‘new normal’.</w:t>
      </w:r>
      <w:r w:rsidR="00D21269" w:rsidRPr="00D1560C">
        <w:rPr>
          <w:rFonts w:ascii="Trebuchet MS" w:hAnsi="Trebuchet MS" w:cstheme="minorHAnsi"/>
          <w:sz w:val="28"/>
          <w:szCs w:val="28"/>
        </w:rPr>
        <w:t xml:space="preserve"> </w:t>
      </w:r>
    </w:p>
    <w:p w14:paraId="0DE8794A" w14:textId="29B11C72" w:rsidR="00F00B70" w:rsidRPr="00D1560C" w:rsidRDefault="00F34512" w:rsidP="00DB2ED1">
      <w:pPr>
        <w:pStyle w:val="ListParagraph"/>
        <w:spacing w:line="276" w:lineRule="auto"/>
        <w:jc w:val="both"/>
        <w:rPr>
          <w:rFonts w:ascii="Trebuchet MS" w:hAnsi="Trebuchet MS" w:cstheme="minorHAnsi"/>
          <w:sz w:val="28"/>
          <w:szCs w:val="28"/>
        </w:rPr>
      </w:pPr>
      <w:r w:rsidRPr="00D1560C">
        <w:rPr>
          <w:rFonts w:ascii="Trebuchet MS" w:hAnsi="Trebuchet MS" w:cstheme="minorHAnsi"/>
          <w:sz w:val="28"/>
          <w:szCs w:val="28"/>
        </w:rPr>
        <w:lastRenderedPageBreak/>
        <w:t xml:space="preserve">Fiscal reforms </w:t>
      </w:r>
      <w:r w:rsidR="008255F7" w:rsidRPr="00D1560C">
        <w:rPr>
          <w:rFonts w:ascii="Trebuchet MS" w:hAnsi="Trebuchet MS" w:cstheme="minorHAnsi"/>
          <w:sz w:val="28"/>
          <w:szCs w:val="28"/>
        </w:rPr>
        <w:t>are</w:t>
      </w:r>
      <w:r w:rsidR="00D21269" w:rsidRPr="00D1560C">
        <w:rPr>
          <w:rFonts w:ascii="Trebuchet MS" w:hAnsi="Trebuchet MS" w:cstheme="minorHAnsi"/>
          <w:sz w:val="28"/>
          <w:szCs w:val="28"/>
        </w:rPr>
        <w:t xml:space="preserve"> important </w:t>
      </w:r>
      <w:r w:rsidR="00E407DC" w:rsidRPr="00D1560C">
        <w:rPr>
          <w:rFonts w:ascii="Trebuchet MS" w:hAnsi="Trebuchet MS" w:cstheme="minorHAnsi"/>
          <w:sz w:val="28"/>
          <w:szCs w:val="28"/>
        </w:rPr>
        <w:t xml:space="preserve">now, </w:t>
      </w:r>
      <w:r w:rsidR="00D21269" w:rsidRPr="00D1560C">
        <w:rPr>
          <w:rFonts w:ascii="Trebuchet MS" w:hAnsi="Trebuchet MS" w:cstheme="minorHAnsi"/>
          <w:sz w:val="28"/>
          <w:szCs w:val="28"/>
        </w:rPr>
        <w:t>more than ever</w:t>
      </w:r>
      <w:r w:rsidR="0099181C" w:rsidRPr="00D1560C">
        <w:rPr>
          <w:rFonts w:ascii="Trebuchet MS" w:hAnsi="Trebuchet MS" w:cstheme="minorHAnsi"/>
          <w:sz w:val="28"/>
          <w:szCs w:val="28"/>
        </w:rPr>
        <w:t>,</w:t>
      </w:r>
      <w:r w:rsidR="00D21269" w:rsidRPr="00D1560C">
        <w:rPr>
          <w:rFonts w:ascii="Trebuchet MS" w:hAnsi="Trebuchet MS" w:cstheme="minorHAnsi"/>
          <w:sz w:val="28"/>
          <w:szCs w:val="28"/>
        </w:rPr>
        <w:t xml:space="preserve"> to mitigate against current and future risks</w:t>
      </w:r>
      <w:r w:rsidR="009F42F1" w:rsidRPr="00D1560C">
        <w:rPr>
          <w:rFonts w:ascii="Trebuchet MS" w:hAnsi="Trebuchet MS" w:cstheme="minorHAnsi"/>
          <w:sz w:val="28"/>
          <w:szCs w:val="28"/>
        </w:rPr>
        <w:t>,</w:t>
      </w:r>
      <w:r w:rsidRPr="00D1560C">
        <w:rPr>
          <w:rFonts w:ascii="Trebuchet MS" w:hAnsi="Trebuchet MS" w:cstheme="minorHAnsi"/>
          <w:sz w:val="28"/>
          <w:szCs w:val="28"/>
        </w:rPr>
        <w:t xml:space="preserve"> </w:t>
      </w:r>
      <w:r w:rsidR="0099181C" w:rsidRPr="00D1560C">
        <w:rPr>
          <w:rFonts w:ascii="Trebuchet MS" w:hAnsi="Trebuchet MS" w:cstheme="minorHAnsi"/>
          <w:sz w:val="28"/>
          <w:szCs w:val="28"/>
        </w:rPr>
        <w:t>bearing</w:t>
      </w:r>
      <w:r w:rsidRPr="00D1560C">
        <w:rPr>
          <w:rFonts w:ascii="Trebuchet MS" w:hAnsi="Trebuchet MS" w:cstheme="minorHAnsi"/>
          <w:sz w:val="28"/>
          <w:szCs w:val="28"/>
        </w:rPr>
        <w:t xml:space="preserve"> any future pandemics or </w:t>
      </w:r>
      <w:r w:rsidR="00270EC1">
        <w:rPr>
          <w:rFonts w:ascii="Trebuchet MS" w:hAnsi="Trebuchet MS" w:cstheme="minorHAnsi"/>
          <w:sz w:val="28"/>
          <w:szCs w:val="28"/>
        </w:rPr>
        <w:t xml:space="preserve">other </w:t>
      </w:r>
      <w:r w:rsidRPr="00D1560C">
        <w:rPr>
          <w:rFonts w:ascii="Trebuchet MS" w:hAnsi="Trebuchet MS" w:cstheme="minorHAnsi"/>
          <w:sz w:val="28"/>
          <w:szCs w:val="28"/>
        </w:rPr>
        <w:t>global cris</w:t>
      </w:r>
      <w:r w:rsidR="006C3BB4">
        <w:rPr>
          <w:rFonts w:ascii="Trebuchet MS" w:hAnsi="Trebuchet MS" w:cstheme="minorHAnsi"/>
          <w:sz w:val="28"/>
          <w:szCs w:val="28"/>
        </w:rPr>
        <w:t>e</w:t>
      </w:r>
      <w:r w:rsidRPr="00D1560C">
        <w:rPr>
          <w:rFonts w:ascii="Trebuchet MS" w:hAnsi="Trebuchet MS" w:cstheme="minorHAnsi"/>
          <w:sz w:val="28"/>
          <w:szCs w:val="28"/>
        </w:rPr>
        <w:t>s.</w:t>
      </w:r>
    </w:p>
    <w:p w14:paraId="1832BC93" w14:textId="77777777" w:rsidR="001F207A" w:rsidRPr="00F00B70" w:rsidRDefault="001F207A" w:rsidP="00F00B70">
      <w:pPr>
        <w:pStyle w:val="ListParagraph"/>
        <w:rPr>
          <w:rFonts w:ascii="Trebuchet MS" w:hAnsi="Trebuchet MS" w:cstheme="minorHAnsi"/>
          <w:sz w:val="28"/>
          <w:szCs w:val="28"/>
        </w:rPr>
      </w:pPr>
    </w:p>
    <w:p w14:paraId="52FA0379" w14:textId="4C53200E" w:rsidR="009E223E" w:rsidRDefault="00051ADB" w:rsidP="00D27403">
      <w:pPr>
        <w:pStyle w:val="ListParagraph"/>
        <w:numPr>
          <w:ilvl w:val="0"/>
          <w:numId w:val="4"/>
        </w:numPr>
        <w:spacing w:line="276" w:lineRule="auto"/>
        <w:ind w:hanging="720"/>
        <w:jc w:val="both"/>
        <w:rPr>
          <w:rFonts w:ascii="Trebuchet MS" w:hAnsi="Trebuchet MS" w:cstheme="minorHAnsi"/>
          <w:sz w:val="28"/>
          <w:szCs w:val="28"/>
        </w:rPr>
      </w:pPr>
      <w:r>
        <w:rPr>
          <w:rFonts w:ascii="Trebuchet MS" w:hAnsi="Trebuchet MS" w:cstheme="minorHAnsi"/>
          <w:sz w:val="28"/>
          <w:szCs w:val="28"/>
        </w:rPr>
        <w:t>The</w:t>
      </w:r>
      <w:r w:rsidR="001F207A" w:rsidRPr="0092534F">
        <w:rPr>
          <w:rFonts w:ascii="Trebuchet MS" w:hAnsi="Trebuchet MS" w:cstheme="minorHAnsi"/>
          <w:sz w:val="28"/>
          <w:szCs w:val="28"/>
        </w:rPr>
        <w:t xml:space="preserve"> Federal Government </w:t>
      </w:r>
      <w:r w:rsidR="00E921E9" w:rsidRPr="0092534F">
        <w:rPr>
          <w:rFonts w:ascii="Trebuchet MS" w:hAnsi="Trebuchet MS" w:cstheme="minorHAnsi"/>
          <w:sz w:val="28"/>
          <w:szCs w:val="28"/>
        </w:rPr>
        <w:t xml:space="preserve">has embarked on a fundamental strategy </w:t>
      </w:r>
      <w:r w:rsidR="003D33E6" w:rsidRPr="0092534F">
        <w:rPr>
          <w:rFonts w:ascii="Trebuchet MS" w:hAnsi="Trebuchet MS" w:cstheme="minorHAnsi"/>
          <w:sz w:val="28"/>
          <w:szCs w:val="28"/>
        </w:rPr>
        <w:t>that comprises wide-ranging</w:t>
      </w:r>
      <w:r w:rsidR="006C2814" w:rsidRPr="0092534F">
        <w:rPr>
          <w:rFonts w:ascii="Trebuchet MS" w:hAnsi="Trebuchet MS" w:cstheme="minorHAnsi"/>
          <w:sz w:val="28"/>
          <w:szCs w:val="28"/>
        </w:rPr>
        <w:t xml:space="preserve"> reforms in its tax policies and administration </w:t>
      </w:r>
      <w:r w:rsidR="00523F3A">
        <w:rPr>
          <w:rFonts w:ascii="Trebuchet MS" w:hAnsi="Trebuchet MS" w:cstheme="minorHAnsi"/>
          <w:sz w:val="28"/>
          <w:szCs w:val="28"/>
        </w:rPr>
        <w:t>in the</w:t>
      </w:r>
      <w:r w:rsidR="0092534F">
        <w:rPr>
          <w:rFonts w:ascii="Trebuchet MS" w:hAnsi="Trebuchet MS" w:cstheme="minorHAnsi"/>
          <w:sz w:val="28"/>
          <w:szCs w:val="28"/>
        </w:rPr>
        <w:t xml:space="preserve"> last few years. </w:t>
      </w:r>
      <w:r w:rsidR="0041547B">
        <w:rPr>
          <w:rFonts w:ascii="Trebuchet MS" w:hAnsi="Trebuchet MS" w:cstheme="minorHAnsi"/>
          <w:sz w:val="28"/>
          <w:szCs w:val="28"/>
        </w:rPr>
        <w:t xml:space="preserve">For instance, the Finance Act 2019 </w:t>
      </w:r>
      <w:r w:rsidR="006B4C83">
        <w:rPr>
          <w:rFonts w:ascii="Trebuchet MS" w:hAnsi="Trebuchet MS" w:cstheme="minorHAnsi"/>
          <w:sz w:val="28"/>
          <w:szCs w:val="28"/>
        </w:rPr>
        <w:t>and Finance Bill 2020 ha</w:t>
      </w:r>
      <w:r w:rsidR="009E223E">
        <w:rPr>
          <w:rFonts w:ascii="Trebuchet MS" w:hAnsi="Trebuchet MS" w:cstheme="minorHAnsi"/>
          <w:sz w:val="28"/>
          <w:szCs w:val="28"/>
        </w:rPr>
        <w:t>ve</w:t>
      </w:r>
      <w:r w:rsidR="006B4C83">
        <w:rPr>
          <w:rFonts w:ascii="Trebuchet MS" w:hAnsi="Trebuchet MS" w:cstheme="minorHAnsi"/>
          <w:sz w:val="28"/>
          <w:szCs w:val="28"/>
        </w:rPr>
        <w:t xml:space="preserve"> </w:t>
      </w:r>
      <w:r w:rsidR="00C00F8C">
        <w:rPr>
          <w:rFonts w:ascii="Trebuchet MS" w:hAnsi="Trebuchet MS" w:cstheme="minorHAnsi"/>
          <w:sz w:val="28"/>
          <w:szCs w:val="28"/>
        </w:rPr>
        <w:t>brough</w:t>
      </w:r>
      <w:r w:rsidR="009E223E">
        <w:rPr>
          <w:rFonts w:ascii="Trebuchet MS" w:hAnsi="Trebuchet MS" w:cstheme="minorHAnsi"/>
          <w:sz w:val="28"/>
          <w:szCs w:val="28"/>
        </w:rPr>
        <w:t>t</w:t>
      </w:r>
      <w:r w:rsidR="006B4C83">
        <w:rPr>
          <w:rFonts w:ascii="Trebuchet MS" w:hAnsi="Trebuchet MS" w:cstheme="minorHAnsi"/>
          <w:sz w:val="28"/>
          <w:szCs w:val="28"/>
        </w:rPr>
        <w:t xml:space="preserve"> significant </w:t>
      </w:r>
      <w:r w:rsidR="009E223E">
        <w:rPr>
          <w:rFonts w:ascii="Trebuchet MS" w:hAnsi="Trebuchet MS" w:cstheme="minorHAnsi"/>
          <w:sz w:val="28"/>
          <w:szCs w:val="28"/>
        </w:rPr>
        <w:t xml:space="preserve">changes </w:t>
      </w:r>
      <w:r w:rsidR="00C00F8C">
        <w:rPr>
          <w:rFonts w:ascii="Trebuchet MS" w:hAnsi="Trebuchet MS" w:cstheme="minorHAnsi"/>
          <w:sz w:val="28"/>
          <w:szCs w:val="28"/>
        </w:rPr>
        <w:t>and consolidation</w:t>
      </w:r>
      <w:r w:rsidR="006B4C83">
        <w:rPr>
          <w:rFonts w:ascii="Trebuchet MS" w:hAnsi="Trebuchet MS" w:cstheme="minorHAnsi"/>
          <w:sz w:val="28"/>
          <w:szCs w:val="28"/>
        </w:rPr>
        <w:t xml:space="preserve"> to tax administration and </w:t>
      </w:r>
      <w:r w:rsidR="00C00F8C">
        <w:rPr>
          <w:rFonts w:ascii="Trebuchet MS" w:hAnsi="Trebuchet MS" w:cstheme="minorHAnsi"/>
          <w:sz w:val="28"/>
          <w:szCs w:val="28"/>
        </w:rPr>
        <w:t>management</w:t>
      </w:r>
      <w:r w:rsidR="00075434">
        <w:rPr>
          <w:rFonts w:ascii="Trebuchet MS" w:hAnsi="Trebuchet MS" w:cstheme="minorHAnsi"/>
          <w:sz w:val="28"/>
          <w:szCs w:val="28"/>
        </w:rPr>
        <w:t xml:space="preserve"> in the country</w:t>
      </w:r>
      <w:r w:rsidR="006B4C83">
        <w:rPr>
          <w:rFonts w:ascii="Trebuchet MS" w:hAnsi="Trebuchet MS" w:cstheme="minorHAnsi"/>
          <w:sz w:val="28"/>
          <w:szCs w:val="28"/>
        </w:rPr>
        <w:t xml:space="preserve">. </w:t>
      </w:r>
    </w:p>
    <w:p w14:paraId="064BCC9F" w14:textId="77777777" w:rsidR="009E223E" w:rsidRDefault="009E223E" w:rsidP="009E223E">
      <w:pPr>
        <w:pStyle w:val="ListParagraph"/>
        <w:spacing w:line="276" w:lineRule="auto"/>
        <w:jc w:val="both"/>
        <w:rPr>
          <w:rFonts w:ascii="Trebuchet MS" w:hAnsi="Trebuchet MS" w:cstheme="minorHAnsi"/>
          <w:sz w:val="28"/>
          <w:szCs w:val="28"/>
        </w:rPr>
      </w:pPr>
    </w:p>
    <w:p w14:paraId="427C9951" w14:textId="768F27C8" w:rsidR="00E439D3" w:rsidRDefault="009E223E" w:rsidP="00CD21C7">
      <w:pPr>
        <w:pStyle w:val="ListParagraph"/>
        <w:numPr>
          <w:ilvl w:val="0"/>
          <w:numId w:val="4"/>
        </w:numPr>
        <w:spacing w:line="276" w:lineRule="auto"/>
        <w:ind w:hanging="720"/>
        <w:jc w:val="both"/>
        <w:rPr>
          <w:rFonts w:ascii="Trebuchet MS" w:hAnsi="Trebuchet MS" w:cstheme="minorHAnsi"/>
          <w:sz w:val="28"/>
          <w:szCs w:val="28"/>
        </w:rPr>
      </w:pPr>
      <w:r w:rsidRPr="00E439D3">
        <w:rPr>
          <w:rFonts w:ascii="Trebuchet MS" w:hAnsi="Trebuchet MS" w:cstheme="minorHAnsi"/>
          <w:sz w:val="28"/>
          <w:szCs w:val="28"/>
        </w:rPr>
        <w:t>As with the previous version, the Finance Bill 2020 seeks to achieve the promotion of fiscal equity; reform domestic tax laws in alignment with global best practices; introduce tax incentives</w:t>
      </w:r>
      <w:r w:rsidR="00B70B4D" w:rsidRPr="00E439D3">
        <w:rPr>
          <w:rFonts w:ascii="Trebuchet MS" w:hAnsi="Trebuchet MS" w:cstheme="minorHAnsi"/>
          <w:sz w:val="28"/>
          <w:szCs w:val="28"/>
        </w:rPr>
        <w:t xml:space="preserve">; support MSMEs and raise revenues for the government. </w:t>
      </w:r>
      <w:r w:rsidR="00E439D3" w:rsidRPr="00E439D3">
        <w:rPr>
          <w:rFonts w:ascii="Trebuchet MS" w:hAnsi="Trebuchet MS" w:cstheme="minorHAnsi"/>
          <w:sz w:val="28"/>
          <w:szCs w:val="28"/>
        </w:rPr>
        <w:t xml:space="preserve">Some of the key provisions of the Bill </w:t>
      </w:r>
      <w:proofErr w:type="gramStart"/>
      <w:r w:rsidR="00E439D3" w:rsidRPr="00E439D3">
        <w:rPr>
          <w:rFonts w:ascii="Trebuchet MS" w:hAnsi="Trebuchet MS" w:cstheme="minorHAnsi"/>
          <w:sz w:val="28"/>
          <w:szCs w:val="28"/>
        </w:rPr>
        <w:t>include:</w:t>
      </w:r>
      <w:proofErr w:type="gramEnd"/>
      <w:r w:rsidR="00E439D3" w:rsidRPr="00E439D3">
        <w:rPr>
          <w:rFonts w:ascii="Trebuchet MS" w:hAnsi="Trebuchet MS" w:cstheme="minorHAnsi"/>
          <w:sz w:val="28"/>
          <w:szCs w:val="28"/>
        </w:rPr>
        <w:t xml:space="preserve"> </w:t>
      </w:r>
      <w:r w:rsidR="00E439D3">
        <w:rPr>
          <w:rFonts w:ascii="Trebuchet MS" w:hAnsi="Trebuchet MS" w:cstheme="minorHAnsi"/>
          <w:sz w:val="28"/>
          <w:szCs w:val="28"/>
        </w:rPr>
        <w:t xml:space="preserve">tax relief for companies that donate to a COVID-19 relief fund; </w:t>
      </w:r>
      <w:r w:rsidR="00E439D3" w:rsidRPr="00E439D3">
        <w:rPr>
          <w:rFonts w:ascii="Trebuchet MS" w:hAnsi="Trebuchet MS" w:cstheme="minorHAnsi"/>
          <w:sz w:val="28"/>
          <w:szCs w:val="28"/>
        </w:rPr>
        <w:t xml:space="preserve">a reduction of 50 percent in the minimum tax rate from 0.5 percent to 0.25 percent of gross turnover for financial years ending January 1, 2020 to December 31, 2020; an exemption from tertiary education tax by companies with turnover of less than 25 million Naira; </w:t>
      </w:r>
      <w:r w:rsidR="00E439D3">
        <w:rPr>
          <w:rFonts w:ascii="Trebuchet MS" w:hAnsi="Trebuchet MS" w:cstheme="minorHAnsi"/>
          <w:sz w:val="28"/>
          <w:szCs w:val="28"/>
        </w:rPr>
        <w:t xml:space="preserve">among others. </w:t>
      </w:r>
    </w:p>
    <w:p w14:paraId="6CF611F3" w14:textId="77777777" w:rsidR="00CD21C7" w:rsidRPr="00CD21C7" w:rsidRDefault="00CD21C7" w:rsidP="00CD21C7">
      <w:pPr>
        <w:spacing w:after="0" w:line="240" w:lineRule="auto"/>
        <w:jc w:val="both"/>
        <w:rPr>
          <w:rFonts w:ascii="Trebuchet MS" w:hAnsi="Trebuchet MS" w:cstheme="minorHAnsi"/>
          <w:sz w:val="28"/>
          <w:szCs w:val="28"/>
        </w:rPr>
      </w:pPr>
    </w:p>
    <w:p w14:paraId="6813809C" w14:textId="593D248E" w:rsidR="001C00CF" w:rsidRPr="001E1511" w:rsidRDefault="00B135DD" w:rsidP="001E1511">
      <w:pPr>
        <w:pStyle w:val="ListParagraph"/>
        <w:numPr>
          <w:ilvl w:val="0"/>
          <w:numId w:val="4"/>
        </w:numPr>
        <w:spacing w:line="276" w:lineRule="auto"/>
        <w:ind w:hanging="720"/>
        <w:jc w:val="both"/>
        <w:rPr>
          <w:rFonts w:ascii="Trebuchet MS" w:hAnsi="Trebuchet MS" w:cstheme="minorHAnsi"/>
          <w:sz w:val="28"/>
          <w:szCs w:val="28"/>
        </w:rPr>
      </w:pPr>
      <w:r>
        <w:rPr>
          <w:rFonts w:ascii="Trebuchet MS" w:hAnsi="Trebuchet MS" w:cstheme="minorHAnsi"/>
          <w:sz w:val="28"/>
          <w:szCs w:val="28"/>
        </w:rPr>
        <w:t xml:space="preserve">Furthermore, in terms of tax policy reforms and consolidation, the Finance Bill 2020 </w:t>
      </w:r>
      <w:r w:rsidR="00DD11C1">
        <w:rPr>
          <w:rFonts w:ascii="Trebuchet MS" w:hAnsi="Trebuchet MS" w:cstheme="minorHAnsi"/>
          <w:sz w:val="28"/>
          <w:szCs w:val="28"/>
        </w:rPr>
        <w:t>will</w:t>
      </w:r>
      <w:r>
        <w:rPr>
          <w:rFonts w:ascii="Trebuchet MS" w:hAnsi="Trebuchet MS" w:cstheme="minorHAnsi"/>
          <w:sz w:val="28"/>
          <w:szCs w:val="28"/>
        </w:rPr>
        <w:t xml:space="preserve"> amend the following laws in order to facilitate and strengthen revenue mobilization and growth</w:t>
      </w:r>
      <w:r w:rsidR="001045A5">
        <w:rPr>
          <w:rFonts w:ascii="Trebuchet MS" w:hAnsi="Trebuchet MS" w:cstheme="minorHAnsi"/>
          <w:sz w:val="28"/>
          <w:szCs w:val="28"/>
        </w:rPr>
        <w:t xml:space="preserve"> in 2021</w:t>
      </w:r>
      <w:r>
        <w:rPr>
          <w:rFonts w:ascii="Trebuchet MS" w:hAnsi="Trebuchet MS" w:cstheme="minorHAnsi"/>
          <w:sz w:val="28"/>
          <w:szCs w:val="28"/>
        </w:rPr>
        <w:t xml:space="preserve"> </w:t>
      </w:r>
      <w:r>
        <w:rPr>
          <w:sz w:val="27"/>
          <w:szCs w:val="27"/>
          <w:shd w:val="clear" w:color="auto" w:fill="FAFAFA"/>
        </w:rPr>
        <w:t xml:space="preserve">- </w:t>
      </w:r>
      <w:r w:rsidRPr="00B135DD">
        <w:rPr>
          <w:rFonts w:ascii="Trebuchet MS" w:hAnsi="Trebuchet MS" w:cstheme="minorHAnsi"/>
          <w:sz w:val="28"/>
          <w:szCs w:val="28"/>
        </w:rPr>
        <w:t>the Capital Gains Tax Act, Companies Income Tax Act, Personal Income Tax Act, Tertiary Education Trust Fund (Establishment) Act, Customs and Excise Tariff, Etc. (Consolidated) Act, Value Added Tax Act, Federal Inland Revenue Services (Establishment) Act, Nigerian Export Processing Zone Act, Oil and Gas Export Free Zone Act, Fiscal Responsibility Act, Companies and Allied Matters Act 2020, and the Public Procurement Act.</w:t>
      </w:r>
    </w:p>
    <w:p w14:paraId="77DFA0CA" w14:textId="067F265C" w:rsidR="001C00CF" w:rsidRDefault="001C00CF" w:rsidP="001C00CF">
      <w:pPr>
        <w:pStyle w:val="ListParagraph"/>
        <w:rPr>
          <w:rFonts w:ascii="Trebuchet MS" w:hAnsi="Trebuchet MS" w:cstheme="minorHAnsi"/>
          <w:sz w:val="28"/>
          <w:szCs w:val="28"/>
        </w:rPr>
      </w:pPr>
    </w:p>
    <w:p w14:paraId="56EF4AF9" w14:textId="77777777" w:rsidR="0047287A" w:rsidRPr="001C00CF" w:rsidRDefault="0047287A" w:rsidP="001C00CF">
      <w:pPr>
        <w:pStyle w:val="ListParagraph"/>
        <w:rPr>
          <w:rFonts w:ascii="Trebuchet MS" w:hAnsi="Trebuchet MS" w:cstheme="minorHAnsi"/>
          <w:sz w:val="28"/>
          <w:szCs w:val="28"/>
        </w:rPr>
      </w:pPr>
    </w:p>
    <w:p w14:paraId="74B669A0" w14:textId="51992CD5" w:rsidR="001C00CF" w:rsidRPr="009161ED" w:rsidRDefault="001C00CF" w:rsidP="009161ED">
      <w:pPr>
        <w:pStyle w:val="ListParagraph"/>
        <w:numPr>
          <w:ilvl w:val="0"/>
          <w:numId w:val="4"/>
        </w:numPr>
        <w:spacing w:line="276" w:lineRule="auto"/>
        <w:ind w:hanging="720"/>
        <w:jc w:val="both"/>
        <w:rPr>
          <w:rFonts w:ascii="Trebuchet MS" w:hAnsi="Trebuchet MS" w:cstheme="minorHAnsi"/>
          <w:sz w:val="28"/>
          <w:szCs w:val="28"/>
        </w:rPr>
      </w:pPr>
      <w:r w:rsidRPr="006F273C">
        <w:rPr>
          <w:rFonts w:ascii="Trebuchet MS" w:hAnsi="Trebuchet MS" w:cstheme="minorHAnsi"/>
          <w:sz w:val="28"/>
          <w:szCs w:val="28"/>
        </w:rPr>
        <w:lastRenderedPageBreak/>
        <w:t xml:space="preserve">Some of the other ongoing initiatives </w:t>
      </w:r>
      <w:r w:rsidR="001E1511">
        <w:rPr>
          <w:rFonts w:ascii="Trebuchet MS" w:hAnsi="Trebuchet MS" w:cstheme="minorHAnsi"/>
          <w:sz w:val="28"/>
          <w:szCs w:val="28"/>
        </w:rPr>
        <w:t xml:space="preserve">of the Federal government </w:t>
      </w:r>
      <w:r w:rsidRPr="006F273C">
        <w:rPr>
          <w:rFonts w:ascii="Trebuchet MS" w:hAnsi="Trebuchet MS" w:cstheme="minorHAnsi"/>
          <w:sz w:val="28"/>
          <w:szCs w:val="28"/>
        </w:rPr>
        <w:t>include the Integrated Revenue</w:t>
      </w:r>
      <w:r w:rsidR="001E1511">
        <w:rPr>
          <w:rFonts w:ascii="Trebuchet MS" w:hAnsi="Trebuchet MS" w:cstheme="minorHAnsi"/>
          <w:sz w:val="28"/>
          <w:szCs w:val="28"/>
        </w:rPr>
        <w:t xml:space="preserve"> </w:t>
      </w:r>
      <w:r w:rsidRPr="001E1511">
        <w:rPr>
          <w:rFonts w:ascii="Trebuchet MS" w:hAnsi="Trebuchet MS" w:cstheme="minorHAnsi"/>
          <w:sz w:val="28"/>
          <w:szCs w:val="28"/>
        </w:rPr>
        <w:t>Monitoring System</w:t>
      </w:r>
      <w:r w:rsidR="00042581">
        <w:rPr>
          <w:rFonts w:ascii="Trebuchet MS" w:hAnsi="Trebuchet MS" w:cstheme="minorHAnsi"/>
          <w:sz w:val="28"/>
          <w:szCs w:val="28"/>
        </w:rPr>
        <w:t xml:space="preserve">; </w:t>
      </w:r>
      <w:r w:rsidRPr="001E1511">
        <w:rPr>
          <w:rFonts w:ascii="Trebuchet MS" w:hAnsi="Trebuchet MS" w:cstheme="minorHAnsi"/>
          <w:sz w:val="28"/>
          <w:szCs w:val="28"/>
        </w:rPr>
        <w:t>the implementation of the National (Single Window) Project</w:t>
      </w:r>
      <w:r w:rsidR="00042581">
        <w:rPr>
          <w:rFonts w:ascii="Trebuchet MS" w:hAnsi="Trebuchet MS" w:cstheme="minorHAnsi"/>
          <w:sz w:val="28"/>
          <w:szCs w:val="28"/>
        </w:rPr>
        <w:t xml:space="preserve">; and </w:t>
      </w:r>
      <w:r w:rsidRPr="001E1511">
        <w:rPr>
          <w:rFonts w:ascii="Trebuchet MS" w:hAnsi="Trebuchet MS" w:cstheme="minorHAnsi"/>
          <w:sz w:val="28"/>
          <w:szCs w:val="28"/>
        </w:rPr>
        <w:t xml:space="preserve">the full nationwide adoption of the Joint tax Board – TIN. </w:t>
      </w:r>
      <w:r w:rsidRPr="009161ED">
        <w:rPr>
          <w:rFonts w:ascii="Trebuchet MS" w:hAnsi="Trebuchet MS" w:cstheme="minorHAnsi"/>
          <w:sz w:val="28"/>
          <w:szCs w:val="28"/>
        </w:rPr>
        <w:t xml:space="preserve">With these initiatives, we seek to chart a new course for the tax system while addressing tax encumbrances for individuals and businesses in Nigeria. </w:t>
      </w:r>
    </w:p>
    <w:p w14:paraId="14FF0960" w14:textId="77777777" w:rsidR="001C00CF" w:rsidRDefault="001C00CF" w:rsidP="001C00CF">
      <w:pPr>
        <w:pStyle w:val="ListParagraph"/>
        <w:spacing w:line="276" w:lineRule="auto"/>
        <w:jc w:val="both"/>
        <w:rPr>
          <w:rFonts w:ascii="Trebuchet MS" w:hAnsi="Trebuchet MS" w:cstheme="minorHAnsi"/>
          <w:sz w:val="28"/>
          <w:szCs w:val="28"/>
        </w:rPr>
      </w:pPr>
    </w:p>
    <w:p w14:paraId="52458FA5" w14:textId="0C5AAA5D" w:rsidR="001C00CF" w:rsidRPr="001C00CF" w:rsidRDefault="00F1440A" w:rsidP="001C00CF">
      <w:pPr>
        <w:pStyle w:val="ListParagraph"/>
        <w:numPr>
          <w:ilvl w:val="0"/>
          <w:numId w:val="4"/>
        </w:numPr>
        <w:spacing w:line="276" w:lineRule="auto"/>
        <w:ind w:hanging="720"/>
        <w:jc w:val="both"/>
        <w:rPr>
          <w:rFonts w:ascii="Trebuchet MS" w:hAnsi="Trebuchet MS" w:cstheme="minorHAnsi"/>
          <w:sz w:val="28"/>
          <w:szCs w:val="28"/>
        </w:rPr>
      </w:pPr>
      <w:r>
        <w:rPr>
          <w:rFonts w:ascii="Trebuchet MS" w:hAnsi="Trebuchet MS" w:cstheme="minorHAnsi"/>
          <w:sz w:val="28"/>
          <w:szCs w:val="28"/>
        </w:rPr>
        <w:t>For instance</w:t>
      </w:r>
      <w:r w:rsidR="001C00CF" w:rsidRPr="006F273C">
        <w:rPr>
          <w:rFonts w:ascii="Trebuchet MS" w:hAnsi="Trebuchet MS" w:cstheme="minorHAnsi"/>
          <w:sz w:val="28"/>
          <w:szCs w:val="28"/>
        </w:rPr>
        <w:t xml:space="preserve">, the Integrated Revenue Monitoring System and </w:t>
      </w:r>
      <w:r>
        <w:rPr>
          <w:rFonts w:ascii="Trebuchet MS" w:hAnsi="Trebuchet MS" w:cstheme="minorHAnsi"/>
          <w:sz w:val="28"/>
          <w:szCs w:val="28"/>
        </w:rPr>
        <w:t xml:space="preserve">the </w:t>
      </w:r>
      <w:r w:rsidR="001C00CF" w:rsidRPr="006F273C">
        <w:rPr>
          <w:rFonts w:ascii="Trebuchet MS" w:hAnsi="Trebuchet MS" w:cstheme="minorHAnsi"/>
          <w:sz w:val="28"/>
          <w:szCs w:val="28"/>
        </w:rPr>
        <w:t xml:space="preserve">Tax Expenditure Statement are already incorporated, for the first time, in the 2021 – 2023 Medium Term Expenditure Framework and Fiscal Strategy Paper. Both measures are geared towards improving transparency of revenue generation and accountability for revenue </w:t>
      </w:r>
      <w:r w:rsidR="00B175DD">
        <w:rPr>
          <w:rFonts w:ascii="Trebuchet MS" w:hAnsi="Trebuchet MS" w:cstheme="minorHAnsi"/>
          <w:sz w:val="28"/>
          <w:szCs w:val="28"/>
        </w:rPr>
        <w:t>utilization (</w:t>
      </w:r>
      <w:r w:rsidR="001C00CF" w:rsidRPr="006F273C">
        <w:rPr>
          <w:rFonts w:ascii="Trebuchet MS" w:hAnsi="Trebuchet MS" w:cstheme="minorHAnsi"/>
          <w:sz w:val="28"/>
          <w:szCs w:val="28"/>
        </w:rPr>
        <w:t>including tax forgone</w:t>
      </w:r>
      <w:r w:rsidR="00B175DD">
        <w:rPr>
          <w:rFonts w:ascii="Trebuchet MS" w:hAnsi="Trebuchet MS" w:cstheme="minorHAnsi"/>
          <w:sz w:val="28"/>
          <w:szCs w:val="28"/>
        </w:rPr>
        <w:t>)</w:t>
      </w:r>
      <w:r w:rsidR="001C00CF" w:rsidRPr="006F273C">
        <w:rPr>
          <w:rFonts w:ascii="Trebuchet MS" w:hAnsi="Trebuchet MS" w:cstheme="minorHAnsi"/>
          <w:sz w:val="28"/>
          <w:szCs w:val="28"/>
        </w:rPr>
        <w:t xml:space="preserve"> by way of incentives and waivers</w:t>
      </w:r>
      <w:r w:rsidR="001C00CF">
        <w:rPr>
          <w:rFonts w:ascii="Trebuchet MS" w:hAnsi="Trebuchet MS" w:cstheme="minorHAnsi"/>
          <w:sz w:val="28"/>
          <w:szCs w:val="28"/>
        </w:rPr>
        <w:t>.</w:t>
      </w:r>
    </w:p>
    <w:p w14:paraId="364BFABA" w14:textId="77777777" w:rsidR="00FA26EA" w:rsidRPr="00A065B4" w:rsidRDefault="00FA26EA" w:rsidP="00A065B4">
      <w:pPr>
        <w:pStyle w:val="ListParagraph"/>
        <w:rPr>
          <w:rFonts w:ascii="Trebuchet MS" w:hAnsi="Trebuchet MS" w:cstheme="minorHAnsi"/>
          <w:sz w:val="28"/>
          <w:szCs w:val="28"/>
        </w:rPr>
      </w:pPr>
    </w:p>
    <w:p w14:paraId="78388E24" w14:textId="0B29AF68" w:rsidR="00EA0FC4" w:rsidRDefault="005A0A58" w:rsidP="000248AA">
      <w:pPr>
        <w:pStyle w:val="ListParagraph"/>
        <w:numPr>
          <w:ilvl w:val="0"/>
          <w:numId w:val="4"/>
        </w:numPr>
        <w:spacing w:line="276" w:lineRule="auto"/>
        <w:ind w:hanging="720"/>
        <w:jc w:val="both"/>
        <w:rPr>
          <w:rFonts w:ascii="Trebuchet MS" w:hAnsi="Trebuchet MS" w:cstheme="minorHAnsi"/>
          <w:sz w:val="28"/>
          <w:szCs w:val="28"/>
        </w:rPr>
      </w:pPr>
      <w:r w:rsidRPr="00BE41FF">
        <w:rPr>
          <w:rFonts w:ascii="Trebuchet MS" w:hAnsi="Trebuchet MS" w:cstheme="minorHAnsi"/>
          <w:sz w:val="28"/>
          <w:szCs w:val="28"/>
        </w:rPr>
        <w:t xml:space="preserve">In the area of tax administration, the government is leveraging on technology and digitalization to drive </w:t>
      </w:r>
      <w:r w:rsidR="00FA26EA" w:rsidRPr="00BE41FF">
        <w:rPr>
          <w:rFonts w:ascii="Trebuchet MS" w:hAnsi="Trebuchet MS" w:cstheme="minorHAnsi"/>
          <w:sz w:val="28"/>
          <w:szCs w:val="28"/>
        </w:rPr>
        <w:t xml:space="preserve">revenue mobilization, data management and cost </w:t>
      </w:r>
      <w:proofErr w:type="spellStart"/>
      <w:r w:rsidR="00FA26EA" w:rsidRPr="00BE41FF">
        <w:rPr>
          <w:rFonts w:ascii="Trebuchet MS" w:hAnsi="Trebuchet MS" w:cstheme="minorHAnsi"/>
          <w:sz w:val="28"/>
          <w:szCs w:val="28"/>
        </w:rPr>
        <w:t>optimisation</w:t>
      </w:r>
      <w:proofErr w:type="spellEnd"/>
      <w:r w:rsidRPr="00BE41FF">
        <w:rPr>
          <w:rFonts w:ascii="Trebuchet MS" w:hAnsi="Trebuchet MS" w:cstheme="minorHAnsi"/>
          <w:sz w:val="28"/>
          <w:szCs w:val="28"/>
        </w:rPr>
        <w:t xml:space="preserve">. </w:t>
      </w:r>
      <w:r w:rsidR="00937C8A" w:rsidRPr="00BE41FF">
        <w:rPr>
          <w:rFonts w:ascii="Trebuchet MS" w:hAnsi="Trebuchet MS" w:cstheme="minorHAnsi"/>
          <w:sz w:val="28"/>
          <w:szCs w:val="28"/>
        </w:rPr>
        <w:t xml:space="preserve">Some of the technologies being deployed include the government integrated financial management information system (GIFMIS), which focuses on the improvement of public expenditure management processes, to enhance greater accountability and transparency across Ministries, Departments and Agencies. </w:t>
      </w:r>
    </w:p>
    <w:p w14:paraId="3FE58ECD" w14:textId="77777777" w:rsidR="00EA0FC4" w:rsidRDefault="00EA0FC4" w:rsidP="00EA0FC4">
      <w:pPr>
        <w:pStyle w:val="ListParagraph"/>
        <w:spacing w:line="276" w:lineRule="auto"/>
        <w:jc w:val="both"/>
        <w:rPr>
          <w:rFonts w:ascii="Trebuchet MS" w:hAnsi="Trebuchet MS" w:cstheme="minorHAnsi"/>
          <w:sz w:val="28"/>
          <w:szCs w:val="28"/>
        </w:rPr>
      </w:pPr>
    </w:p>
    <w:p w14:paraId="5EE65365" w14:textId="1EA88025" w:rsidR="00EA0FC4" w:rsidRPr="00EA0FC4" w:rsidRDefault="00BE41FF" w:rsidP="00EA0FC4">
      <w:pPr>
        <w:pStyle w:val="ListParagraph"/>
        <w:numPr>
          <w:ilvl w:val="0"/>
          <w:numId w:val="4"/>
        </w:numPr>
        <w:spacing w:line="276" w:lineRule="auto"/>
        <w:ind w:hanging="720"/>
        <w:jc w:val="both"/>
        <w:rPr>
          <w:rFonts w:ascii="Trebuchet MS" w:hAnsi="Trebuchet MS" w:cstheme="minorHAnsi"/>
          <w:sz w:val="28"/>
          <w:szCs w:val="28"/>
        </w:rPr>
      </w:pPr>
      <w:r w:rsidRPr="00BE41FF">
        <w:rPr>
          <w:rFonts w:ascii="Trebuchet MS" w:hAnsi="Trebuchet MS" w:cstheme="minorHAnsi"/>
          <w:sz w:val="28"/>
          <w:szCs w:val="28"/>
        </w:rPr>
        <w:t xml:space="preserve">Then there’s project lighthouse, which makes use of analytics </w:t>
      </w:r>
      <w:r w:rsidR="00E6306C">
        <w:rPr>
          <w:rFonts w:ascii="Trebuchet MS" w:hAnsi="Trebuchet MS" w:cstheme="minorHAnsi"/>
          <w:sz w:val="28"/>
          <w:szCs w:val="28"/>
        </w:rPr>
        <w:t xml:space="preserve">to </w:t>
      </w:r>
      <w:r w:rsidRPr="00BE41FF">
        <w:rPr>
          <w:rFonts w:ascii="Trebuchet MS" w:hAnsi="Trebuchet MS" w:cstheme="minorHAnsi"/>
          <w:sz w:val="28"/>
          <w:szCs w:val="28"/>
          <w:lang w:val="en-GB"/>
        </w:rPr>
        <w:t>mine and analyse data for optimal tax collection</w:t>
      </w:r>
      <w:r>
        <w:rPr>
          <w:rFonts w:ascii="Trebuchet MS" w:hAnsi="Trebuchet MS" w:cstheme="minorHAnsi"/>
          <w:sz w:val="28"/>
          <w:szCs w:val="28"/>
          <w:lang w:val="en-GB"/>
        </w:rPr>
        <w:t>.</w:t>
      </w:r>
      <w:r w:rsidR="00EA6DF4">
        <w:rPr>
          <w:rFonts w:ascii="Trebuchet MS" w:hAnsi="Trebuchet MS" w:cstheme="minorHAnsi"/>
          <w:sz w:val="28"/>
          <w:szCs w:val="28"/>
          <w:lang w:val="en-GB"/>
        </w:rPr>
        <w:t xml:space="preserve"> Technology is also being used for the purpose of assessing and collecting stamp duties; as well as for the automation of VAT collections in the retail, </w:t>
      </w:r>
      <w:proofErr w:type="gramStart"/>
      <w:r w:rsidR="00EA6DF4">
        <w:rPr>
          <w:rFonts w:ascii="Trebuchet MS" w:hAnsi="Trebuchet MS" w:cstheme="minorHAnsi"/>
          <w:sz w:val="28"/>
          <w:szCs w:val="28"/>
          <w:lang w:val="en-GB"/>
        </w:rPr>
        <w:t>banking</w:t>
      </w:r>
      <w:proofErr w:type="gramEnd"/>
      <w:r w:rsidR="00EA6DF4">
        <w:rPr>
          <w:rFonts w:ascii="Trebuchet MS" w:hAnsi="Trebuchet MS" w:cstheme="minorHAnsi"/>
          <w:sz w:val="28"/>
          <w:szCs w:val="28"/>
          <w:lang w:val="en-GB"/>
        </w:rPr>
        <w:t xml:space="preserve"> and telecommunications sectors</w:t>
      </w:r>
      <w:r w:rsidR="003A77DE">
        <w:rPr>
          <w:rFonts w:ascii="Trebuchet MS" w:hAnsi="Trebuchet MS" w:cstheme="minorHAnsi"/>
          <w:sz w:val="28"/>
          <w:szCs w:val="28"/>
          <w:lang w:val="en-GB"/>
        </w:rPr>
        <w:t xml:space="preserve"> – with more sectors </w:t>
      </w:r>
      <w:r w:rsidR="00764B71">
        <w:rPr>
          <w:rFonts w:ascii="Trebuchet MS" w:hAnsi="Trebuchet MS" w:cstheme="minorHAnsi"/>
          <w:sz w:val="28"/>
          <w:szCs w:val="28"/>
          <w:lang w:val="en-GB"/>
        </w:rPr>
        <w:t xml:space="preserve">being explored </w:t>
      </w:r>
      <w:r w:rsidR="00F10486">
        <w:rPr>
          <w:rFonts w:ascii="Trebuchet MS" w:hAnsi="Trebuchet MS" w:cstheme="minorHAnsi"/>
          <w:sz w:val="28"/>
          <w:szCs w:val="28"/>
          <w:lang w:val="en-GB"/>
        </w:rPr>
        <w:t>for onboarding</w:t>
      </w:r>
      <w:r w:rsidR="00EA6DF4">
        <w:rPr>
          <w:rFonts w:ascii="Trebuchet MS" w:hAnsi="Trebuchet MS" w:cstheme="minorHAnsi"/>
          <w:sz w:val="28"/>
          <w:szCs w:val="28"/>
          <w:lang w:val="en-GB"/>
        </w:rPr>
        <w:t>.</w:t>
      </w:r>
    </w:p>
    <w:p w14:paraId="451A2B8C" w14:textId="77777777" w:rsidR="00EA0FC4" w:rsidRPr="00EA0FC4" w:rsidRDefault="00EA0FC4" w:rsidP="00EA0FC4">
      <w:pPr>
        <w:pStyle w:val="ListParagraph"/>
        <w:rPr>
          <w:rFonts w:ascii="Trebuchet MS" w:hAnsi="Trebuchet MS" w:cstheme="minorHAnsi"/>
          <w:sz w:val="28"/>
          <w:szCs w:val="28"/>
        </w:rPr>
      </w:pPr>
    </w:p>
    <w:p w14:paraId="335146D1" w14:textId="77777777" w:rsidR="002E1B02" w:rsidRDefault="00EA0FC4" w:rsidP="0046762B">
      <w:pPr>
        <w:pStyle w:val="ListParagraph"/>
        <w:numPr>
          <w:ilvl w:val="0"/>
          <w:numId w:val="4"/>
        </w:numPr>
        <w:spacing w:line="276" w:lineRule="auto"/>
        <w:ind w:hanging="720"/>
        <w:jc w:val="both"/>
        <w:rPr>
          <w:rFonts w:ascii="Trebuchet MS" w:hAnsi="Trebuchet MS" w:cstheme="minorHAnsi"/>
          <w:sz w:val="28"/>
          <w:szCs w:val="28"/>
        </w:rPr>
      </w:pPr>
      <w:r w:rsidRPr="00EA0FC4">
        <w:rPr>
          <w:rFonts w:ascii="Trebuchet MS" w:hAnsi="Trebuchet MS" w:cstheme="minorHAnsi"/>
          <w:sz w:val="28"/>
          <w:szCs w:val="28"/>
        </w:rPr>
        <w:t>All FIRS Offices are currently running on the Tax Pro platform for e-TCC, e-Receipt and e-WHT. Offices within the FCT are</w:t>
      </w:r>
      <w:r>
        <w:rPr>
          <w:rFonts w:ascii="Trebuchet MS" w:hAnsi="Trebuchet MS" w:cstheme="minorHAnsi"/>
          <w:sz w:val="28"/>
          <w:szCs w:val="28"/>
        </w:rPr>
        <w:t xml:space="preserve"> </w:t>
      </w:r>
      <w:r w:rsidRPr="00EA0FC4">
        <w:rPr>
          <w:rFonts w:ascii="Trebuchet MS" w:hAnsi="Trebuchet MS" w:cstheme="minorHAnsi"/>
          <w:sz w:val="28"/>
          <w:szCs w:val="28"/>
        </w:rPr>
        <w:t xml:space="preserve">currently using the VAT module of the </w:t>
      </w:r>
      <w:proofErr w:type="spellStart"/>
      <w:r w:rsidRPr="00EA0FC4">
        <w:rPr>
          <w:rFonts w:ascii="Trebuchet MS" w:hAnsi="Trebuchet MS" w:cstheme="minorHAnsi"/>
          <w:sz w:val="28"/>
          <w:szCs w:val="28"/>
        </w:rPr>
        <w:t>TaxPro</w:t>
      </w:r>
      <w:proofErr w:type="spellEnd"/>
      <w:r w:rsidRPr="00EA0FC4">
        <w:rPr>
          <w:rFonts w:ascii="Trebuchet MS" w:hAnsi="Trebuchet MS" w:cstheme="minorHAnsi"/>
          <w:sz w:val="28"/>
          <w:szCs w:val="28"/>
        </w:rPr>
        <w:t xml:space="preserve">. </w:t>
      </w:r>
    </w:p>
    <w:p w14:paraId="4DBC442C" w14:textId="77777777" w:rsidR="005422E9" w:rsidRDefault="00EA0FC4" w:rsidP="005422E9">
      <w:pPr>
        <w:pStyle w:val="ListParagraph"/>
        <w:numPr>
          <w:ilvl w:val="0"/>
          <w:numId w:val="4"/>
        </w:numPr>
        <w:spacing w:line="276" w:lineRule="auto"/>
        <w:ind w:hanging="720"/>
        <w:jc w:val="both"/>
        <w:rPr>
          <w:rFonts w:ascii="Trebuchet MS" w:hAnsi="Trebuchet MS" w:cstheme="minorHAnsi"/>
          <w:sz w:val="28"/>
          <w:szCs w:val="28"/>
        </w:rPr>
      </w:pPr>
      <w:r w:rsidRPr="00414331">
        <w:rPr>
          <w:rFonts w:ascii="Trebuchet MS" w:hAnsi="Trebuchet MS" w:cstheme="minorHAnsi"/>
          <w:sz w:val="28"/>
          <w:szCs w:val="28"/>
        </w:rPr>
        <w:lastRenderedPageBreak/>
        <w:t xml:space="preserve">Other </w:t>
      </w:r>
      <w:r w:rsidR="00414331">
        <w:rPr>
          <w:rFonts w:ascii="Trebuchet MS" w:hAnsi="Trebuchet MS" w:cstheme="minorHAnsi"/>
          <w:sz w:val="28"/>
          <w:szCs w:val="28"/>
        </w:rPr>
        <w:t xml:space="preserve">technology </w:t>
      </w:r>
      <w:r w:rsidRPr="00414331">
        <w:rPr>
          <w:rFonts w:ascii="Trebuchet MS" w:hAnsi="Trebuchet MS" w:cstheme="minorHAnsi"/>
          <w:sz w:val="28"/>
          <w:szCs w:val="28"/>
        </w:rPr>
        <w:t>modules are being developed</w:t>
      </w:r>
      <w:r w:rsidR="009A6A0F">
        <w:rPr>
          <w:rFonts w:ascii="Trebuchet MS" w:hAnsi="Trebuchet MS" w:cstheme="minorHAnsi"/>
          <w:sz w:val="28"/>
          <w:szCs w:val="28"/>
        </w:rPr>
        <w:t>, even as more</w:t>
      </w:r>
      <w:r w:rsidRPr="00414331">
        <w:rPr>
          <w:rFonts w:ascii="Trebuchet MS" w:hAnsi="Trebuchet MS" w:cstheme="minorHAnsi"/>
          <w:sz w:val="28"/>
          <w:szCs w:val="28"/>
        </w:rPr>
        <w:t xml:space="preserve"> digital tools are being adopted and deployed across the spectrum of the revenue generation agencies of the</w:t>
      </w:r>
      <w:r w:rsidR="009A6A0F">
        <w:rPr>
          <w:rFonts w:ascii="Trebuchet MS" w:hAnsi="Trebuchet MS" w:cstheme="minorHAnsi"/>
          <w:sz w:val="28"/>
          <w:szCs w:val="28"/>
        </w:rPr>
        <w:t xml:space="preserve"> federal</w:t>
      </w:r>
      <w:r w:rsidRPr="00414331">
        <w:rPr>
          <w:rFonts w:ascii="Trebuchet MS" w:hAnsi="Trebuchet MS" w:cstheme="minorHAnsi"/>
          <w:sz w:val="28"/>
          <w:szCs w:val="28"/>
        </w:rPr>
        <w:t xml:space="preserve"> government. </w:t>
      </w:r>
      <w:r w:rsidR="002B3697" w:rsidRPr="002E1B02">
        <w:rPr>
          <w:rFonts w:ascii="Trebuchet MS" w:hAnsi="Trebuchet MS" w:cstheme="minorHAnsi"/>
          <w:sz w:val="28"/>
          <w:szCs w:val="28"/>
        </w:rPr>
        <w:t>Indeed, t</w:t>
      </w:r>
      <w:r w:rsidR="00195EC6" w:rsidRPr="002E1B02">
        <w:rPr>
          <w:rFonts w:ascii="Trebuchet MS" w:hAnsi="Trebuchet MS" w:cstheme="minorHAnsi"/>
          <w:sz w:val="28"/>
          <w:szCs w:val="28"/>
        </w:rPr>
        <w:t xml:space="preserve">he use of technology </w:t>
      </w:r>
      <w:r w:rsidRPr="002E1B02">
        <w:rPr>
          <w:rFonts w:ascii="Trebuchet MS" w:hAnsi="Trebuchet MS" w:cstheme="minorHAnsi"/>
          <w:sz w:val="28"/>
          <w:szCs w:val="28"/>
        </w:rPr>
        <w:t>have led to significant improvements in revenue generation and cost optimization</w:t>
      </w:r>
      <w:r w:rsidR="008F3392" w:rsidRPr="002E1B02">
        <w:rPr>
          <w:rFonts w:ascii="Trebuchet MS" w:hAnsi="Trebuchet MS" w:cstheme="minorHAnsi"/>
          <w:sz w:val="28"/>
          <w:szCs w:val="28"/>
        </w:rPr>
        <w:t xml:space="preserve"> in the medium term</w:t>
      </w:r>
      <w:r w:rsidR="00E11D92" w:rsidRPr="002E1B02">
        <w:rPr>
          <w:rFonts w:ascii="Trebuchet MS" w:hAnsi="Trebuchet MS" w:cstheme="minorHAnsi"/>
          <w:sz w:val="28"/>
          <w:szCs w:val="28"/>
        </w:rPr>
        <w:t xml:space="preserve">. </w:t>
      </w:r>
      <w:r w:rsidR="000568D5" w:rsidRPr="005422E9">
        <w:rPr>
          <w:rFonts w:ascii="Trebuchet MS" w:hAnsi="Trebuchet MS" w:cstheme="minorHAnsi"/>
          <w:sz w:val="28"/>
          <w:szCs w:val="28"/>
        </w:rPr>
        <w:t xml:space="preserve">The overarching aim of the Federal Government is to achieve revenue growth and sustainability for the foreseeable future. </w:t>
      </w:r>
    </w:p>
    <w:p w14:paraId="15F6CD9D" w14:textId="77777777" w:rsidR="005422E9" w:rsidRDefault="005422E9" w:rsidP="005422E9">
      <w:pPr>
        <w:pStyle w:val="ListParagraph"/>
        <w:spacing w:line="276" w:lineRule="auto"/>
        <w:jc w:val="both"/>
        <w:rPr>
          <w:rFonts w:ascii="Trebuchet MS" w:hAnsi="Trebuchet MS" w:cstheme="minorHAnsi"/>
          <w:sz w:val="28"/>
          <w:szCs w:val="28"/>
        </w:rPr>
      </w:pPr>
    </w:p>
    <w:p w14:paraId="39E4BAD6" w14:textId="4A901EB4" w:rsidR="00D41294" w:rsidRPr="005422E9" w:rsidRDefault="007037D0" w:rsidP="005422E9">
      <w:pPr>
        <w:pStyle w:val="ListParagraph"/>
        <w:numPr>
          <w:ilvl w:val="0"/>
          <w:numId w:val="4"/>
        </w:numPr>
        <w:spacing w:line="276" w:lineRule="auto"/>
        <w:ind w:hanging="720"/>
        <w:jc w:val="both"/>
        <w:rPr>
          <w:rFonts w:ascii="Trebuchet MS" w:hAnsi="Trebuchet MS" w:cstheme="minorHAnsi"/>
          <w:sz w:val="28"/>
          <w:szCs w:val="28"/>
        </w:rPr>
      </w:pPr>
      <w:r w:rsidRPr="005422E9">
        <w:rPr>
          <w:rFonts w:ascii="Trebuchet MS" w:hAnsi="Trebuchet MS" w:cstheme="minorHAnsi"/>
          <w:sz w:val="28"/>
          <w:szCs w:val="28"/>
        </w:rPr>
        <w:t>As I conclude, it is important for me to intimate you on the Strategic Revenue Growth Initiative, also known as the SRGI</w:t>
      </w:r>
      <w:r w:rsidR="00220EFA" w:rsidRPr="005422E9">
        <w:rPr>
          <w:rFonts w:ascii="Trebuchet MS" w:hAnsi="Trebuchet MS" w:cstheme="minorHAnsi"/>
          <w:sz w:val="28"/>
          <w:szCs w:val="28"/>
        </w:rPr>
        <w:t>.</w:t>
      </w:r>
      <w:r w:rsidRPr="005422E9">
        <w:rPr>
          <w:rFonts w:ascii="Trebuchet MS" w:hAnsi="Trebuchet MS" w:cstheme="minorHAnsi"/>
          <w:sz w:val="28"/>
          <w:szCs w:val="28"/>
        </w:rPr>
        <w:t xml:space="preserve"> </w:t>
      </w:r>
      <w:r w:rsidR="00976F8C" w:rsidRPr="005422E9">
        <w:rPr>
          <w:rFonts w:ascii="Trebuchet MS" w:hAnsi="Trebuchet MS" w:cstheme="minorHAnsi"/>
          <w:sz w:val="28"/>
          <w:szCs w:val="28"/>
        </w:rPr>
        <w:t xml:space="preserve">The SRGI is </w:t>
      </w:r>
      <w:r w:rsidR="00CC5324" w:rsidRPr="005422E9">
        <w:rPr>
          <w:rFonts w:ascii="Trebuchet MS" w:hAnsi="Trebuchet MS" w:cstheme="minorHAnsi"/>
          <w:sz w:val="28"/>
          <w:szCs w:val="28"/>
        </w:rPr>
        <w:t xml:space="preserve">a blueprint and mechanism for enhancing fiscal revenues </w:t>
      </w:r>
      <w:r w:rsidR="003F66B6" w:rsidRPr="005422E9">
        <w:rPr>
          <w:rFonts w:ascii="Trebuchet MS" w:hAnsi="Trebuchet MS" w:cstheme="minorHAnsi"/>
          <w:sz w:val="28"/>
          <w:szCs w:val="28"/>
        </w:rPr>
        <w:t xml:space="preserve">from 6% </w:t>
      </w:r>
      <w:r w:rsidR="00CC5324" w:rsidRPr="005422E9">
        <w:rPr>
          <w:rFonts w:ascii="Trebuchet MS" w:hAnsi="Trebuchet MS" w:cstheme="minorHAnsi"/>
          <w:sz w:val="28"/>
          <w:szCs w:val="28"/>
        </w:rPr>
        <w:t>to 15% of GDP</w:t>
      </w:r>
      <w:r w:rsidR="00A612F1" w:rsidRPr="005422E9">
        <w:rPr>
          <w:rFonts w:ascii="Trebuchet MS" w:hAnsi="Trebuchet MS" w:cstheme="minorHAnsi"/>
          <w:sz w:val="28"/>
          <w:szCs w:val="28"/>
        </w:rPr>
        <w:t xml:space="preserve"> by 20</w:t>
      </w:r>
      <w:r w:rsidR="008C7346" w:rsidRPr="005422E9">
        <w:rPr>
          <w:rFonts w:ascii="Trebuchet MS" w:hAnsi="Trebuchet MS" w:cstheme="minorHAnsi"/>
          <w:sz w:val="28"/>
          <w:szCs w:val="28"/>
        </w:rPr>
        <w:t>23</w:t>
      </w:r>
      <w:r w:rsidR="00CC5324" w:rsidRPr="005422E9">
        <w:rPr>
          <w:rFonts w:ascii="Trebuchet MS" w:hAnsi="Trebuchet MS" w:cstheme="minorHAnsi"/>
          <w:sz w:val="28"/>
          <w:szCs w:val="28"/>
        </w:rPr>
        <w:t xml:space="preserve">. The </w:t>
      </w:r>
      <w:r w:rsidR="00807FE0" w:rsidRPr="005422E9">
        <w:rPr>
          <w:rFonts w:ascii="Trebuchet MS" w:hAnsi="Trebuchet MS" w:cstheme="minorHAnsi"/>
          <w:sz w:val="28"/>
          <w:szCs w:val="28"/>
        </w:rPr>
        <w:t>initiative</w:t>
      </w:r>
      <w:r w:rsidR="00CC5324" w:rsidRPr="005422E9">
        <w:rPr>
          <w:rFonts w:ascii="Trebuchet MS" w:hAnsi="Trebuchet MS" w:cstheme="minorHAnsi"/>
          <w:sz w:val="28"/>
          <w:szCs w:val="28"/>
        </w:rPr>
        <w:t xml:space="preserve"> </w:t>
      </w:r>
      <w:r w:rsidR="00807FE0" w:rsidRPr="005422E9">
        <w:rPr>
          <w:rFonts w:ascii="Trebuchet MS" w:hAnsi="Trebuchet MS" w:cstheme="minorHAnsi"/>
          <w:sz w:val="28"/>
          <w:szCs w:val="28"/>
        </w:rPr>
        <w:t>seeks to:</w:t>
      </w:r>
      <w:r w:rsidR="00CC5324" w:rsidRPr="005422E9">
        <w:rPr>
          <w:rFonts w:ascii="Trebuchet MS" w:hAnsi="Trebuchet MS" w:cstheme="minorHAnsi"/>
          <w:sz w:val="28"/>
          <w:szCs w:val="28"/>
        </w:rPr>
        <w:t xml:space="preserve"> (1) Achieve sustainability in revenue generation (2) Identify </w:t>
      </w:r>
      <w:r w:rsidR="00FB5C86" w:rsidRPr="005422E9">
        <w:rPr>
          <w:rFonts w:ascii="Trebuchet MS" w:hAnsi="Trebuchet MS" w:cstheme="minorHAnsi"/>
          <w:sz w:val="28"/>
          <w:szCs w:val="28"/>
        </w:rPr>
        <w:t xml:space="preserve">and </w:t>
      </w:r>
      <w:r w:rsidR="00CC5324" w:rsidRPr="005422E9">
        <w:rPr>
          <w:rFonts w:ascii="Trebuchet MS" w:hAnsi="Trebuchet MS" w:cstheme="minorHAnsi"/>
          <w:sz w:val="28"/>
          <w:szCs w:val="28"/>
        </w:rPr>
        <w:t xml:space="preserve">enforce </w:t>
      </w:r>
      <w:r w:rsidR="00FB5C86" w:rsidRPr="005422E9">
        <w:rPr>
          <w:rFonts w:ascii="Trebuchet MS" w:hAnsi="Trebuchet MS" w:cstheme="minorHAnsi"/>
          <w:sz w:val="28"/>
          <w:szCs w:val="28"/>
        </w:rPr>
        <w:t xml:space="preserve">new and </w:t>
      </w:r>
      <w:r w:rsidR="00CC5324" w:rsidRPr="005422E9">
        <w:rPr>
          <w:rFonts w:ascii="Trebuchet MS" w:hAnsi="Trebuchet MS" w:cstheme="minorHAnsi"/>
          <w:sz w:val="28"/>
          <w:szCs w:val="28"/>
        </w:rPr>
        <w:t xml:space="preserve">existing revenue streams, and (3) Achieve cohesion through people and tools. </w:t>
      </w:r>
    </w:p>
    <w:p w14:paraId="7F00A5E6" w14:textId="77777777" w:rsidR="009A289A" w:rsidRPr="009A289A" w:rsidRDefault="009A289A" w:rsidP="009A289A">
      <w:pPr>
        <w:pStyle w:val="ListParagraph"/>
        <w:rPr>
          <w:rFonts w:ascii="Trebuchet MS" w:hAnsi="Trebuchet MS" w:cstheme="minorHAnsi"/>
          <w:sz w:val="28"/>
          <w:szCs w:val="28"/>
        </w:rPr>
      </w:pPr>
    </w:p>
    <w:p w14:paraId="65B55299" w14:textId="1F0B57B2" w:rsidR="00CE3038" w:rsidRPr="00E554EF" w:rsidRDefault="00AC28FF" w:rsidP="00E554EF">
      <w:pPr>
        <w:pStyle w:val="ListParagraph"/>
        <w:numPr>
          <w:ilvl w:val="0"/>
          <w:numId w:val="4"/>
        </w:numPr>
        <w:spacing w:line="276" w:lineRule="auto"/>
        <w:ind w:hanging="720"/>
        <w:jc w:val="both"/>
        <w:rPr>
          <w:rFonts w:ascii="Trebuchet MS" w:hAnsi="Trebuchet MS" w:cstheme="minorHAnsi"/>
          <w:sz w:val="28"/>
          <w:szCs w:val="28"/>
        </w:rPr>
      </w:pPr>
      <w:r>
        <w:rPr>
          <w:rFonts w:ascii="Trebuchet MS" w:hAnsi="Trebuchet MS" w:cstheme="minorHAnsi"/>
          <w:sz w:val="28"/>
          <w:szCs w:val="28"/>
        </w:rPr>
        <w:t>Through</w:t>
      </w:r>
      <w:r w:rsidR="009E4EC7" w:rsidRPr="006F273C">
        <w:rPr>
          <w:rFonts w:ascii="Trebuchet MS" w:hAnsi="Trebuchet MS" w:cstheme="minorHAnsi"/>
          <w:sz w:val="28"/>
          <w:szCs w:val="28"/>
        </w:rPr>
        <w:t xml:space="preserve"> </w:t>
      </w:r>
      <w:r w:rsidR="005F1ED7">
        <w:rPr>
          <w:rFonts w:ascii="Trebuchet MS" w:hAnsi="Trebuchet MS" w:cstheme="minorHAnsi"/>
          <w:sz w:val="28"/>
          <w:szCs w:val="28"/>
        </w:rPr>
        <w:t>this initiative</w:t>
      </w:r>
      <w:r w:rsidR="009E4EC7" w:rsidRPr="006F273C">
        <w:rPr>
          <w:rFonts w:ascii="Trebuchet MS" w:hAnsi="Trebuchet MS" w:cstheme="minorHAnsi"/>
          <w:sz w:val="28"/>
          <w:szCs w:val="28"/>
        </w:rPr>
        <w:t>, we are building a</w:t>
      </w:r>
      <w:r w:rsidR="006118E1">
        <w:rPr>
          <w:rFonts w:ascii="Trebuchet MS" w:hAnsi="Trebuchet MS" w:cstheme="minorHAnsi"/>
          <w:sz w:val="28"/>
          <w:szCs w:val="28"/>
        </w:rPr>
        <w:t>nd strengthening</w:t>
      </w:r>
      <w:r w:rsidR="009E4EC7" w:rsidRPr="006F273C">
        <w:rPr>
          <w:rFonts w:ascii="Trebuchet MS" w:hAnsi="Trebuchet MS" w:cstheme="minorHAnsi"/>
          <w:sz w:val="28"/>
          <w:szCs w:val="28"/>
        </w:rPr>
        <w:t xml:space="preserve"> sustainable revenue generation </w:t>
      </w:r>
      <w:r>
        <w:rPr>
          <w:rFonts w:ascii="Trebuchet MS" w:hAnsi="Trebuchet MS" w:cstheme="minorHAnsi"/>
          <w:sz w:val="28"/>
          <w:szCs w:val="28"/>
        </w:rPr>
        <w:t>systems</w:t>
      </w:r>
      <w:r w:rsidR="009E4EC7" w:rsidRPr="006F273C">
        <w:rPr>
          <w:rFonts w:ascii="Trebuchet MS" w:hAnsi="Trebuchet MS" w:cstheme="minorHAnsi"/>
          <w:sz w:val="28"/>
          <w:szCs w:val="28"/>
        </w:rPr>
        <w:t xml:space="preserve"> </w:t>
      </w:r>
      <w:r>
        <w:rPr>
          <w:rFonts w:ascii="Trebuchet MS" w:hAnsi="Trebuchet MS" w:cstheme="minorHAnsi"/>
          <w:sz w:val="28"/>
          <w:szCs w:val="28"/>
        </w:rPr>
        <w:t>through the application of</w:t>
      </w:r>
      <w:r w:rsidR="009E4EC7" w:rsidRPr="006F273C">
        <w:rPr>
          <w:rFonts w:ascii="Trebuchet MS" w:hAnsi="Trebuchet MS" w:cstheme="minorHAnsi"/>
          <w:sz w:val="28"/>
          <w:szCs w:val="28"/>
        </w:rPr>
        <w:t xml:space="preserve"> the right incentives, safeguards, </w:t>
      </w:r>
      <w:r w:rsidR="00A72ECA">
        <w:rPr>
          <w:rFonts w:ascii="Trebuchet MS" w:hAnsi="Trebuchet MS" w:cstheme="minorHAnsi"/>
          <w:sz w:val="28"/>
          <w:szCs w:val="28"/>
        </w:rPr>
        <w:t xml:space="preserve">and </w:t>
      </w:r>
      <w:r w:rsidR="00A72ECA" w:rsidRPr="006F273C">
        <w:rPr>
          <w:rFonts w:ascii="Trebuchet MS" w:hAnsi="Trebuchet MS" w:cstheme="minorHAnsi"/>
          <w:sz w:val="28"/>
          <w:szCs w:val="28"/>
        </w:rPr>
        <w:t>performance</w:t>
      </w:r>
      <w:r w:rsidR="009E4EC7" w:rsidRPr="006F273C">
        <w:rPr>
          <w:rFonts w:ascii="Trebuchet MS" w:hAnsi="Trebuchet MS" w:cstheme="minorHAnsi"/>
          <w:sz w:val="28"/>
          <w:szCs w:val="28"/>
        </w:rPr>
        <w:t xml:space="preserve"> management systems.</w:t>
      </w:r>
      <w:r w:rsidR="009A78F3">
        <w:rPr>
          <w:rFonts w:ascii="Trebuchet MS" w:hAnsi="Trebuchet MS" w:cstheme="minorHAnsi"/>
          <w:sz w:val="28"/>
          <w:szCs w:val="28"/>
        </w:rPr>
        <w:t xml:space="preserve"> </w:t>
      </w:r>
      <w:r w:rsidR="00E554EF">
        <w:rPr>
          <w:rFonts w:ascii="Trebuchet MS" w:hAnsi="Trebuchet MS" w:cstheme="minorHAnsi"/>
          <w:sz w:val="28"/>
          <w:szCs w:val="28"/>
        </w:rPr>
        <w:t xml:space="preserve">There are several initiatives under the SRGI with </w:t>
      </w:r>
      <w:r w:rsidR="00E554EF" w:rsidRPr="006F273C">
        <w:rPr>
          <w:rFonts w:ascii="Trebuchet MS" w:hAnsi="Trebuchet MS" w:cstheme="minorHAnsi"/>
          <w:sz w:val="28"/>
          <w:szCs w:val="28"/>
        </w:rPr>
        <w:t>revenue generation and enhancement potential</w:t>
      </w:r>
      <w:r w:rsidR="00E554EF">
        <w:rPr>
          <w:rFonts w:ascii="Trebuchet MS" w:hAnsi="Trebuchet MS" w:cstheme="minorHAnsi"/>
          <w:sz w:val="28"/>
          <w:szCs w:val="28"/>
        </w:rPr>
        <w:t>, which are</w:t>
      </w:r>
      <w:r w:rsidR="00E554EF" w:rsidRPr="006F273C">
        <w:rPr>
          <w:rFonts w:ascii="Trebuchet MS" w:hAnsi="Trebuchet MS" w:cstheme="minorHAnsi"/>
          <w:sz w:val="28"/>
          <w:szCs w:val="28"/>
        </w:rPr>
        <w:t xml:space="preserve"> closely monitored using data-driven performance management to achieve the results and set targets.</w:t>
      </w:r>
    </w:p>
    <w:p w14:paraId="65ACEED2" w14:textId="77777777" w:rsidR="008B583C" w:rsidRPr="006F273C" w:rsidRDefault="008B583C" w:rsidP="008B583C">
      <w:pPr>
        <w:pStyle w:val="ListParagraph"/>
        <w:spacing w:line="276" w:lineRule="auto"/>
        <w:jc w:val="both"/>
        <w:rPr>
          <w:rFonts w:ascii="Trebuchet MS" w:hAnsi="Trebuchet MS" w:cstheme="minorHAnsi"/>
          <w:sz w:val="28"/>
          <w:szCs w:val="28"/>
        </w:rPr>
      </w:pPr>
    </w:p>
    <w:p w14:paraId="15899E96" w14:textId="0E87C060" w:rsidR="003242A5" w:rsidRDefault="005F1ED7" w:rsidP="003242A5">
      <w:pPr>
        <w:pStyle w:val="ListParagraph"/>
        <w:numPr>
          <w:ilvl w:val="0"/>
          <w:numId w:val="4"/>
        </w:numPr>
        <w:spacing w:line="276" w:lineRule="auto"/>
        <w:ind w:hanging="720"/>
        <w:jc w:val="both"/>
        <w:rPr>
          <w:rFonts w:ascii="Trebuchet MS" w:hAnsi="Trebuchet MS" w:cstheme="minorHAnsi"/>
          <w:sz w:val="28"/>
          <w:szCs w:val="28"/>
        </w:rPr>
      </w:pPr>
      <w:r w:rsidRPr="00E554EF">
        <w:rPr>
          <w:rFonts w:ascii="Trebuchet MS" w:hAnsi="Trebuchet MS" w:cstheme="minorHAnsi"/>
          <w:sz w:val="28"/>
          <w:szCs w:val="28"/>
        </w:rPr>
        <w:t xml:space="preserve">With the </w:t>
      </w:r>
      <w:r w:rsidR="00CF1B01" w:rsidRPr="00E554EF">
        <w:rPr>
          <w:rFonts w:ascii="Trebuchet MS" w:hAnsi="Trebuchet MS" w:cstheme="minorHAnsi"/>
          <w:sz w:val="28"/>
          <w:szCs w:val="28"/>
        </w:rPr>
        <w:t>SRGI</w:t>
      </w:r>
      <w:r w:rsidRPr="00E554EF">
        <w:rPr>
          <w:rFonts w:ascii="Trebuchet MS" w:hAnsi="Trebuchet MS" w:cstheme="minorHAnsi"/>
          <w:sz w:val="28"/>
          <w:szCs w:val="28"/>
        </w:rPr>
        <w:t>, we are partnering with interested</w:t>
      </w:r>
      <w:r w:rsidR="00CF1B01" w:rsidRPr="00E554EF">
        <w:rPr>
          <w:rFonts w:ascii="Trebuchet MS" w:hAnsi="Trebuchet MS" w:cstheme="minorHAnsi"/>
          <w:sz w:val="28"/>
          <w:szCs w:val="28"/>
        </w:rPr>
        <w:t xml:space="preserve"> State</w:t>
      </w:r>
      <w:r w:rsidR="001B0493">
        <w:rPr>
          <w:rFonts w:ascii="Trebuchet MS" w:hAnsi="Trebuchet MS" w:cstheme="minorHAnsi"/>
          <w:sz w:val="28"/>
          <w:szCs w:val="28"/>
        </w:rPr>
        <w:t xml:space="preserve"> Ministries of Finance</w:t>
      </w:r>
      <w:r w:rsidR="00CF1B01" w:rsidRPr="00E554EF">
        <w:rPr>
          <w:rFonts w:ascii="Trebuchet MS" w:hAnsi="Trebuchet MS" w:cstheme="minorHAnsi"/>
          <w:sz w:val="28"/>
          <w:szCs w:val="28"/>
        </w:rPr>
        <w:t xml:space="preserve"> and </w:t>
      </w:r>
      <w:r w:rsidRPr="00E554EF">
        <w:rPr>
          <w:rFonts w:ascii="Trebuchet MS" w:hAnsi="Trebuchet MS" w:cstheme="minorHAnsi"/>
          <w:sz w:val="28"/>
          <w:szCs w:val="28"/>
        </w:rPr>
        <w:t xml:space="preserve">State </w:t>
      </w:r>
      <w:r w:rsidR="00CF1B01" w:rsidRPr="00E554EF">
        <w:rPr>
          <w:rFonts w:ascii="Trebuchet MS" w:hAnsi="Trebuchet MS" w:cstheme="minorHAnsi"/>
          <w:sz w:val="28"/>
          <w:szCs w:val="28"/>
        </w:rPr>
        <w:t>revenue generating agencies in achieving the set target of attaining revenue to GDP of 15%</w:t>
      </w:r>
      <w:r w:rsidR="009D0E38">
        <w:rPr>
          <w:rFonts w:ascii="Trebuchet MS" w:hAnsi="Trebuchet MS" w:cstheme="minorHAnsi"/>
          <w:sz w:val="28"/>
          <w:szCs w:val="28"/>
        </w:rPr>
        <w:t xml:space="preserve"> by 2023</w:t>
      </w:r>
      <w:r w:rsidR="00196BDF" w:rsidRPr="00E554EF">
        <w:rPr>
          <w:rFonts w:ascii="Trebuchet MS" w:hAnsi="Trebuchet MS" w:cstheme="minorHAnsi"/>
          <w:sz w:val="28"/>
          <w:szCs w:val="28"/>
        </w:rPr>
        <w:t xml:space="preserve">. </w:t>
      </w:r>
      <w:r w:rsidR="00100443">
        <w:rPr>
          <w:rFonts w:ascii="Trebuchet MS" w:hAnsi="Trebuchet MS" w:cstheme="minorHAnsi"/>
          <w:sz w:val="28"/>
          <w:szCs w:val="28"/>
        </w:rPr>
        <w:t xml:space="preserve">We are </w:t>
      </w:r>
      <w:r w:rsidR="009C259A">
        <w:rPr>
          <w:rFonts w:ascii="Trebuchet MS" w:hAnsi="Trebuchet MS" w:cstheme="minorHAnsi"/>
          <w:sz w:val="28"/>
          <w:szCs w:val="28"/>
        </w:rPr>
        <w:t xml:space="preserve">working </w:t>
      </w:r>
      <w:r w:rsidR="00100443">
        <w:rPr>
          <w:rFonts w:ascii="Trebuchet MS" w:hAnsi="Trebuchet MS" w:cstheme="minorHAnsi"/>
          <w:sz w:val="28"/>
          <w:szCs w:val="28"/>
        </w:rPr>
        <w:t xml:space="preserve">on the second phase of the SRGI – having </w:t>
      </w:r>
      <w:r w:rsidR="00100443" w:rsidRPr="006F273C">
        <w:rPr>
          <w:rFonts w:ascii="Trebuchet MS" w:hAnsi="Trebuchet MS" w:cstheme="minorHAnsi"/>
          <w:sz w:val="28"/>
          <w:szCs w:val="28"/>
        </w:rPr>
        <w:t xml:space="preserve">reviewed our strategies, identified the </w:t>
      </w:r>
      <w:proofErr w:type="gramStart"/>
      <w:r w:rsidR="00100443" w:rsidRPr="006F273C">
        <w:rPr>
          <w:rFonts w:ascii="Trebuchet MS" w:hAnsi="Trebuchet MS" w:cstheme="minorHAnsi"/>
          <w:sz w:val="28"/>
          <w:szCs w:val="28"/>
        </w:rPr>
        <w:t>challenges</w:t>
      </w:r>
      <w:proofErr w:type="gramEnd"/>
      <w:r w:rsidR="00100443" w:rsidRPr="006F273C">
        <w:rPr>
          <w:rFonts w:ascii="Trebuchet MS" w:hAnsi="Trebuchet MS" w:cstheme="minorHAnsi"/>
          <w:sz w:val="28"/>
          <w:szCs w:val="28"/>
        </w:rPr>
        <w:t xml:space="preserve"> and re-assessed the prospects and opportunities</w:t>
      </w:r>
      <w:r w:rsidR="00100443" w:rsidRPr="00890A60">
        <w:rPr>
          <w:rFonts w:ascii="Trebuchet MS" w:hAnsi="Trebuchet MS" w:cstheme="minorHAnsi"/>
          <w:sz w:val="28"/>
          <w:szCs w:val="28"/>
        </w:rPr>
        <w:t>.</w:t>
      </w:r>
      <w:r w:rsidR="003242A5">
        <w:rPr>
          <w:rFonts w:ascii="Trebuchet MS" w:hAnsi="Trebuchet MS" w:cstheme="minorHAnsi"/>
          <w:sz w:val="28"/>
          <w:szCs w:val="28"/>
        </w:rPr>
        <w:t xml:space="preserve"> </w:t>
      </w:r>
      <w:r w:rsidR="003242A5" w:rsidRPr="006F273C">
        <w:rPr>
          <w:rFonts w:ascii="Trebuchet MS" w:hAnsi="Trebuchet MS" w:cstheme="minorHAnsi"/>
          <w:sz w:val="28"/>
          <w:szCs w:val="28"/>
        </w:rPr>
        <w:t>Subsequently, the</w:t>
      </w:r>
      <w:r w:rsidR="003242A5" w:rsidRPr="00890A60">
        <w:rPr>
          <w:rFonts w:ascii="Trebuchet MS" w:hAnsi="Trebuchet MS" w:cstheme="minorHAnsi"/>
          <w:sz w:val="28"/>
          <w:szCs w:val="28"/>
        </w:rPr>
        <w:t xml:space="preserve"> SRGI 2.0 </w:t>
      </w:r>
      <w:r w:rsidR="003242A5" w:rsidRPr="006F273C">
        <w:rPr>
          <w:rFonts w:ascii="Trebuchet MS" w:hAnsi="Trebuchet MS" w:cstheme="minorHAnsi"/>
          <w:sz w:val="28"/>
          <w:szCs w:val="28"/>
        </w:rPr>
        <w:t xml:space="preserve">involves a </w:t>
      </w:r>
      <w:proofErr w:type="gramStart"/>
      <w:r w:rsidR="003242A5" w:rsidRPr="006F273C">
        <w:rPr>
          <w:rFonts w:ascii="Trebuchet MS" w:hAnsi="Trebuchet MS" w:cstheme="minorHAnsi"/>
          <w:sz w:val="28"/>
          <w:szCs w:val="28"/>
        </w:rPr>
        <w:t>top down</w:t>
      </w:r>
      <w:proofErr w:type="gramEnd"/>
      <w:r w:rsidR="003242A5" w:rsidRPr="006F273C">
        <w:rPr>
          <w:rFonts w:ascii="Trebuchet MS" w:hAnsi="Trebuchet MS" w:cstheme="minorHAnsi"/>
          <w:sz w:val="28"/>
          <w:szCs w:val="28"/>
        </w:rPr>
        <w:t xml:space="preserve"> approach that is driven by enhanced data </w:t>
      </w:r>
      <w:r w:rsidR="008B764B">
        <w:rPr>
          <w:rFonts w:ascii="Trebuchet MS" w:hAnsi="Trebuchet MS" w:cstheme="minorHAnsi"/>
          <w:sz w:val="28"/>
          <w:szCs w:val="28"/>
        </w:rPr>
        <w:t xml:space="preserve">and technology </w:t>
      </w:r>
      <w:r w:rsidR="003242A5" w:rsidRPr="006F273C">
        <w:rPr>
          <w:rFonts w:ascii="Trebuchet MS" w:hAnsi="Trebuchet MS" w:cstheme="minorHAnsi"/>
          <w:sz w:val="28"/>
          <w:szCs w:val="28"/>
        </w:rPr>
        <w:t xml:space="preserve">to complement a bottom up approach aimed at improving operational efficiencies. </w:t>
      </w:r>
      <w:r w:rsidR="007A2D33">
        <w:rPr>
          <w:rFonts w:ascii="Trebuchet MS" w:hAnsi="Trebuchet MS" w:cstheme="minorHAnsi"/>
          <w:sz w:val="28"/>
          <w:szCs w:val="28"/>
        </w:rPr>
        <w:t xml:space="preserve">We are willing and available to partner with </w:t>
      </w:r>
      <w:r w:rsidR="000C6F61">
        <w:rPr>
          <w:rFonts w:ascii="Trebuchet MS" w:hAnsi="Trebuchet MS" w:cstheme="minorHAnsi"/>
          <w:sz w:val="28"/>
          <w:szCs w:val="28"/>
        </w:rPr>
        <w:t xml:space="preserve">all </w:t>
      </w:r>
      <w:r w:rsidR="007A2D33">
        <w:rPr>
          <w:rFonts w:ascii="Trebuchet MS" w:hAnsi="Trebuchet MS" w:cstheme="minorHAnsi"/>
          <w:sz w:val="28"/>
          <w:szCs w:val="28"/>
        </w:rPr>
        <w:t xml:space="preserve">State governments yet to join us on this transformative journey. </w:t>
      </w:r>
    </w:p>
    <w:p w14:paraId="48B7D74A" w14:textId="77777777" w:rsidR="008B583C" w:rsidRPr="006F273C" w:rsidRDefault="008B583C" w:rsidP="008B583C">
      <w:pPr>
        <w:pStyle w:val="ListParagraph"/>
        <w:spacing w:line="276" w:lineRule="auto"/>
        <w:jc w:val="both"/>
        <w:rPr>
          <w:rFonts w:ascii="Trebuchet MS" w:hAnsi="Trebuchet MS" w:cstheme="minorHAnsi"/>
          <w:sz w:val="28"/>
          <w:szCs w:val="28"/>
        </w:rPr>
      </w:pPr>
    </w:p>
    <w:p w14:paraId="2B8C68B3" w14:textId="309F2858" w:rsidR="008561D5" w:rsidRDefault="002B6313" w:rsidP="008561D5">
      <w:pPr>
        <w:pStyle w:val="ListParagraph"/>
        <w:numPr>
          <w:ilvl w:val="0"/>
          <w:numId w:val="4"/>
        </w:numPr>
        <w:spacing w:line="276" w:lineRule="auto"/>
        <w:ind w:hanging="720"/>
        <w:jc w:val="both"/>
        <w:rPr>
          <w:rFonts w:ascii="Trebuchet MS" w:hAnsi="Trebuchet MS" w:cstheme="minorHAnsi"/>
          <w:sz w:val="28"/>
          <w:szCs w:val="28"/>
        </w:rPr>
      </w:pPr>
      <w:r w:rsidRPr="008561D5">
        <w:rPr>
          <w:rFonts w:ascii="Trebuchet MS" w:hAnsi="Trebuchet MS" w:cstheme="minorHAnsi"/>
          <w:sz w:val="28"/>
          <w:szCs w:val="28"/>
        </w:rPr>
        <w:lastRenderedPageBreak/>
        <w:t>Considering</w:t>
      </w:r>
      <w:r w:rsidR="008561D5" w:rsidRPr="008561D5">
        <w:rPr>
          <w:rFonts w:ascii="Trebuchet MS" w:hAnsi="Trebuchet MS" w:cstheme="minorHAnsi"/>
          <w:sz w:val="28"/>
          <w:szCs w:val="28"/>
        </w:rPr>
        <w:t xml:space="preserve"> the impact of COVID-19, t</w:t>
      </w:r>
      <w:r w:rsidR="00224B10" w:rsidRPr="008561D5">
        <w:rPr>
          <w:rFonts w:ascii="Trebuchet MS" w:hAnsi="Trebuchet MS" w:cstheme="minorHAnsi"/>
          <w:sz w:val="28"/>
          <w:szCs w:val="28"/>
        </w:rPr>
        <w:t xml:space="preserve">he </w:t>
      </w:r>
      <w:r w:rsidR="00FD11D1" w:rsidRPr="008561D5">
        <w:rPr>
          <w:rFonts w:ascii="Trebuchet MS" w:hAnsi="Trebuchet MS" w:cstheme="minorHAnsi"/>
          <w:sz w:val="28"/>
          <w:szCs w:val="28"/>
        </w:rPr>
        <w:t xml:space="preserve">revenue outlook for 2021 </w:t>
      </w:r>
      <w:r w:rsidR="008561D5" w:rsidRPr="008561D5">
        <w:rPr>
          <w:rFonts w:ascii="Trebuchet MS" w:hAnsi="Trebuchet MS" w:cstheme="minorHAnsi"/>
          <w:sz w:val="28"/>
          <w:szCs w:val="28"/>
        </w:rPr>
        <w:t>depends</w:t>
      </w:r>
      <w:r w:rsidR="00224B10" w:rsidRPr="008561D5">
        <w:rPr>
          <w:rFonts w:ascii="Trebuchet MS" w:hAnsi="Trebuchet MS" w:cstheme="minorHAnsi"/>
          <w:sz w:val="28"/>
          <w:szCs w:val="28"/>
        </w:rPr>
        <w:t xml:space="preserve"> </w:t>
      </w:r>
      <w:r w:rsidR="008561D5" w:rsidRPr="008561D5">
        <w:rPr>
          <w:rFonts w:ascii="Trebuchet MS" w:hAnsi="Trebuchet MS" w:cstheme="minorHAnsi"/>
          <w:sz w:val="28"/>
          <w:szCs w:val="28"/>
        </w:rPr>
        <w:t>on the</w:t>
      </w:r>
      <w:r w:rsidR="00FD11D1" w:rsidRPr="008561D5">
        <w:rPr>
          <w:rFonts w:ascii="Trebuchet MS" w:hAnsi="Trebuchet MS" w:cstheme="minorHAnsi"/>
          <w:sz w:val="28"/>
          <w:szCs w:val="28"/>
        </w:rPr>
        <w:t xml:space="preserve"> willingness </w:t>
      </w:r>
      <w:r w:rsidR="007F68EC">
        <w:rPr>
          <w:rFonts w:ascii="Trebuchet MS" w:hAnsi="Trebuchet MS" w:cstheme="minorHAnsi"/>
          <w:sz w:val="28"/>
          <w:szCs w:val="28"/>
        </w:rPr>
        <w:t xml:space="preserve">of State governments </w:t>
      </w:r>
      <w:r w:rsidR="00224B10" w:rsidRPr="008561D5">
        <w:rPr>
          <w:rFonts w:ascii="Trebuchet MS" w:hAnsi="Trebuchet MS" w:cstheme="minorHAnsi"/>
          <w:sz w:val="28"/>
          <w:szCs w:val="28"/>
        </w:rPr>
        <w:t xml:space="preserve">to embrace the right tools, </w:t>
      </w:r>
      <w:proofErr w:type="gramStart"/>
      <w:r w:rsidR="00224B10" w:rsidRPr="008561D5">
        <w:rPr>
          <w:rFonts w:ascii="Trebuchet MS" w:hAnsi="Trebuchet MS" w:cstheme="minorHAnsi"/>
          <w:sz w:val="28"/>
          <w:szCs w:val="28"/>
        </w:rPr>
        <w:t>technology</w:t>
      </w:r>
      <w:proofErr w:type="gramEnd"/>
      <w:r w:rsidR="00224B10" w:rsidRPr="008561D5">
        <w:rPr>
          <w:rFonts w:ascii="Trebuchet MS" w:hAnsi="Trebuchet MS" w:cstheme="minorHAnsi"/>
          <w:sz w:val="28"/>
          <w:szCs w:val="28"/>
        </w:rPr>
        <w:t xml:space="preserve"> and strategies to transform</w:t>
      </w:r>
      <w:r w:rsidR="008561D5">
        <w:rPr>
          <w:rFonts w:ascii="Trebuchet MS" w:hAnsi="Trebuchet MS" w:cstheme="minorHAnsi"/>
          <w:sz w:val="28"/>
          <w:szCs w:val="28"/>
        </w:rPr>
        <w:t xml:space="preserve">, </w:t>
      </w:r>
      <w:r w:rsidR="00224B10" w:rsidRPr="008561D5">
        <w:rPr>
          <w:rFonts w:ascii="Trebuchet MS" w:hAnsi="Trebuchet MS" w:cstheme="minorHAnsi"/>
          <w:sz w:val="28"/>
          <w:szCs w:val="28"/>
        </w:rPr>
        <w:t>enhance</w:t>
      </w:r>
      <w:r w:rsidR="008561D5">
        <w:rPr>
          <w:rFonts w:ascii="Trebuchet MS" w:hAnsi="Trebuchet MS" w:cstheme="minorHAnsi"/>
          <w:sz w:val="28"/>
          <w:szCs w:val="28"/>
        </w:rPr>
        <w:t xml:space="preserve"> and strengthen</w:t>
      </w:r>
      <w:r w:rsidR="00224B10" w:rsidRPr="008561D5">
        <w:rPr>
          <w:rFonts w:ascii="Trebuchet MS" w:hAnsi="Trebuchet MS" w:cstheme="minorHAnsi"/>
          <w:sz w:val="28"/>
          <w:szCs w:val="28"/>
        </w:rPr>
        <w:t xml:space="preserve"> revenue growth and sustainability</w:t>
      </w:r>
      <w:r w:rsidR="00FD11D1" w:rsidRPr="008561D5">
        <w:rPr>
          <w:rFonts w:ascii="Trebuchet MS" w:hAnsi="Trebuchet MS" w:cstheme="minorHAnsi"/>
          <w:sz w:val="28"/>
          <w:szCs w:val="28"/>
        </w:rPr>
        <w:t xml:space="preserve">, </w:t>
      </w:r>
      <w:r w:rsidR="008561D5">
        <w:rPr>
          <w:rFonts w:ascii="Trebuchet MS" w:hAnsi="Trebuchet MS" w:cstheme="minorHAnsi"/>
          <w:sz w:val="28"/>
          <w:szCs w:val="28"/>
        </w:rPr>
        <w:t>and adopt</w:t>
      </w:r>
      <w:r w:rsidR="00FD11D1" w:rsidRPr="008561D5">
        <w:rPr>
          <w:rFonts w:ascii="Trebuchet MS" w:hAnsi="Trebuchet MS" w:cstheme="minorHAnsi"/>
          <w:sz w:val="28"/>
          <w:szCs w:val="28"/>
        </w:rPr>
        <w:t xml:space="preserve"> cost optimization plans</w:t>
      </w:r>
      <w:r w:rsidR="00224B10" w:rsidRPr="008561D5">
        <w:rPr>
          <w:rFonts w:ascii="Trebuchet MS" w:hAnsi="Trebuchet MS" w:cstheme="minorHAnsi"/>
          <w:sz w:val="28"/>
          <w:szCs w:val="28"/>
        </w:rPr>
        <w:t xml:space="preserve">. </w:t>
      </w:r>
    </w:p>
    <w:p w14:paraId="740D1441" w14:textId="77777777" w:rsidR="008561D5" w:rsidRPr="008561D5" w:rsidRDefault="008561D5" w:rsidP="008561D5">
      <w:pPr>
        <w:pStyle w:val="ListParagraph"/>
        <w:rPr>
          <w:rFonts w:ascii="Trebuchet MS" w:hAnsi="Trebuchet MS" w:cstheme="minorHAnsi"/>
          <w:sz w:val="28"/>
          <w:szCs w:val="28"/>
        </w:rPr>
      </w:pPr>
    </w:p>
    <w:p w14:paraId="470212F7" w14:textId="5C9EF816" w:rsidR="006F273C" w:rsidRDefault="002B6313" w:rsidP="006F273C">
      <w:pPr>
        <w:pStyle w:val="ListParagraph"/>
        <w:numPr>
          <w:ilvl w:val="0"/>
          <w:numId w:val="4"/>
        </w:numPr>
        <w:spacing w:line="276" w:lineRule="auto"/>
        <w:ind w:hanging="720"/>
        <w:jc w:val="both"/>
        <w:rPr>
          <w:rFonts w:ascii="Trebuchet MS" w:hAnsi="Trebuchet MS" w:cstheme="minorHAnsi"/>
          <w:sz w:val="28"/>
          <w:szCs w:val="28"/>
        </w:rPr>
      </w:pPr>
      <w:r>
        <w:rPr>
          <w:rFonts w:ascii="Trebuchet MS" w:hAnsi="Trebuchet MS" w:cstheme="minorHAnsi"/>
          <w:sz w:val="28"/>
          <w:szCs w:val="28"/>
        </w:rPr>
        <w:t>I</w:t>
      </w:r>
      <w:r w:rsidR="003F285D" w:rsidRPr="006F273C">
        <w:rPr>
          <w:rFonts w:ascii="Trebuchet MS" w:hAnsi="Trebuchet MS" w:cstheme="minorHAnsi"/>
          <w:sz w:val="28"/>
          <w:szCs w:val="28"/>
        </w:rPr>
        <w:t xml:space="preserve"> look forward to receiving </w:t>
      </w:r>
      <w:r w:rsidR="00F37D15" w:rsidRPr="006F273C">
        <w:rPr>
          <w:rFonts w:ascii="Trebuchet MS" w:hAnsi="Trebuchet MS" w:cstheme="minorHAnsi"/>
          <w:sz w:val="28"/>
          <w:szCs w:val="28"/>
        </w:rPr>
        <w:t xml:space="preserve">the </w:t>
      </w:r>
      <w:r w:rsidR="003F285D" w:rsidRPr="006F273C">
        <w:rPr>
          <w:rFonts w:ascii="Trebuchet MS" w:hAnsi="Trebuchet MS" w:cstheme="minorHAnsi"/>
          <w:sz w:val="28"/>
          <w:szCs w:val="28"/>
        </w:rPr>
        <w:t xml:space="preserve">communique from this </w:t>
      </w:r>
      <w:r w:rsidR="006E7FAD">
        <w:rPr>
          <w:rFonts w:ascii="Trebuchet MS" w:hAnsi="Trebuchet MS" w:cstheme="minorHAnsi"/>
          <w:sz w:val="28"/>
          <w:szCs w:val="28"/>
        </w:rPr>
        <w:t>meeting</w:t>
      </w:r>
      <w:r w:rsidR="003F285D" w:rsidRPr="006F273C">
        <w:rPr>
          <w:rFonts w:ascii="Trebuchet MS" w:hAnsi="Trebuchet MS" w:cstheme="minorHAnsi"/>
          <w:sz w:val="28"/>
          <w:szCs w:val="28"/>
        </w:rPr>
        <w:t xml:space="preserve"> to serve as input into our various initiatives as it affects the </w:t>
      </w:r>
      <w:r w:rsidR="0006132B" w:rsidRPr="006F273C">
        <w:rPr>
          <w:rFonts w:ascii="Trebuchet MS" w:hAnsi="Trebuchet MS" w:cstheme="minorHAnsi"/>
          <w:sz w:val="28"/>
          <w:szCs w:val="28"/>
        </w:rPr>
        <w:t>SRGI</w:t>
      </w:r>
      <w:r w:rsidR="00F841E4">
        <w:rPr>
          <w:rFonts w:ascii="Trebuchet MS" w:hAnsi="Trebuchet MS" w:cstheme="minorHAnsi"/>
          <w:sz w:val="28"/>
          <w:szCs w:val="28"/>
        </w:rPr>
        <w:t>, revenue reforms</w:t>
      </w:r>
      <w:r w:rsidR="003F285D" w:rsidRPr="006F273C">
        <w:rPr>
          <w:rFonts w:ascii="Trebuchet MS" w:hAnsi="Trebuchet MS" w:cstheme="minorHAnsi"/>
          <w:sz w:val="28"/>
          <w:szCs w:val="28"/>
        </w:rPr>
        <w:t xml:space="preserve"> and the overall economy.  </w:t>
      </w:r>
    </w:p>
    <w:p w14:paraId="4CB8E4FB" w14:textId="31B6A5C4" w:rsidR="00FC4EED" w:rsidRPr="006F273C" w:rsidRDefault="003F285D" w:rsidP="006F273C">
      <w:pPr>
        <w:pStyle w:val="ListParagraph"/>
        <w:spacing w:line="276" w:lineRule="auto"/>
        <w:jc w:val="both"/>
        <w:rPr>
          <w:rFonts w:ascii="Trebuchet MS" w:hAnsi="Trebuchet MS" w:cstheme="minorHAnsi"/>
          <w:sz w:val="28"/>
          <w:szCs w:val="28"/>
        </w:rPr>
      </w:pPr>
      <w:r w:rsidRPr="006F273C">
        <w:rPr>
          <w:rFonts w:ascii="Trebuchet MS" w:hAnsi="Trebuchet MS" w:cstheme="minorHAnsi"/>
          <w:sz w:val="28"/>
          <w:szCs w:val="28"/>
        </w:rPr>
        <w:t xml:space="preserve"> </w:t>
      </w:r>
    </w:p>
    <w:p w14:paraId="6C71AEEA" w14:textId="7B24174F" w:rsidR="003A0DD4" w:rsidRDefault="008D0F61" w:rsidP="003A0DD4">
      <w:pPr>
        <w:pStyle w:val="ListParagraph"/>
        <w:numPr>
          <w:ilvl w:val="0"/>
          <w:numId w:val="4"/>
        </w:numPr>
        <w:spacing w:line="276" w:lineRule="auto"/>
        <w:ind w:hanging="720"/>
        <w:jc w:val="both"/>
        <w:rPr>
          <w:rFonts w:ascii="Trebuchet MS" w:hAnsi="Trebuchet MS" w:cstheme="minorHAnsi"/>
          <w:sz w:val="28"/>
          <w:szCs w:val="28"/>
        </w:rPr>
      </w:pPr>
      <w:r w:rsidRPr="006F273C">
        <w:rPr>
          <w:rFonts w:ascii="Trebuchet MS" w:hAnsi="Trebuchet MS" w:cstheme="minorHAnsi"/>
          <w:sz w:val="28"/>
          <w:szCs w:val="28"/>
        </w:rPr>
        <w:t>I wish you a happy deliberation</w:t>
      </w:r>
    </w:p>
    <w:p w14:paraId="2055BC26" w14:textId="77777777" w:rsidR="003A0DD4" w:rsidRPr="003A0DD4" w:rsidRDefault="003A0DD4" w:rsidP="003A0DD4">
      <w:pPr>
        <w:pStyle w:val="ListParagraph"/>
        <w:rPr>
          <w:rFonts w:ascii="Trebuchet MS" w:hAnsi="Trebuchet MS" w:cstheme="minorHAnsi"/>
          <w:sz w:val="28"/>
          <w:szCs w:val="28"/>
        </w:rPr>
      </w:pPr>
    </w:p>
    <w:p w14:paraId="659410C8" w14:textId="43173398" w:rsidR="008D0F61" w:rsidRDefault="008D0F61" w:rsidP="006F273C">
      <w:pPr>
        <w:pStyle w:val="ListParagraph"/>
        <w:numPr>
          <w:ilvl w:val="0"/>
          <w:numId w:val="4"/>
        </w:numPr>
        <w:spacing w:line="276" w:lineRule="auto"/>
        <w:ind w:hanging="720"/>
        <w:jc w:val="both"/>
        <w:rPr>
          <w:rFonts w:ascii="Trebuchet MS" w:hAnsi="Trebuchet MS" w:cstheme="minorHAnsi"/>
          <w:sz w:val="28"/>
          <w:szCs w:val="28"/>
        </w:rPr>
      </w:pPr>
      <w:r w:rsidRPr="006F273C">
        <w:rPr>
          <w:rFonts w:ascii="Trebuchet MS" w:hAnsi="Trebuchet MS" w:cstheme="minorHAnsi"/>
          <w:sz w:val="28"/>
          <w:szCs w:val="28"/>
        </w:rPr>
        <w:t>Thank you</w:t>
      </w:r>
      <w:r w:rsidR="003A0DD4">
        <w:rPr>
          <w:rFonts w:ascii="Trebuchet MS" w:hAnsi="Trebuchet MS" w:cstheme="minorHAnsi"/>
          <w:sz w:val="28"/>
          <w:szCs w:val="28"/>
        </w:rPr>
        <w:t>!</w:t>
      </w:r>
    </w:p>
    <w:p w14:paraId="1BC49920" w14:textId="77777777" w:rsidR="00282FDF" w:rsidRPr="00282FDF" w:rsidRDefault="00282FDF" w:rsidP="00282FDF">
      <w:pPr>
        <w:pStyle w:val="ListParagraph"/>
        <w:rPr>
          <w:rFonts w:ascii="Trebuchet MS" w:hAnsi="Trebuchet MS" w:cstheme="minorHAnsi"/>
          <w:sz w:val="28"/>
          <w:szCs w:val="28"/>
        </w:rPr>
      </w:pPr>
    </w:p>
    <w:p w14:paraId="6C23280E" w14:textId="77777777" w:rsidR="00282FDF" w:rsidRPr="006F273C" w:rsidRDefault="00282FDF" w:rsidP="00282FDF">
      <w:pPr>
        <w:pStyle w:val="ListParagraph"/>
        <w:spacing w:line="276" w:lineRule="auto"/>
        <w:jc w:val="both"/>
        <w:rPr>
          <w:rFonts w:ascii="Trebuchet MS" w:hAnsi="Trebuchet MS" w:cstheme="minorHAnsi"/>
          <w:sz w:val="28"/>
          <w:szCs w:val="28"/>
        </w:rPr>
      </w:pPr>
    </w:p>
    <w:p w14:paraId="48F19C49" w14:textId="4CAF7CFE" w:rsidR="008D0F61" w:rsidRPr="00F963BC" w:rsidRDefault="008D0F61" w:rsidP="00B730C6">
      <w:pPr>
        <w:spacing w:after="0" w:line="240" w:lineRule="auto"/>
        <w:jc w:val="center"/>
        <w:rPr>
          <w:rFonts w:ascii="Trebuchet MS" w:hAnsi="Trebuchet MS"/>
          <w:b/>
          <w:bCs/>
          <w:sz w:val="30"/>
          <w:szCs w:val="30"/>
        </w:rPr>
      </w:pPr>
      <w:proofErr w:type="spellStart"/>
      <w:r w:rsidRPr="00F963BC">
        <w:rPr>
          <w:rFonts w:ascii="Trebuchet MS" w:hAnsi="Trebuchet MS"/>
          <w:b/>
          <w:bCs/>
          <w:sz w:val="30"/>
          <w:szCs w:val="30"/>
        </w:rPr>
        <w:t>Dr.</w:t>
      </w:r>
      <w:proofErr w:type="spellEnd"/>
      <w:r w:rsidRPr="00F963BC">
        <w:rPr>
          <w:rFonts w:ascii="Trebuchet MS" w:hAnsi="Trebuchet MS"/>
          <w:b/>
          <w:bCs/>
          <w:sz w:val="30"/>
          <w:szCs w:val="30"/>
        </w:rPr>
        <w:t xml:space="preserve"> (Mrs.) Zainab </w:t>
      </w:r>
      <w:proofErr w:type="spellStart"/>
      <w:r w:rsidRPr="00F963BC">
        <w:rPr>
          <w:rFonts w:ascii="Trebuchet MS" w:hAnsi="Trebuchet MS"/>
          <w:b/>
          <w:bCs/>
          <w:sz w:val="30"/>
          <w:szCs w:val="30"/>
        </w:rPr>
        <w:t>Shamsuna</w:t>
      </w:r>
      <w:proofErr w:type="spellEnd"/>
      <w:r w:rsidRPr="00F963BC">
        <w:rPr>
          <w:rFonts w:ascii="Trebuchet MS" w:hAnsi="Trebuchet MS"/>
          <w:b/>
          <w:bCs/>
          <w:sz w:val="30"/>
          <w:szCs w:val="30"/>
        </w:rPr>
        <w:t xml:space="preserve"> Ahmed</w:t>
      </w:r>
    </w:p>
    <w:p w14:paraId="5218871C" w14:textId="5A810F87" w:rsidR="000E565D" w:rsidRPr="00F963BC" w:rsidRDefault="008D0F61" w:rsidP="0038451B">
      <w:pPr>
        <w:spacing w:after="0" w:line="240" w:lineRule="auto"/>
        <w:jc w:val="center"/>
        <w:rPr>
          <w:rFonts w:ascii="Trebuchet MS" w:hAnsi="Trebuchet MS"/>
          <w:sz w:val="30"/>
          <w:szCs w:val="30"/>
        </w:rPr>
      </w:pPr>
      <w:r w:rsidRPr="00F963BC">
        <w:rPr>
          <w:rFonts w:ascii="Trebuchet MS" w:hAnsi="Trebuchet MS"/>
          <w:sz w:val="30"/>
          <w:szCs w:val="30"/>
        </w:rPr>
        <w:t xml:space="preserve">Honourable Minister of Finance, </w:t>
      </w:r>
      <w:proofErr w:type="gramStart"/>
      <w:r w:rsidRPr="00F963BC">
        <w:rPr>
          <w:rFonts w:ascii="Trebuchet MS" w:hAnsi="Trebuchet MS"/>
          <w:sz w:val="30"/>
          <w:szCs w:val="30"/>
        </w:rPr>
        <w:t>Budget</w:t>
      </w:r>
      <w:proofErr w:type="gramEnd"/>
      <w:r w:rsidRPr="00F963BC">
        <w:rPr>
          <w:rFonts w:ascii="Trebuchet MS" w:hAnsi="Trebuchet MS"/>
          <w:sz w:val="30"/>
          <w:szCs w:val="30"/>
        </w:rPr>
        <w:t xml:space="preserve"> and National Planning</w:t>
      </w:r>
    </w:p>
    <w:sectPr w:rsidR="000E565D" w:rsidRPr="00F963BC" w:rsidSect="009A70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A9554" w14:textId="77777777" w:rsidR="00135F48" w:rsidRDefault="00135F48" w:rsidP="008D42F1">
      <w:pPr>
        <w:spacing w:after="0" w:line="240" w:lineRule="auto"/>
      </w:pPr>
      <w:r>
        <w:separator/>
      </w:r>
    </w:p>
  </w:endnote>
  <w:endnote w:type="continuationSeparator" w:id="0">
    <w:p w14:paraId="29061370" w14:textId="77777777" w:rsidR="00135F48" w:rsidRDefault="00135F48" w:rsidP="008D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el">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5B114" w14:textId="77777777" w:rsidR="002B0F78" w:rsidRDefault="002B0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737716"/>
      <w:docPartObj>
        <w:docPartGallery w:val="Page Numbers (Bottom of Page)"/>
        <w:docPartUnique/>
      </w:docPartObj>
    </w:sdtPr>
    <w:sdtEndPr>
      <w:rPr>
        <w:color w:val="7F7F7F" w:themeColor="background1" w:themeShade="7F"/>
        <w:spacing w:val="60"/>
      </w:rPr>
    </w:sdtEndPr>
    <w:sdtContent>
      <w:p w14:paraId="5632825C" w14:textId="602A6765" w:rsidR="00097AC7" w:rsidRDefault="00097AC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83AA3E1" w14:textId="77777777" w:rsidR="008D42F1" w:rsidRDefault="008D42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B31E5" w14:textId="77777777" w:rsidR="002B0F78" w:rsidRDefault="002B0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015C1" w14:textId="77777777" w:rsidR="00135F48" w:rsidRDefault="00135F48" w:rsidP="008D42F1">
      <w:pPr>
        <w:spacing w:after="0" w:line="240" w:lineRule="auto"/>
      </w:pPr>
      <w:r>
        <w:separator/>
      </w:r>
    </w:p>
  </w:footnote>
  <w:footnote w:type="continuationSeparator" w:id="0">
    <w:p w14:paraId="0CFC734F" w14:textId="77777777" w:rsidR="00135F48" w:rsidRDefault="00135F48" w:rsidP="008D4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A3FBC" w14:textId="77777777" w:rsidR="002B0F78" w:rsidRDefault="002B0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699E2" w14:textId="77777777" w:rsidR="008D42F1" w:rsidRPr="008D42F1" w:rsidRDefault="008D42F1" w:rsidP="008D42F1">
    <w:pPr>
      <w:pStyle w:val="Header"/>
      <w:jc w:val="right"/>
      <w:rPr>
        <w:rFonts w:ascii="Ariel" w:hAnsi="Ariel"/>
        <w:color w:val="808080"/>
        <w:sz w:val="16"/>
      </w:rPr>
    </w:pPr>
    <w:r>
      <w:rPr>
        <w:rFonts w:ascii="Ariel" w:hAnsi="Ariel"/>
        <w:color w:val="808080"/>
        <w:sz w:val="16"/>
      </w:rPr>
      <w:t>Internal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B0185" w14:textId="77777777" w:rsidR="002B0F78" w:rsidRDefault="002B0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23FA"/>
    <w:multiLevelType w:val="hybridMultilevel"/>
    <w:tmpl w:val="C5EA5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81373"/>
    <w:multiLevelType w:val="hybridMultilevel"/>
    <w:tmpl w:val="966E8B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5BF3C19"/>
    <w:multiLevelType w:val="hybridMultilevel"/>
    <w:tmpl w:val="B73E7550"/>
    <w:lvl w:ilvl="0" w:tplc="0FF4823A">
      <w:start w:val="6"/>
      <w:numFmt w:val="decimal"/>
      <w:lvlText w:val="%1."/>
      <w:lvlJc w:val="left"/>
      <w:pPr>
        <w:tabs>
          <w:tab w:val="num" w:pos="720"/>
        </w:tabs>
        <w:ind w:left="720" w:hanging="360"/>
      </w:pPr>
    </w:lvl>
    <w:lvl w:ilvl="1" w:tplc="8BACAFF0" w:tentative="1">
      <w:start w:val="1"/>
      <w:numFmt w:val="decimal"/>
      <w:lvlText w:val="%2."/>
      <w:lvlJc w:val="left"/>
      <w:pPr>
        <w:tabs>
          <w:tab w:val="num" w:pos="1440"/>
        </w:tabs>
        <w:ind w:left="1440" w:hanging="360"/>
      </w:pPr>
    </w:lvl>
    <w:lvl w:ilvl="2" w:tplc="369452F8" w:tentative="1">
      <w:start w:val="1"/>
      <w:numFmt w:val="decimal"/>
      <w:lvlText w:val="%3."/>
      <w:lvlJc w:val="left"/>
      <w:pPr>
        <w:tabs>
          <w:tab w:val="num" w:pos="2160"/>
        </w:tabs>
        <w:ind w:left="2160" w:hanging="360"/>
      </w:pPr>
    </w:lvl>
    <w:lvl w:ilvl="3" w:tplc="7FFC5FD0" w:tentative="1">
      <w:start w:val="1"/>
      <w:numFmt w:val="decimal"/>
      <w:lvlText w:val="%4."/>
      <w:lvlJc w:val="left"/>
      <w:pPr>
        <w:tabs>
          <w:tab w:val="num" w:pos="2880"/>
        </w:tabs>
        <w:ind w:left="2880" w:hanging="360"/>
      </w:pPr>
    </w:lvl>
    <w:lvl w:ilvl="4" w:tplc="4A1C6CB8" w:tentative="1">
      <w:start w:val="1"/>
      <w:numFmt w:val="decimal"/>
      <w:lvlText w:val="%5."/>
      <w:lvlJc w:val="left"/>
      <w:pPr>
        <w:tabs>
          <w:tab w:val="num" w:pos="3600"/>
        </w:tabs>
        <w:ind w:left="3600" w:hanging="360"/>
      </w:pPr>
    </w:lvl>
    <w:lvl w:ilvl="5" w:tplc="4B0C5E0A" w:tentative="1">
      <w:start w:val="1"/>
      <w:numFmt w:val="decimal"/>
      <w:lvlText w:val="%6."/>
      <w:lvlJc w:val="left"/>
      <w:pPr>
        <w:tabs>
          <w:tab w:val="num" w:pos="4320"/>
        </w:tabs>
        <w:ind w:left="4320" w:hanging="360"/>
      </w:pPr>
    </w:lvl>
    <w:lvl w:ilvl="6" w:tplc="01403056" w:tentative="1">
      <w:start w:val="1"/>
      <w:numFmt w:val="decimal"/>
      <w:lvlText w:val="%7."/>
      <w:lvlJc w:val="left"/>
      <w:pPr>
        <w:tabs>
          <w:tab w:val="num" w:pos="5040"/>
        </w:tabs>
        <w:ind w:left="5040" w:hanging="360"/>
      </w:pPr>
    </w:lvl>
    <w:lvl w:ilvl="7" w:tplc="CC5CA138" w:tentative="1">
      <w:start w:val="1"/>
      <w:numFmt w:val="decimal"/>
      <w:lvlText w:val="%8."/>
      <w:lvlJc w:val="left"/>
      <w:pPr>
        <w:tabs>
          <w:tab w:val="num" w:pos="5760"/>
        </w:tabs>
        <w:ind w:left="5760" w:hanging="360"/>
      </w:pPr>
    </w:lvl>
    <w:lvl w:ilvl="8" w:tplc="85B618F2" w:tentative="1">
      <w:start w:val="1"/>
      <w:numFmt w:val="decimal"/>
      <w:lvlText w:val="%9."/>
      <w:lvlJc w:val="left"/>
      <w:pPr>
        <w:tabs>
          <w:tab w:val="num" w:pos="6480"/>
        </w:tabs>
        <w:ind w:left="6480" w:hanging="360"/>
      </w:pPr>
    </w:lvl>
  </w:abstractNum>
  <w:abstractNum w:abstractNumId="3" w15:restartNumberingAfterBreak="0">
    <w:nsid w:val="31B81C99"/>
    <w:multiLevelType w:val="multilevel"/>
    <w:tmpl w:val="92BC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5326B3"/>
    <w:multiLevelType w:val="hybridMultilevel"/>
    <w:tmpl w:val="CE007AC4"/>
    <w:lvl w:ilvl="0" w:tplc="182A4606">
      <w:start w:val="6"/>
      <w:numFmt w:val="decimal"/>
      <w:lvlText w:val="%1."/>
      <w:lvlJc w:val="left"/>
      <w:pPr>
        <w:tabs>
          <w:tab w:val="num" w:pos="720"/>
        </w:tabs>
        <w:ind w:left="720" w:hanging="360"/>
      </w:pPr>
    </w:lvl>
    <w:lvl w:ilvl="1" w:tplc="AD0C312E" w:tentative="1">
      <w:start w:val="1"/>
      <w:numFmt w:val="decimal"/>
      <w:lvlText w:val="%2."/>
      <w:lvlJc w:val="left"/>
      <w:pPr>
        <w:tabs>
          <w:tab w:val="num" w:pos="1440"/>
        </w:tabs>
        <w:ind w:left="1440" w:hanging="360"/>
      </w:pPr>
    </w:lvl>
    <w:lvl w:ilvl="2" w:tplc="FB661B98" w:tentative="1">
      <w:start w:val="1"/>
      <w:numFmt w:val="decimal"/>
      <w:lvlText w:val="%3."/>
      <w:lvlJc w:val="left"/>
      <w:pPr>
        <w:tabs>
          <w:tab w:val="num" w:pos="2160"/>
        </w:tabs>
        <w:ind w:left="2160" w:hanging="360"/>
      </w:pPr>
    </w:lvl>
    <w:lvl w:ilvl="3" w:tplc="1F3A5A94" w:tentative="1">
      <w:start w:val="1"/>
      <w:numFmt w:val="decimal"/>
      <w:lvlText w:val="%4."/>
      <w:lvlJc w:val="left"/>
      <w:pPr>
        <w:tabs>
          <w:tab w:val="num" w:pos="2880"/>
        </w:tabs>
        <w:ind w:left="2880" w:hanging="360"/>
      </w:pPr>
    </w:lvl>
    <w:lvl w:ilvl="4" w:tplc="504AB5B6" w:tentative="1">
      <w:start w:val="1"/>
      <w:numFmt w:val="decimal"/>
      <w:lvlText w:val="%5."/>
      <w:lvlJc w:val="left"/>
      <w:pPr>
        <w:tabs>
          <w:tab w:val="num" w:pos="3600"/>
        </w:tabs>
        <w:ind w:left="3600" w:hanging="360"/>
      </w:pPr>
    </w:lvl>
    <w:lvl w:ilvl="5" w:tplc="8042DB5A" w:tentative="1">
      <w:start w:val="1"/>
      <w:numFmt w:val="decimal"/>
      <w:lvlText w:val="%6."/>
      <w:lvlJc w:val="left"/>
      <w:pPr>
        <w:tabs>
          <w:tab w:val="num" w:pos="4320"/>
        </w:tabs>
        <w:ind w:left="4320" w:hanging="360"/>
      </w:pPr>
    </w:lvl>
    <w:lvl w:ilvl="6" w:tplc="AB8EF646" w:tentative="1">
      <w:start w:val="1"/>
      <w:numFmt w:val="decimal"/>
      <w:lvlText w:val="%7."/>
      <w:lvlJc w:val="left"/>
      <w:pPr>
        <w:tabs>
          <w:tab w:val="num" w:pos="5040"/>
        </w:tabs>
        <w:ind w:left="5040" w:hanging="360"/>
      </w:pPr>
    </w:lvl>
    <w:lvl w:ilvl="7" w:tplc="88605D1E" w:tentative="1">
      <w:start w:val="1"/>
      <w:numFmt w:val="decimal"/>
      <w:lvlText w:val="%8."/>
      <w:lvlJc w:val="left"/>
      <w:pPr>
        <w:tabs>
          <w:tab w:val="num" w:pos="5760"/>
        </w:tabs>
        <w:ind w:left="5760" w:hanging="360"/>
      </w:pPr>
    </w:lvl>
    <w:lvl w:ilvl="8" w:tplc="AA0E6FC6"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F1"/>
    <w:rsid w:val="00004CD7"/>
    <w:rsid w:val="000057A7"/>
    <w:rsid w:val="00014482"/>
    <w:rsid w:val="000202F4"/>
    <w:rsid w:val="00020A11"/>
    <w:rsid w:val="0002298B"/>
    <w:rsid w:val="000243CE"/>
    <w:rsid w:val="0002798D"/>
    <w:rsid w:val="000308D5"/>
    <w:rsid w:val="000319B6"/>
    <w:rsid w:val="00033FCB"/>
    <w:rsid w:val="00042581"/>
    <w:rsid w:val="00043B75"/>
    <w:rsid w:val="0004617E"/>
    <w:rsid w:val="000474C8"/>
    <w:rsid w:val="00051ADB"/>
    <w:rsid w:val="000568D5"/>
    <w:rsid w:val="0006132B"/>
    <w:rsid w:val="00062C13"/>
    <w:rsid w:val="00070BB2"/>
    <w:rsid w:val="00075434"/>
    <w:rsid w:val="00076A46"/>
    <w:rsid w:val="00080705"/>
    <w:rsid w:val="00082E72"/>
    <w:rsid w:val="00084702"/>
    <w:rsid w:val="00084F85"/>
    <w:rsid w:val="00090BE4"/>
    <w:rsid w:val="00097AC7"/>
    <w:rsid w:val="000A3AC8"/>
    <w:rsid w:val="000B3598"/>
    <w:rsid w:val="000C6F61"/>
    <w:rsid w:val="000D0973"/>
    <w:rsid w:val="000D4F04"/>
    <w:rsid w:val="000D68FC"/>
    <w:rsid w:val="000E565D"/>
    <w:rsid w:val="000E5825"/>
    <w:rsid w:val="000F0B82"/>
    <w:rsid w:val="000F228A"/>
    <w:rsid w:val="000F4631"/>
    <w:rsid w:val="000F570F"/>
    <w:rsid w:val="000F5D98"/>
    <w:rsid w:val="00100443"/>
    <w:rsid w:val="001030AE"/>
    <w:rsid w:val="001045A5"/>
    <w:rsid w:val="00104CAE"/>
    <w:rsid w:val="00111B84"/>
    <w:rsid w:val="00111D44"/>
    <w:rsid w:val="00114020"/>
    <w:rsid w:val="0011617B"/>
    <w:rsid w:val="00120C3C"/>
    <w:rsid w:val="001251C1"/>
    <w:rsid w:val="00134C6B"/>
    <w:rsid w:val="00135F48"/>
    <w:rsid w:val="0015041B"/>
    <w:rsid w:val="0015097C"/>
    <w:rsid w:val="00154D2C"/>
    <w:rsid w:val="00160D25"/>
    <w:rsid w:val="001723F2"/>
    <w:rsid w:val="00175CCC"/>
    <w:rsid w:val="001769B0"/>
    <w:rsid w:val="00180D03"/>
    <w:rsid w:val="001859F2"/>
    <w:rsid w:val="00192718"/>
    <w:rsid w:val="00192733"/>
    <w:rsid w:val="0019359B"/>
    <w:rsid w:val="00195491"/>
    <w:rsid w:val="00195EC6"/>
    <w:rsid w:val="00196BDF"/>
    <w:rsid w:val="001A6D6E"/>
    <w:rsid w:val="001B0493"/>
    <w:rsid w:val="001B3F4D"/>
    <w:rsid w:val="001B451E"/>
    <w:rsid w:val="001C00CF"/>
    <w:rsid w:val="001C01F7"/>
    <w:rsid w:val="001C3087"/>
    <w:rsid w:val="001C545D"/>
    <w:rsid w:val="001D198D"/>
    <w:rsid w:val="001E1511"/>
    <w:rsid w:val="001E3BD7"/>
    <w:rsid w:val="001E6875"/>
    <w:rsid w:val="001E76A7"/>
    <w:rsid w:val="001F207A"/>
    <w:rsid w:val="001F34A1"/>
    <w:rsid w:val="001F72EF"/>
    <w:rsid w:val="00200857"/>
    <w:rsid w:val="00220EFA"/>
    <w:rsid w:val="00221409"/>
    <w:rsid w:val="00224B10"/>
    <w:rsid w:val="00226758"/>
    <w:rsid w:val="002325D1"/>
    <w:rsid w:val="00234C59"/>
    <w:rsid w:val="00243698"/>
    <w:rsid w:val="00257CB4"/>
    <w:rsid w:val="002656E5"/>
    <w:rsid w:val="002709C6"/>
    <w:rsid w:val="00270EC1"/>
    <w:rsid w:val="00276A24"/>
    <w:rsid w:val="00282FDF"/>
    <w:rsid w:val="00294E94"/>
    <w:rsid w:val="002971CC"/>
    <w:rsid w:val="002A0E23"/>
    <w:rsid w:val="002A31CF"/>
    <w:rsid w:val="002B0773"/>
    <w:rsid w:val="002B0F78"/>
    <w:rsid w:val="002B2C78"/>
    <w:rsid w:val="002B3697"/>
    <w:rsid w:val="002B37D5"/>
    <w:rsid w:val="002B4F7C"/>
    <w:rsid w:val="002B6313"/>
    <w:rsid w:val="002C3599"/>
    <w:rsid w:val="002C6EBD"/>
    <w:rsid w:val="002D65D9"/>
    <w:rsid w:val="002E037D"/>
    <w:rsid w:val="002E1B02"/>
    <w:rsid w:val="002E4EFF"/>
    <w:rsid w:val="002E732E"/>
    <w:rsid w:val="002F7D54"/>
    <w:rsid w:val="003003C1"/>
    <w:rsid w:val="00302199"/>
    <w:rsid w:val="0032127D"/>
    <w:rsid w:val="003242A5"/>
    <w:rsid w:val="0032756B"/>
    <w:rsid w:val="0033545A"/>
    <w:rsid w:val="0035140D"/>
    <w:rsid w:val="003640E1"/>
    <w:rsid w:val="00375C33"/>
    <w:rsid w:val="00377257"/>
    <w:rsid w:val="00380D7B"/>
    <w:rsid w:val="0038451B"/>
    <w:rsid w:val="003862DF"/>
    <w:rsid w:val="00386F13"/>
    <w:rsid w:val="00394146"/>
    <w:rsid w:val="00396771"/>
    <w:rsid w:val="003A0DD4"/>
    <w:rsid w:val="003A2FB3"/>
    <w:rsid w:val="003A6736"/>
    <w:rsid w:val="003A6E54"/>
    <w:rsid w:val="003A77DE"/>
    <w:rsid w:val="003B01A2"/>
    <w:rsid w:val="003B7BB7"/>
    <w:rsid w:val="003C7BBF"/>
    <w:rsid w:val="003D33E6"/>
    <w:rsid w:val="003F109D"/>
    <w:rsid w:val="003F1148"/>
    <w:rsid w:val="003F285D"/>
    <w:rsid w:val="003F66B6"/>
    <w:rsid w:val="00405637"/>
    <w:rsid w:val="00406520"/>
    <w:rsid w:val="00406D71"/>
    <w:rsid w:val="00414331"/>
    <w:rsid w:val="00414A90"/>
    <w:rsid w:val="0041547B"/>
    <w:rsid w:val="004230F5"/>
    <w:rsid w:val="00451E50"/>
    <w:rsid w:val="00464B03"/>
    <w:rsid w:val="00465018"/>
    <w:rsid w:val="0046762B"/>
    <w:rsid w:val="0047287A"/>
    <w:rsid w:val="00475E9C"/>
    <w:rsid w:val="00490065"/>
    <w:rsid w:val="004A6744"/>
    <w:rsid w:val="004B643C"/>
    <w:rsid w:val="004B64C4"/>
    <w:rsid w:val="004C070B"/>
    <w:rsid w:val="004C7008"/>
    <w:rsid w:val="004E1341"/>
    <w:rsid w:val="004E4498"/>
    <w:rsid w:val="004E7A7A"/>
    <w:rsid w:val="004F067A"/>
    <w:rsid w:val="004F12C0"/>
    <w:rsid w:val="004F5182"/>
    <w:rsid w:val="00501FEA"/>
    <w:rsid w:val="00504A0F"/>
    <w:rsid w:val="0051044E"/>
    <w:rsid w:val="0051791B"/>
    <w:rsid w:val="00523F3A"/>
    <w:rsid w:val="00526C69"/>
    <w:rsid w:val="005315CB"/>
    <w:rsid w:val="00535203"/>
    <w:rsid w:val="005422E9"/>
    <w:rsid w:val="00545907"/>
    <w:rsid w:val="00546D63"/>
    <w:rsid w:val="0056640B"/>
    <w:rsid w:val="00572891"/>
    <w:rsid w:val="00574774"/>
    <w:rsid w:val="005770F8"/>
    <w:rsid w:val="005857B1"/>
    <w:rsid w:val="005870FD"/>
    <w:rsid w:val="005876CB"/>
    <w:rsid w:val="00587AA8"/>
    <w:rsid w:val="00592E89"/>
    <w:rsid w:val="00595E35"/>
    <w:rsid w:val="00596D77"/>
    <w:rsid w:val="005A0A58"/>
    <w:rsid w:val="005A2A4B"/>
    <w:rsid w:val="005A6DC0"/>
    <w:rsid w:val="005C2368"/>
    <w:rsid w:val="005D386C"/>
    <w:rsid w:val="005E0407"/>
    <w:rsid w:val="005E08C5"/>
    <w:rsid w:val="005E2229"/>
    <w:rsid w:val="005F1ED7"/>
    <w:rsid w:val="005F3F98"/>
    <w:rsid w:val="005F4F1B"/>
    <w:rsid w:val="006118E1"/>
    <w:rsid w:val="00612C85"/>
    <w:rsid w:val="00615773"/>
    <w:rsid w:val="006162A4"/>
    <w:rsid w:val="00634135"/>
    <w:rsid w:val="006414BE"/>
    <w:rsid w:val="0064271F"/>
    <w:rsid w:val="00651F56"/>
    <w:rsid w:val="00657AAB"/>
    <w:rsid w:val="0067123C"/>
    <w:rsid w:val="006811DE"/>
    <w:rsid w:val="00696F55"/>
    <w:rsid w:val="006A0B0B"/>
    <w:rsid w:val="006A26C1"/>
    <w:rsid w:val="006B28BE"/>
    <w:rsid w:val="006B4758"/>
    <w:rsid w:val="006B4C83"/>
    <w:rsid w:val="006B743A"/>
    <w:rsid w:val="006C2814"/>
    <w:rsid w:val="006C3BB4"/>
    <w:rsid w:val="006D07D4"/>
    <w:rsid w:val="006D089B"/>
    <w:rsid w:val="006D7105"/>
    <w:rsid w:val="006E47E6"/>
    <w:rsid w:val="006E743E"/>
    <w:rsid w:val="006E7FAD"/>
    <w:rsid w:val="006F059F"/>
    <w:rsid w:val="006F273C"/>
    <w:rsid w:val="006F2841"/>
    <w:rsid w:val="006F41B5"/>
    <w:rsid w:val="007037D0"/>
    <w:rsid w:val="00707814"/>
    <w:rsid w:val="0071093A"/>
    <w:rsid w:val="00711AE9"/>
    <w:rsid w:val="00714602"/>
    <w:rsid w:val="00724D2D"/>
    <w:rsid w:val="00725C1E"/>
    <w:rsid w:val="0073484C"/>
    <w:rsid w:val="00736AE6"/>
    <w:rsid w:val="00741E93"/>
    <w:rsid w:val="00750275"/>
    <w:rsid w:val="007562E3"/>
    <w:rsid w:val="00761F08"/>
    <w:rsid w:val="007625B6"/>
    <w:rsid w:val="00764B71"/>
    <w:rsid w:val="007745A3"/>
    <w:rsid w:val="00775E48"/>
    <w:rsid w:val="0077704A"/>
    <w:rsid w:val="00783180"/>
    <w:rsid w:val="00791893"/>
    <w:rsid w:val="007932C6"/>
    <w:rsid w:val="007A0DF1"/>
    <w:rsid w:val="007A2D33"/>
    <w:rsid w:val="007A5916"/>
    <w:rsid w:val="007B16B9"/>
    <w:rsid w:val="007C083F"/>
    <w:rsid w:val="007C4B76"/>
    <w:rsid w:val="007C57B8"/>
    <w:rsid w:val="007D17B4"/>
    <w:rsid w:val="007D4587"/>
    <w:rsid w:val="007E0854"/>
    <w:rsid w:val="007E1FC3"/>
    <w:rsid w:val="007F0107"/>
    <w:rsid w:val="007F15C0"/>
    <w:rsid w:val="007F4D2B"/>
    <w:rsid w:val="007F68EC"/>
    <w:rsid w:val="008071DE"/>
    <w:rsid w:val="00807FE0"/>
    <w:rsid w:val="00814863"/>
    <w:rsid w:val="00815BE4"/>
    <w:rsid w:val="008255F7"/>
    <w:rsid w:val="00844A28"/>
    <w:rsid w:val="008457A7"/>
    <w:rsid w:val="00851EA4"/>
    <w:rsid w:val="00855F29"/>
    <w:rsid w:val="008561D5"/>
    <w:rsid w:val="00857431"/>
    <w:rsid w:val="008609B0"/>
    <w:rsid w:val="008623B1"/>
    <w:rsid w:val="00863D3C"/>
    <w:rsid w:val="008650F6"/>
    <w:rsid w:val="00870A0A"/>
    <w:rsid w:val="0088521D"/>
    <w:rsid w:val="008855A5"/>
    <w:rsid w:val="00887E7E"/>
    <w:rsid w:val="00890A60"/>
    <w:rsid w:val="00896209"/>
    <w:rsid w:val="008A40C5"/>
    <w:rsid w:val="008A7FBD"/>
    <w:rsid w:val="008B0F14"/>
    <w:rsid w:val="008B2192"/>
    <w:rsid w:val="008B4CF1"/>
    <w:rsid w:val="008B583C"/>
    <w:rsid w:val="008B764B"/>
    <w:rsid w:val="008C324B"/>
    <w:rsid w:val="008C5FCF"/>
    <w:rsid w:val="008C7346"/>
    <w:rsid w:val="008D0F61"/>
    <w:rsid w:val="008D1092"/>
    <w:rsid w:val="008D42F1"/>
    <w:rsid w:val="008E028C"/>
    <w:rsid w:val="008E053E"/>
    <w:rsid w:val="008E775A"/>
    <w:rsid w:val="008F2E3C"/>
    <w:rsid w:val="008F3392"/>
    <w:rsid w:val="009161ED"/>
    <w:rsid w:val="0092534F"/>
    <w:rsid w:val="00936B5E"/>
    <w:rsid w:val="00937C8A"/>
    <w:rsid w:val="00940F00"/>
    <w:rsid w:val="00955B60"/>
    <w:rsid w:val="0096290F"/>
    <w:rsid w:val="009632BB"/>
    <w:rsid w:val="00966256"/>
    <w:rsid w:val="00976F8C"/>
    <w:rsid w:val="00984012"/>
    <w:rsid w:val="0099181C"/>
    <w:rsid w:val="009959A6"/>
    <w:rsid w:val="009A1B39"/>
    <w:rsid w:val="009A289A"/>
    <w:rsid w:val="009A6A0F"/>
    <w:rsid w:val="009A70DA"/>
    <w:rsid w:val="009A78F3"/>
    <w:rsid w:val="009B567D"/>
    <w:rsid w:val="009C1A04"/>
    <w:rsid w:val="009C259A"/>
    <w:rsid w:val="009C6AC7"/>
    <w:rsid w:val="009D0637"/>
    <w:rsid w:val="009D0E38"/>
    <w:rsid w:val="009D258A"/>
    <w:rsid w:val="009D2CA7"/>
    <w:rsid w:val="009D4104"/>
    <w:rsid w:val="009E223E"/>
    <w:rsid w:val="009E4EC7"/>
    <w:rsid w:val="009E6F95"/>
    <w:rsid w:val="009F28F3"/>
    <w:rsid w:val="009F3EFE"/>
    <w:rsid w:val="009F42F1"/>
    <w:rsid w:val="00A065B4"/>
    <w:rsid w:val="00A116C7"/>
    <w:rsid w:val="00A12A1A"/>
    <w:rsid w:val="00A1464B"/>
    <w:rsid w:val="00A14B7E"/>
    <w:rsid w:val="00A23908"/>
    <w:rsid w:val="00A323F0"/>
    <w:rsid w:val="00A3332C"/>
    <w:rsid w:val="00A3602E"/>
    <w:rsid w:val="00A40A65"/>
    <w:rsid w:val="00A462AA"/>
    <w:rsid w:val="00A503A4"/>
    <w:rsid w:val="00A612F1"/>
    <w:rsid w:val="00A616E4"/>
    <w:rsid w:val="00A62723"/>
    <w:rsid w:val="00A72ECA"/>
    <w:rsid w:val="00A8127A"/>
    <w:rsid w:val="00A81456"/>
    <w:rsid w:val="00A86198"/>
    <w:rsid w:val="00AA3C0A"/>
    <w:rsid w:val="00AB1D88"/>
    <w:rsid w:val="00AC28FF"/>
    <w:rsid w:val="00AC2F20"/>
    <w:rsid w:val="00AD0574"/>
    <w:rsid w:val="00AE7B79"/>
    <w:rsid w:val="00AF1D8E"/>
    <w:rsid w:val="00AF2DE3"/>
    <w:rsid w:val="00AF3556"/>
    <w:rsid w:val="00B01450"/>
    <w:rsid w:val="00B12AA8"/>
    <w:rsid w:val="00B135DD"/>
    <w:rsid w:val="00B175DD"/>
    <w:rsid w:val="00B30CE2"/>
    <w:rsid w:val="00B30E0F"/>
    <w:rsid w:val="00B52BAD"/>
    <w:rsid w:val="00B57294"/>
    <w:rsid w:val="00B70B4D"/>
    <w:rsid w:val="00B72D3A"/>
    <w:rsid w:val="00B730C6"/>
    <w:rsid w:val="00B7574D"/>
    <w:rsid w:val="00B8058E"/>
    <w:rsid w:val="00B828AA"/>
    <w:rsid w:val="00B828C4"/>
    <w:rsid w:val="00B85E06"/>
    <w:rsid w:val="00B901A1"/>
    <w:rsid w:val="00B90806"/>
    <w:rsid w:val="00BA68F1"/>
    <w:rsid w:val="00BB6B57"/>
    <w:rsid w:val="00BD5FF0"/>
    <w:rsid w:val="00BE085E"/>
    <w:rsid w:val="00BE41FF"/>
    <w:rsid w:val="00BE6D36"/>
    <w:rsid w:val="00BE7E26"/>
    <w:rsid w:val="00BF3DF9"/>
    <w:rsid w:val="00C00F8C"/>
    <w:rsid w:val="00C016CB"/>
    <w:rsid w:val="00C02171"/>
    <w:rsid w:val="00C1020A"/>
    <w:rsid w:val="00C130AE"/>
    <w:rsid w:val="00C13CE1"/>
    <w:rsid w:val="00C15F5F"/>
    <w:rsid w:val="00C20C09"/>
    <w:rsid w:val="00C261EC"/>
    <w:rsid w:val="00C34A81"/>
    <w:rsid w:val="00C52983"/>
    <w:rsid w:val="00C53634"/>
    <w:rsid w:val="00C55B1A"/>
    <w:rsid w:val="00C6380F"/>
    <w:rsid w:val="00C666B1"/>
    <w:rsid w:val="00C672D4"/>
    <w:rsid w:val="00C67CAE"/>
    <w:rsid w:val="00C70A9B"/>
    <w:rsid w:val="00C844F4"/>
    <w:rsid w:val="00C967BB"/>
    <w:rsid w:val="00C971BF"/>
    <w:rsid w:val="00CA2CA9"/>
    <w:rsid w:val="00CB7E4B"/>
    <w:rsid w:val="00CC2B24"/>
    <w:rsid w:val="00CC5324"/>
    <w:rsid w:val="00CD0668"/>
    <w:rsid w:val="00CD21C7"/>
    <w:rsid w:val="00CE3038"/>
    <w:rsid w:val="00CE34EE"/>
    <w:rsid w:val="00CF1B01"/>
    <w:rsid w:val="00CF27ED"/>
    <w:rsid w:val="00CF3044"/>
    <w:rsid w:val="00D009EF"/>
    <w:rsid w:val="00D04992"/>
    <w:rsid w:val="00D078B8"/>
    <w:rsid w:val="00D116F4"/>
    <w:rsid w:val="00D1560C"/>
    <w:rsid w:val="00D16D2E"/>
    <w:rsid w:val="00D21269"/>
    <w:rsid w:val="00D23B0B"/>
    <w:rsid w:val="00D246F2"/>
    <w:rsid w:val="00D3101E"/>
    <w:rsid w:val="00D41294"/>
    <w:rsid w:val="00D53DFE"/>
    <w:rsid w:val="00D649B0"/>
    <w:rsid w:val="00D70CEA"/>
    <w:rsid w:val="00D820D0"/>
    <w:rsid w:val="00D824BD"/>
    <w:rsid w:val="00D857B8"/>
    <w:rsid w:val="00D86E0A"/>
    <w:rsid w:val="00D901BA"/>
    <w:rsid w:val="00D92C32"/>
    <w:rsid w:val="00DB2ED1"/>
    <w:rsid w:val="00DC2429"/>
    <w:rsid w:val="00DC6110"/>
    <w:rsid w:val="00DD0B97"/>
    <w:rsid w:val="00DD11C1"/>
    <w:rsid w:val="00DD2722"/>
    <w:rsid w:val="00DD4A31"/>
    <w:rsid w:val="00DD7D53"/>
    <w:rsid w:val="00DE2894"/>
    <w:rsid w:val="00DF6AD7"/>
    <w:rsid w:val="00DF6CA1"/>
    <w:rsid w:val="00E029CD"/>
    <w:rsid w:val="00E050C0"/>
    <w:rsid w:val="00E11D92"/>
    <w:rsid w:val="00E23142"/>
    <w:rsid w:val="00E23B3D"/>
    <w:rsid w:val="00E24A51"/>
    <w:rsid w:val="00E27C89"/>
    <w:rsid w:val="00E407DC"/>
    <w:rsid w:val="00E40DCA"/>
    <w:rsid w:val="00E42299"/>
    <w:rsid w:val="00E439D3"/>
    <w:rsid w:val="00E554EF"/>
    <w:rsid w:val="00E60450"/>
    <w:rsid w:val="00E61487"/>
    <w:rsid w:val="00E6306C"/>
    <w:rsid w:val="00E63901"/>
    <w:rsid w:val="00E663BA"/>
    <w:rsid w:val="00E6692C"/>
    <w:rsid w:val="00E66DA3"/>
    <w:rsid w:val="00E72077"/>
    <w:rsid w:val="00E9152A"/>
    <w:rsid w:val="00E91D27"/>
    <w:rsid w:val="00E921E9"/>
    <w:rsid w:val="00E9246F"/>
    <w:rsid w:val="00E92BED"/>
    <w:rsid w:val="00E97AC1"/>
    <w:rsid w:val="00EA0FC4"/>
    <w:rsid w:val="00EA432F"/>
    <w:rsid w:val="00EA6DF4"/>
    <w:rsid w:val="00EB1A3D"/>
    <w:rsid w:val="00EC4375"/>
    <w:rsid w:val="00EC52D2"/>
    <w:rsid w:val="00EC70C3"/>
    <w:rsid w:val="00ED6BD3"/>
    <w:rsid w:val="00EE320C"/>
    <w:rsid w:val="00EE5584"/>
    <w:rsid w:val="00EE6416"/>
    <w:rsid w:val="00EE6FBE"/>
    <w:rsid w:val="00EF703B"/>
    <w:rsid w:val="00F00717"/>
    <w:rsid w:val="00F00B70"/>
    <w:rsid w:val="00F10486"/>
    <w:rsid w:val="00F1440A"/>
    <w:rsid w:val="00F17197"/>
    <w:rsid w:val="00F21846"/>
    <w:rsid w:val="00F245BF"/>
    <w:rsid w:val="00F27E1B"/>
    <w:rsid w:val="00F30374"/>
    <w:rsid w:val="00F31313"/>
    <w:rsid w:val="00F31871"/>
    <w:rsid w:val="00F34512"/>
    <w:rsid w:val="00F37D15"/>
    <w:rsid w:val="00F4095B"/>
    <w:rsid w:val="00F457B6"/>
    <w:rsid w:val="00F47D9B"/>
    <w:rsid w:val="00F612B7"/>
    <w:rsid w:val="00F748A4"/>
    <w:rsid w:val="00F841E4"/>
    <w:rsid w:val="00F91F20"/>
    <w:rsid w:val="00F9306D"/>
    <w:rsid w:val="00F9343D"/>
    <w:rsid w:val="00F93C8F"/>
    <w:rsid w:val="00F94B6D"/>
    <w:rsid w:val="00F963BC"/>
    <w:rsid w:val="00FA26EA"/>
    <w:rsid w:val="00FA4773"/>
    <w:rsid w:val="00FB2D6C"/>
    <w:rsid w:val="00FB5C86"/>
    <w:rsid w:val="00FB6D85"/>
    <w:rsid w:val="00FB7DB6"/>
    <w:rsid w:val="00FC4EED"/>
    <w:rsid w:val="00FC6622"/>
    <w:rsid w:val="00FD11D1"/>
    <w:rsid w:val="00FD467B"/>
    <w:rsid w:val="00FD6108"/>
    <w:rsid w:val="00FE3A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8DB3"/>
  <w15:chartTrackingRefBased/>
  <w15:docId w15:val="{5B27CFD7-A067-4B76-94D3-39C810C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2F1"/>
  </w:style>
  <w:style w:type="paragraph" w:styleId="Footer">
    <w:name w:val="footer"/>
    <w:basedOn w:val="Normal"/>
    <w:link w:val="FooterChar"/>
    <w:uiPriority w:val="99"/>
    <w:unhideWhenUsed/>
    <w:rsid w:val="008D4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2F1"/>
  </w:style>
  <w:style w:type="paragraph" w:styleId="NormalWeb">
    <w:name w:val="Normal (Web)"/>
    <w:basedOn w:val="Normal"/>
    <w:uiPriority w:val="99"/>
    <w:unhideWhenUsed/>
    <w:rsid w:val="003F10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2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85D"/>
    <w:rPr>
      <w:rFonts w:ascii="Segoe UI" w:hAnsi="Segoe UI" w:cs="Segoe UI"/>
      <w:sz w:val="18"/>
      <w:szCs w:val="18"/>
    </w:rPr>
  </w:style>
  <w:style w:type="paragraph" w:styleId="ListParagraph">
    <w:name w:val="List Paragraph"/>
    <w:basedOn w:val="Normal"/>
    <w:uiPriority w:val="34"/>
    <w:qFormat/>
    <w:rsid w:val="00BD5FF0"/>
    <w:pPr>
      <w:ind w:left="720"/>
      <w:contextualSpacing/>
    </w:pPr>
    <w:rPr>
      <w:lang w:val="en-US"/>
    </w:rPr>
  </w:style>
  <w:style w:type="paragraph" w:customStyle="1" w:styleId="chrome">
    <w:name w:val="chrome"/>
    <w:basedOn w:val="Normal"/>
    <w:rsid w:val="00E439D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45852">
      <w:bodyDiv w:val="1"/>
      <w:marLeft w:val="0"/>
      <w:marRight w:val="0"/>
      <w:marTop w:val="0"/>
      <w:marBottom w:val="0"/>
      <w:divBdr>
        <w:top w:val="none" w:sz="0" w:space="0" w:color="auto"/>
        <w:left w:val="none" w:sz="0" w:space="0" w:color="auto"/>
        <w:bottom w:val="none" w:sz="0" w:space="0" w:color="auto"/>
        <w:right w:val="none" w:sz="0" w:space="0" w:color="auto"/>
      </w:divBdr>
    </w:div>
    <w:div w:id="393818254">
      <w:bodyDiv w:val="1"/>
      <w:marLeft w:val="0"/>
      <w:marRight w:val="0"/>
      <w:marTop w:val="0"/>
      <w:marBottom w:val="0"/>
      <w:divBdr>
        <w:top w:val="none" w:sz="0" w:space="0" w:color="auto"/>
        <w:left w:val="none" w:sz="0" w:space="0" w:color="auto"/>
        <w:bottom w:val="none" w:sz="0" w:space="0" w:color="auto"/>
        <w:right w:val="none" w:sz="0" w:space="0" w:color="auto"/>
      </w:divBdr>
      <w:divsChild>
        <w:div w:id="867986450">
          <w:marLeft w:val="374"/>
          <w:marRight w:val="0"/>
          <w:marTop w:val="120"/>
          <w:marBottom w:val="0"/>
          <w:divBdr>
            <w:top w:val="none" w:sz="0" w:space="0" w:color="auto"/>
            <w:left w:val="none" w:sz="0" w:space="0" w:color="auto"/>
            <w:bottom w:val="none" w:sz="0" w:space="0" w:color="auto"/>
            <w:right w:val="none" w:sz="0" w:space="0" w:color="auto"/>
          </w:divBdr>
        </w:div>
      </w:divsChild>
    </w:div>
    <w:div w:id="904070658">
      <w:bodyDiv w:val="1"/>
      <w:marLeft w:val="0"/>
      <w:marRight w:val="0"/>
      <w:marTop w:val="0"/>
      <w:marBottom w:val="0"/>
      <w:divBdr>
        <w:top w:val="none" w:sz="0" w:space="0" w:color="auto"/>
        <w:left w:val="none" w:sz="0" w:space="0" w:color="auto"/>
        <w:bottom w:val="none" w:sz="0" w:space="0" w:color="auto"/>
        <w:right w:val="none" w:sz="0" w:space="0" w:color="auto"/>
      </w:divBdr>
    </w:div>
    <w:div w:id="1224482976">
      <w:bodyDiv w:val="1"/>
      <w:marLeft w:val="0"/>
      <w:marRight w:val="0"/>
      <w:marTop w:val="0"/>
      <w:marBottom w:val="0"/>
      <w:divBdr>
        <w:top w:val="none" w:sz="0" w:space="0" w:color="auto"/>
        <w:left w:val="none" w:sz="0" w:space="0" w:color="auto"/>
        <w:bottom w:val="none" w:sz="0" w:space="0" w:color="auto"/>
        <w:right w:val="none" w:sz="0" w:space="0" w:color="auto"/>
      </w:divBdr>
      <w:divsChild>
        <w:div w:id="583995959">
          <w:marLeft w:val="533"/>
          <w:marRight w:val="0"/>
          <w:marTop w:val="0"/>
          <w:marBottom w:val="0"/>
          <w:divBdr>
            <w:top w:val="none" w:sz="0" w:space="0" w:color="auto"/>
            <w:left w:val="none" w:sz="0" w:space="0" w:color="auto"/>
            <w:bottom w:val="none" w:sz="0" w:space="0" w:color="auto"/>
            <w:right w:val="none" w:sz="0" w:space="0" w:color="auto"/>
          </w:divBdr>
        </w:div>
      </w:divsChild>
    </w:div>
    <w:div w:id="1302803035">
      <w:bodyDiv w:val="1"/>
      <w:marLeft w:val="0"/>
      <w:marRight w:val="0"/>
      <w:marTop w:val="0"/>
      <w:marBottom w:val="0"/>
      <w:divBdr>
        <w:top w:val="none" w:sz="0" w:space="0" w:color="auto"/>
        <w:left w:val="none" w:sz="0" w:space="0" w:color="auto"/>
        <w:bottom w:val="none" w:sz="0" w:space="0" w:color="auto"/>
        <w:right w:val="none" w:sz="0" w:space="0" w:color="auto"/>
      </w:divBdr>
    </w:div>
    <w:div w:id="1507473217">
      <w:bodyDiv w:val="1"/>
      <w:marLeft w:val="0"/>
      <w:marRight w:val="0"/>
      <w:marTop w:val="0"/>
      <w:marBottom w:val="0"/>
      <w:divBdr>
        <w:top w:val="none" w:sz="0" w:space="0" w:color="auto"/>
        <w:left w:val="none" w:sz="0" w:space="0" w:color="auto"/>
        <w:bottom w:val="none" w:sz="0" w:space="0" w:color="auto"/>
        <w:right w:val="none" w:sz="0" w:space="0" w:color="auto"/>
      </w:divBdr>
    </w:div>
    <w:div w:id="1632320566">
      <w:bodyDiv w:val="1"/>
      <w:marLeft w:val="0"/>
      <w:marRight w:val="0"/>
      <w:marTop w:val="0"/>
      <w:marBottom w:val="0"/>
      <w:divBdr>
        <w:top w:val="none" w:sz="0" w:space="0" w:color="auto"/>
        <w:left w:val="none" w:sz="0" w:space="0" w:color="auto"/>
        <w:bottom w:val="none" w:sz="0" w:space="0" w:color="auto"/>
        <w:right w:val="none" w:sz="0" w:space="0" w:color="auto"/>
      </w:divBdr>
    </w:div>
    <w:div w:id="1900624641">
      <w:bodyDiv w:val="1"/>
      <w:marLeft w:val="0"/>
      <w:marRight w:val="0"/>
      <w:marTop w:val="0"/>
      <w:marBottom w:val="0"/>
      <w:divBdr>
        <w:top w:val="none" w:sz="0" w:space="0" w:color="auto"/>
        <w:left w:val="none" w:sz="0" w:space="0" w:color="auto"/>
        <w:bottom w:val="none" w:sz="0" w:space="0" w:color="auto"/>
        <w:right w:val="none" w:sz="0" w:space="0" w:color="auto"/>
      </w:divBdr>
    </w:div>
    <w:div w:id="2021007823">
      <w:bodyDiv w:val="1"/>
      <w:marLeft w:val="0"/>
      <w:marRight w:val="0"/>
      <w:marTop w:val="0"/>
      <w:marBottom w:val="0"/>
      <w:divBdr>
        <w:top w:val="none" w:sz="0" w:space="0" w:color="auto"/>
        <w:left w:val="none" w:sz="0" w:space="0" w:color="auto"/>
        <w:bottom w:val="none" w:sz="0" w:space="0" w:color="auto"/>
        <w:right w:val="none" w:sz="0" w:space="0" w:color="auto"/>
      </w:divBdr>
      <w:divsChild>
        <w:div w:id="933786285">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Times New Roman"/>
      </a:majorFont>
      <a:minorFont>
        <a:latin typeface="Arial"/>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Ogunremi</dc:creator>
  <cp:keywords/>
  <dc:description/>
  <cp:lastModifiedBy>Naomi Tietie</cp:lastModifiedBy>
  <cp:revision>2</cp:revision>
  <dcterms:created xsi:type="dcterms:W3CDTF">2020-12-16T09:41:00Z</dcterms:created>
  <dcterms:modified xsi:type="dcterms:W3CDTF">2020-12-16T09:41:00Z</dcterms:modified>
</cp:coreProperties>
</file>