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0CA5" w14:textId="0F3A2E19" w:rsidR="00E17FC0" w:rsidRPr="00E1231F" w:rsidRDefault="00AE4562" w:rsidP="00F424C1">
      <w:pPr>
        <w:pStyle w:val="Title"/>
        <w:spacing w:line="360" w:lineRule="auto"/>
        <w:rPr>
          <w:rFonts w:ascii="Century Gothic" w:hAnsi="Century Gothic" w:cs="Times New Roman"/>
          <w:szCs w:val="32"/>
          <w:u w:val="single"/>
        </w:rPr>
      </w:pPr>
      <w:r>
        <w:rPr>
          <w:rFonts w:ascii="Century Gothic" w:hAnsi="Century Gothic" w:cs="Times New Roman"/>
          <w:szCs w:val="32"/>
          <w:u w:val="single"/>
        </w:rPr>
        <w:t xml:space="preserve"> </w:t>
      </w:r>
      <w:r w:rsidR="000007C1" w:rsidRPr="00E1231F">
        <w:rPr>
          <w:rFonts w:ascii="Century Gothic" w:hAnsi="Century Gothic" w:cs="Times New Roman"/>
          <w:szCs w:val="32"/>
          <w:u w:val="single"/>
        </w:rPr>
        <w:t>THE IMPLICATION</w:t>
      </w:r>
      <w:r w:rsidR="00DB102E" w:rsidRPr="00E1231F">
        <w:rPr>
          <w:rFonts w:ascii="Century Gothic" w:hAnsi="Century Gothic" w:cs="Times New Roman"/>
          <w:szCs w:val="32"/>
          <w:u w:val="single"/>
        </w:rPr>
        <w:t>S</w:t>
      </w:r>
      <w:r w:rsidR="000007C1" w:rsidRPr="00E1231F">
        <w:rPr>
          <w:rFonts w:ascii="Century Gothic" w:hAnsi="Century Gothic" w:cs="Times New Roman"/>
          <w:szCs w:val="32"/>
          <w:u w:val="single"/>
        </w:rPr>
        <w:t xml:space="preserve"> OF EMERGING AUTONOMY OF STATES’ LEGISLATIVE AND JUDICIARY ARMS AND MANAGEMENT OF </w:t>
      </w:r>
      <w:r w:rsidR="00DB102E" w:rsidRPr="00E1231F">
        <w:rPr>
          <w:rFonts w:ascii="Century Gothic" w:hAnsi="Century Gothic" w:cs="Times New Roman"/>
          <w:szCs w:val="32"/>
          <w:u w:val="single"/>
        </w:rPr>
        <w:t xml:space="preserve">THE </w:t>
      </w:r>
      <w:r w:rsidR="000007C1" w:rsidRPr="00E1231F">
        <w:rPr>
          <w:rFonts w:ascii="Century Gothic" w:hAnsi="Century Gothic" w:cs="Times New Roman"/>
          <w:szCs w:val="32"/>
          <w:u w:val="single"/>
        </w:rPr>
        <w:t>FEDERATION ACCOUNT</w:t>
      </w:r>
    </w:p>
    <w:p w14:paraId="166C35B3" w14:textId="6E734DA2" w:rsidR="00971D1C" w:rsidRPr="00E1231F" w:rsidRDefault="00635518" w:rsidP="00F424C1">
      <w:pPr>
        <w:spacing w:line="360" w:lineRule="auto"/>
        <w:jc w:val="center"/>
        <w:rPr>
          <w:rFonts w:ascii="Century Gothic" w:hAnsi="Century Gothic"/>
          <w:sz w:val="32"/>
          <w:szCs w:val="32"/>
        </w:rPr>
      </w:pPr>
      <w:r w:rsidRPr="00E1231F">
        <w:rPr>
          <w:rFonts w:ascii="Century Gothic" w:hAnsi="Century Gothic"/>
          <w:sz w:val="32"/>
          <w:szCs w:val="32"/>
        </w:rPr>
        <w:t>Lecture</w:t>
      </w:r>
      <w:r w:rsidR="00971D1C" w:rsidRPr="00E1231F">
        <w:rPr>
          <w:rFonts w:ascii="Century Gothic" w:hAnsi="Century Gothic"/>
          <w:sz w:val="32"/>
          <w:szCs w:val="32"/>
        </w:rPr>
        <w:t xml:space="preserve"> by:</w:t>
      </w:r>
    </w:p>
    <w:p w14:paraId="5054E074" w14:textId="5DF53FB2" w:rsidR="00971D1C" w:rsidRPr="00E1231F" w:rsidRDefault="00971D1C" w:rsidP="00F424C1">
      <w:pPr>
        <w:spacing w:before="0" w:line="360" w:lineRule="auto"/>
        <w:jc w:val="center"/>
        <w:rPr>
          <w:rFonts w:ascii="Century Gothic" w:hAnsi="Century Gothic"/>
          <w:b/>
          <w:bCs/>
          <w:sz w:val="32"/>
          <w:szCs w:val="32"/>
        </w:rPr>
      </w:pPr>
      <w:r w:rsidRPr="00E1231F">
        <w:rPr>
          <w:rFonts w:ascii="Century Gothic" w:hAnsi="Century Gothic"/>
          <w:b/>
          <w:bCs/>
          <w:sz w:val="32"/>
          <w:szCs w:val="32"/>
        </w:rPr>
        <w:t xml:space="preserve">Dr. M. K. </w:t>
      </w:r>
      <w:proofErr w:type="spellStart"/>
      <w:r w:rsidRPr="00E1231F">
        <w:rPr>
          <w:rFonts w:ascii="Century Gothic" w:hAnsi="Century Gothic"/>
          <w:b/>
          <w:bCs/>
          <w:sz w:val="32"/>
          <w:szCs w:val="32"/>
        </w:rPr>
        <w:t>Dikwa</w:t>
      </w:r>
      <w:proofErr w:type="spellEnd"/>
      <w:r w:rsidRPr="00E1231F">
        <w:rPr>
          <w:rFonts w:ascii="Century Gothic" w:hAnsi="Century Gothic"/>
          <w:b/>
          <w:bCs/>
          <w:sz w:val="32"/>
          <w:szCs w:val="32"/>
        </w:rPr>
        <w:t xml:space="preserve">, </w:t>
      </w:r>
      <w:proofErr w:type="spellStart"/>
      <w:r w:rsidRPr="00E1231F">
        <w:rPr>
          <w:rFonts w:ascii="Century Gothic" w:hAnsi="Century Gothic"/>
          <w:b/>
          <w:bCs/>
          <w:sz w:val="32"/>
          <w:szCs w:val="32"/>
        </w:rPr>
        <w:t>mni</w:t>
      </w:r>
      <w:proofErr w:type="spellEnd"/>
      <w:r w:rsidR="00403F1D" w:rsidRPr="00E1231F">
        <w:rPr>
          <w:rFonts w:ascii="Century Gothic" w:hAnsi="Century Gothic"/>
          <w:b/>
          <w:bCs/>
          <w:sz w:val="32"/>
          <w:szCs w:val="32"/>
        </w:rPr>
        <w:t>, Ph.D., DSc, FCNA, FCTI, ACA</w:t>
      </w:r>
    </w:p>
    <w:p w14:paraId="6333A678" w14:textId="5A3F199B" w:rsidR="00971D1C" w:rsidRPr="00E1231F" w:rsidRDefault="00971D1C" w:rsidP="00F424C1">
      <w:pPr>
        <w:spacing w:before="0" w:line="360" w:lineRule="auto"/>
        <w:jc w:val="center"/>
        <w:rPr>
          <w:rFonts w:ascii="Century Gothic" w:hAnsi="Century Gothic"/>
          <w:sz w:val="32"/>
          <w:szCs w:val="32"/>
        </w:rPr>
      </w:pPr>
      <w:r w:rsidRPr="00E1231F">
        <w:rPr>
          <w:rFonts w:ascii="Century Gothic" w:hAnsi="Century Gothic"/>
          <w:sz w:val="32"/>
          <w:szCs w:val="32"/>
        </w:rPr>
        <w:t xml:space="preserve">Retired Permanent Secretary, (Special Duties), Federal Ministry of Finance, </w:t>
      </w:r>
      <w:r w:rsidR="003A5152" w:rsidRPr="00E1231F">
        <w:rPr>
          <w:rFonts w:ascii="Century Gothic" w:hAnsi="Century Gothic"/>
          <w:sz w:val="32"/>
          <w:szCs w:val="32"/>
        </w:rPr>
        <w:t>Budget,</w:t>
      </w:r>
      <w:r w:rsidRPr="00E1231F">
        <w:rPr>
          <w:rFonts w:ascii="Century Gothic" w:hAnsi="Century Gothic"/>
          <w:sz w:val="32"/>
          <w:szCs w:val="32"/>
        </w:rPr>
        <w:t xml:space="preserve"> and National Planning</w:t>
      </w:r>
    </w:p>
    <w:p w14:paraId="4F862BC0" w14:textId="508D902F" w:rsidR="00FB4BE8" w:rsidRPr="00E1231F" w:rsidRDefault="00B07762" w:rsidP="00F424C1">
      <w:pPr>
        <w:spacing w:line="360" w:lineRule="auto"/>
        <w:jc w:val="center"/>
        <w:rPr>
          <w:rFonts w:ascii="Century Gothic" w:hAnsi="Century Gothic"/>
          <w:sz w:val="32"/>
          <w:szCs w:val="32"/>
        </w:rPr>
      </w:pPr>
      <w:r w:rsidRPr="00E1231F">
        <w:rPr>
          <w:rFonts w:ascii="Century Gothic" w:hAnsi="Century Gothic"/>
          <w:sz w:val="32"/>
          <w:szCs w:val="32"/>
        </w:rPr>
        <w:t>at</w:t>
      </w:r>
    </w:p>
    <w:p w14:paraId="7F417B37" w14:textId="541404D2" w:rsidR="00B07762" w:rsidRPr="00E1231F" w:rsidRDefault="00B07762" w:rsidP="00F424C1">
      <w:pPr>
        <w:spacing w:line="360" w:lineRule="auto"/>
        <w:jc w:val="center"/>
        <w:rPr>
          <w:rFonts w:ascii="Century Gothic" w:hAnsi="Century Gothic"/>
          <w:sz w:val="32"/>
          <w:szCs w:val="32"/>
        </w:rPr>
      </w:pPr>
      <w:r w:rsidRPr="00E1231F">
        <w:rPr>
          <w:rFonts w:ascii="Century Gothic" w:hAnsi="Century Gothic"/>
          <w:sz w:val="32"/>
          <w:szCs w:val="32"/>
        </w:rPr>
        <w:t xml:space="preserve">the </w:t>
      </w:r>
      <w:r w:rsidR="000007C1" w:rsidRPr="00E1231F">
        <w:rPr>
          <w:rFonts w:ascii="Century Gothic" w:hAnsi="Century Gothic"/>
          <w:sz w:val="32"/>
          <w:szCs w:val="32"/>
        </w:rPr>
        <w:t>2021 National Council on Financ</w:t>
      </w:r>
      <w:r w:rsidR="00843BF9" w:rsidRPr="00E1231F">
        <w:rPr>
          <w:rFonts w:ascii="Century Gothic" w:hAnsi="Century Gothic"/>
          <w:sz w:val="32"/>
          <w:szCs w:val="32"/>
        </w:rPr>
        <w:t>e</w:t>
      </w:r>
      <w:r w:rsidR="000007C1" w:rsidRPr="00E1231F">
        <w:rPr>
          <w:rFonts w:ascii="Century Gothic" w:hAnsi="Century Gothic"/>
          <w:sz w:val="32"/>
          <w:szCs w:val="32"/>
        </w:rPr>
        <w:t xml:space="preserve"> and Economic Development (NACOFED)</w:t>
      </w:r>
    </w:p>
    <w:p w14:paraId="7B8D45B6" w14:textId="2B8874D6" w:rsidR="00403F1D" w:rsidRPr="00E1231F" w:rsidRDefault="00403F1D" w:rsidP="00F424C1">
      <w:pPr>
        <w:spacing w:line="360" w:lineRule="auto"/>
        <w:jc w:val="center"/>
        <w:rPr>
          <w:rFonts w:ascii="Century Gothic" w:hAnsi="Century Gothic"/>
          <w:bCs/>
          <w:i/>
          <w:iCs/>
          <w:sz w:val="32"/>
          <w:szCs w:val="32"/>
          <w:lang w:val="en-US"/>
        </w:rPr>
      </w:pPr>
      <w:r w:rsidRPr="00E1231F">
        <w:rPr>
          <w:rFonts w:ascii="Century Gothic" w:hAnsi="Century Gothic"/>
          <w:bCs/>
          <w:i/>
          <w:iCs/>
          <w:sz w:val="32"/>
          <w:szCs w:val="32"/>
          <w:lang w:val="en-US"/>
        </w:rPr>
        <w:t xml:space="preserve">on </w:t>
      </w:r>
    </w:p>
    <w:p w14:paraId="47A82583" w14:textId="4CEE85C3" w:rsidR="00403F1D" w:rsidRPr="00E1231F" w:rsidRDefault="00403F1D" w:rsidP="00F424C1">
      <w:pPr>
        <w:spacing w:line="360" w:lineRule="auto"/>
        <w:jc w:val="center"/>
        <w:rPr>
          <w:rFonts w:ascii="Century Gothic" w:hAnsi="Century Gothic"/>
          <w:sz w:val="32"/>
          <w:szCs w:val="32"/>
          <w:lang w:val="en-US"/>
        </w:rPr>
      </w:pPr>
      <w:r w:rsidRPr="00E1231F">
        <w:rPr>
          <w:rFonts w:ascii="Century Gothic" w:hAnsi="Century Gothic"/>
          <w:bCs/>
          <w:i/>
          <w:iCs/>
          <w:sz w:val="32"/>
          <w:szCs w:val="32"/>
          <w:lang w:val="en-US"/>
        </w:rPr>
        <w:t>14</w:t>
      </w:r>
      <w:r w:rsidRPr="00E1231F">
        <w:rPr>
          <w:rFonts w:ascii="Century Gothic" w:hAnsi="Century Gothic"/>
          <w:bCs/>
          <w:i/>
          <w:iCs/>
          <w:sz w:val="32"/>
          <w:szCs w:val="32"/>
          <w:vertAlign w:val="superscript"/>
          <w:lang w:val="en-US"/>
        </w:rPr>
        <w:t>th</w:t>
      </w:r>
      <w:r w:rsidRPr="00E1231F">
        <w:rPr>
          <w:rFonts w:ascii="Century Gothic" w:hAnsi="Century Gothic"/>
          <w:bCs/>
          <w:i/>
          <w:iCs/>
          <w:sz w:val="32"/>
          <w:szCs w:val="32"/>
          <w:lang w:val="en-US"/>
        </w:rPr>
        <w:t xml:space="preserve"> – 17</w:t>
      </w:r>
      <w:r w:rsidRPr="00E1231F">
        <w:rPr>
          <w:rFonts w:ascii="Century Gothic" w:hAnsi="Century Gothic"/>
          <w:bCs/>
          <w:i/>
          <w:iCs/>
          <w:sz w:val="32"/>
          <w:szCs w:val="32"/>
          <w:vertAlign w:val="superscript"/>
          <w:lang w:val="en-US"/>
        </w:rPr>
        <w:t>th</w:t>
      </w:r>
      <w:r w:rsidRPr="00E1231F">
        <w:rPr>
          <w:rFonts w:ascii="Century Gothic" w:hAnsi="Century Gothic"/>
          <w:bCs/>
          <w:i/>
          <w:iCs/>
          <w:sz w:val="32"/>
          <w:szCs w:val="32"/>
          <w:lang w:val="en-US"/>
        </w:rPr>
        <w:t xml:space="preserve"> November, 2021</w:t>
      </w:r>
    </w:p>
    <w:p w14:paraId="18B3EB75" w14:textId="770554EF" w:rsidR="00403F1D" w:rsidRPr="00E1231F" w:rsidRDefault="00403F1D" w:rsidP="00F424C1">
      <w:pPr>
        <w:spacing w:line="360" w:lineRule="auto"/>
        <w:jc w:val="center"/>
        <w:rPr>
          <w:rFonts w:ascii="Century Gothic" w:hAnsi="Century Gothic"/>
          <w:sz w:val="32"/>
          <w:szCs w:val="32"/>
          <w:lang w:val="en-US"/>
        </w:rPr>
      </w:pPr>
      <w:r w:rsidRPr="00E1231F">
        <w:rPr>
          <w:rFonts w:ascii="Century Gothic" w:hAnsi="Century Gothic"/>
          <w:bCs/>
          <w:i/>
          <w:iCs/>
          <w:sz w:val="32"/>
          <w:szCs w:val="32"/>
          <w:lang w:val="en-US"/>
        </w:rPr>
        <w:t>Lagos, Nigeria.</w:t>
      </w:r>
    </w:p>
    <w:p w14:paraId="53361391" w14:textId="77777777" w:rsidR="00403F1D" w:rsidRPr="00E1231F" w:rsidRDefault="00403F1D" w:rsidP="00F424C1">
      <w:pPr>
        <w:spacing w:line="360" w:lineRule="auto"/>
        <w:jc w:val="center"/>
        <w:rPr>
          <w:rFonts w:ascii="Century Gothic" w:hAnsi="Century Gothic"/>
          <w:sz w:val="32"/>
          <w:szCs w:val="32"/>
        </w:rPr>
      </w:pPr>
    </w:p>
    <w:p w14:paraId="694A0873" w14:textId="4FE7C49A" w:rsidR="0057428D" w:rsidRDefault="0057428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096E1666" w14:textId="35D77443" w:rsidR="00E1231F" w:rsidRDefault="00E1231F"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25940ACE" w14:textId="2D8E5AE6" w:rsidR="00E1231F" w:rsidRDefault="00E1231F"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49420617" w14:textId="77777777" w:rsidR="00E1231F" w:rsidRPr="00E1231F" w:rsidRDefault="00E1231F"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0A4FC89A" w14:textId="77777777" w:rsidR="0057428D" w:rsidRPr="00E1231F" w:rsidRDefault="0057428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0F31264D" w14:textId="77777777" w:rsidR="0057428D" w:rsidRPr="00E1231F" w:rsidRDefault="0057428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727D6AED" w14:textId="77777777" w:rsidR="0057428D" w:rsidRPr="00E1231F" w:rsidRDefault="0057428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3880524F" w14:textId="77777777" w:rsidR="0057428D" w:rsidRPr="00E1231F" w:rsidRDefault="0057428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423E24FF" w14:textId="01B25AA5" w:rsidR="00B07762" w:rsidRPr="00E1231F" w:rsidRDefault="0057428D" w:rsidP="00F424C1">
      <w:pPr>
        <w:spacing w:before="0" w:line="360" w:lineRule="auto"/>
        <w:jc w:val="both"/>
        <w:rPr>
          <w:rFonts w:ascii="Century Gothic" w:eastAsia="Times New Roman" w:hAnsi="Century Gothic" w:cs="Arial"/>
          <w:b/>
          <w:bCs/>
          <w:color w:val="111111"/>
          <w:sz w:val="32"/>
          <w:szCs w:val="32"/>
          <w:shd w:val="clear" w:color="auto" w:fill="FFFFFF"/>
          <w:lang w:val="en-US" w:eastAsia="en-GB"/>
        </w:rPr>
      </w:pPr>
      <w:r w:rsidRPr="00E1231F">
        <w:rPr>
          <w:rFonts w:ascii="Century Gothic" w:eastAsia="Times New Roman" w:hAnsi="Century Gothic" w:cs="Arial"/>
          <w:b/>
          <w:bCs/>
          <w:noProof/>
          <w:color w:val="111111"/>
          <w:sz w:val="32"/>
          <w:szCs w:val="32"/>
          <w:shd w:val="clear" w:color="auto" w:fill="FFFFFF"/>
          <w:lang w:val="en-US"/>
        </w:rPr>
        <w:lastRenderedPageBreak/>
        <mc:AlternateContent>
          <mc:Choice Requires="wps">
            <w:drawing>
              <wp:anchor distT="0" distB="0" distL="114300" distR="114300" simplePos="0" relativeHeight="251659264" behindDoc="0" locked="0" layoutInCell="1" allowOverlap="1" wp14:anchorId="5810648C" wp14:editId="698E5260">
                <wp:simplePos x="0" y="0"/>
                <wp:positionH relativeFrom="page">
                  <wp:posOffset>400051</wp:posOffset>
                </wp:positionH>
                <wp:positionV relativeFrom="paragraph">
                  <wp:posOffset>426085</wp:posOffset>
                </wp:positionV>
                <wp:extent cx="6896100" cy="5648325"/>
                <wp:effectExtent l="0" t="0" r="0" b="0"/>
                <wp:wrapNone/>
                <wp:docPr id="2" name="TextBox 1">
                  <a:extLst xmlns:a="http://schemas.openxmlformats.org/drawingml/2006/main">
                    <a:ext uri="{FF2B5EF4-FFF2-40B4-BE49-F238E27FC236}">
                      <a16:creationId xmlns:a16="http://schemas.microsoft.com/office/drawing/2014/main" id="{E1023666-08CD-4EDA-92F2-80324859940F}"/>
                    </a:ext>
                  </a:extLst>
                </wp:docPr>
                <wp:cNvGraphicFramePr/>
                <a:graphic xmlns:a="http://schemas.openxmlformats.org/drawingml/2006/main">
                  <a:graphicData uri="http://schemas.microsoft.com/office/word/2010/wordprocessingShape">
                    <wps:wsp>
                      <wps:cNvSpPr txBox="1"/>
                      <wps:spPr>
                        <a:xfrm>
                          <a:off x="0" y="0"/>
                          <a:ext cx="6896100" cy="5648325"/>
                        </a:xfrm>
                        <a:prstGeom prst="rect">
                          <a:avLst/>
                        </a:prstGeom>
                        <a:noFill/>
                      </wps:spPr>
                      <wps:txbx>
                        <w:txbxContent>
                          <w:p w14:paraId="32830404" w14:textId="202E6BF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bCs/>
                                <w:color w:val="000000" w:themeColor="text1"/>
                                <w:kern w:val="24"/>
                                <w:sz w:val="28"/>
                                <w:szCs w:val="28"/>
                              </w:rPr>
                              <w:t>Protocol</w:t>
                            </w:r>
                          </w:p>
                          <w:p w14:paraId="0FDB0C79" w14:textId="4DC2F7A3" w:rsidR="00407E3C" w:rsidRPr="00CC6993" w:rsidRDefault="00407E3C" w:rsidP="00CC6993">
                            <w:pPr>
                              <w:jc w:val="both"/>
                              <w:rPr>
                                <w:rFonts w:ascii="Century Gothic" w:hAnsi="Century Gothic"/>
                                <w:bCs/>
                                <w:color w:val="000000" w:themeColor="text1"/>
                                <w:kern w:val="24"/>
                                <w:sz w:val="28"/>
                                <w:szCs w:val="28"/>
                              </w:rPr>
                            </w:pPr>
                            <w:r>
                              <w:rPr>
                                <w:rFonts w:ascii="Century Gothic" w:hAnsi="Century Gothic"/>
                                <w:bCs/>
                                <w:color w:val="000000" w:themeColor="text1"/>
                                <w:kern w:val="24"/>
                                <w:sz w:val="28"/>
                                <w:szCs w:val="28"/>
                              </w:rPr>
                              <w:t>1.1</w:t>
                            </w:r>
                            <w:r>
                              <w:rPr>
                                <w:rFonts w:ascii="Century Gothic" w:hAnsi="Century Gothic"/>
                                <w:bCs/>
                                <w:color w:val="000000" w:themeColor="text1"/>
                                <w:kern w:val="24"/>
                                <w:sz w:val="28"/>
                                <w:szCs w:val="28"/>
                              </w:rPr>
                              <w:tab/>
                            </w:r>
                            <w:r w:rsidRPr="00CC6993">
                              <w:rPr>
                                <w:rFonts w:ascii="Century Gothic" w:hAnsi="Century Gothic"/>
                                <w:bCs/>
                                <w:color w:val="000000" w:themeColor="text1"/>
                                <w:kern w:val="24"/>
                                <w:sz w:val="28"/>
                                <w:szCs w:val="28"/>
                              </w:rPr>
                              <w:t>Introduction</w:t>
                            </w:r>
                          </w:p>
                          <w:p w14:paraId="05B9D624" w14:textId="7777777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bCs/>
                                <w:color w:val="000000" w:themeColor="text1"/>
                                <w:kern w:val="24"/>
                                <w:sz w:val="28"/>
                                <w:szCs w:val="28"/>
                              </w:rPr>
                              <w:t>Fundamentals of Autonomy</w:t>
                            </w:r>
                          </w:p>
                          <w:p w14:paraId="7535025C" w14:textId="77777777" w:rsidR="00797E9A" w:rsidRPr="00797E9A" w:rsidRDefault="00407E3C" w:rsidP="00CC6993">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Management of Federation Accounts in Nigeria</w:t>
                            </w:r>
                          </w:p>
                          <w:p w14:paraId="4530C3C3" w14:textId="1DDAFD52" w:rsidR="00407E3C" w:rsidRPr="00797E9A" w:rsidRDefault="00407E3C" w:rsidP="00CC6993">
                            <w:pPr>
                              <w:pStyle w:val="ListParagraph"/>
                              <w:numPr>
                                <w:ilvl w:val="1"/>
                                <w:numId w:val="5"/>
                              </w:numPr>
                              <w:ind w:left="709" w:hanging="709"/>
                              <w:jc w:val="both"/>
                              <w:rPr>
                                <w:rFonts w:ascii="Century Gothic" w:hAnsi="Century Gothic"/>
                                <w:bCs/>
                                <w:color w:val="000000" w:themeColor="text1"/>
                                <w:kern w:val="24"/>
                                <w:sz w:val="28"/>
                                <w:szCs w:val="28"/>
                              </w:rPr>
                            </w:pPr>
                            <w:r w:rsidRPr="00797E9A">
                              <w:rPr>
                                <w:rFonts w:ascii="Century Gothic" w:hAnsi="Century Gothic"/>
                                <w:bCs/>
                                <w:color w:val="000000" w:themeColor="text1"/>
                                <w:kern w:val="24"/>
                                <w:sz w:val="28"/>
                                <w:szCs w:val="28"/>
                              </w:rPr>
                              <w:t>Relevant Constitutional Provision for Revenue Mobilization and Disbursement</w:t>
                            </w:r>
                          </w:p>
                          <w:p w14:paraId="44931843" w14:textId="77C786D0"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Different Accounts that makes up the Federation Accounts</w:t>
                            </w:r>
                          </w:p>
                          <w:p w14:paraId="31CF070A" w14:textId="2ED2B8F4"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Agencies and types of Revenue Collected</w:t>
                            </w:r>
                          </w:p>
                          <w:p w14:paraId="5BA79F8F" w14:textId="71163699"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Revenue Sharing Formula – Modification Order 2002</w:t>
                            </w:r>
                          </w:p>
                          <w:p w14:paraId="2CB5F32D" w14:textId="08B946ED" w:rsidR="00407E3C" w:rsidRPr="00CC6993" w:rsidRDefault="000372CF" w:rsidP="0069327A">
                            <w:pPr>
                              <w:pStyle w:val="ListParagraph"/>
                              <w:numPr>
                                <w:ilvl w:val="1"/>
                                <w:numId w:val="16"/>
                              </w:numPr>
                              <w:jc w:val="both"/>
                              <w:rPr>
                                <w:rFonts w:ascii="Century Gothic" w:hAnsi="Century Gothic"/>
                                <w:bCs/>
                                <w:color w:val="000000" w:themeColor="text1"/>
                                <w:kern w:val="24"/>
                                <w:sz w:val="28"/>
                                <w:szCs w:val="28"/>
                              </w:rPr>
                            </w:pPr>
                            <w:r>
                              <w:rPr>
                                <w:rFonts w:ascii="Century Gothic" w:eastAsiaTheme="minorHAnsi" w:hAnsi="Century Gothic"/>
                                <w:bCs/>
                                <w:color w:val="000000" w:themeColor="text1"/>
                                <w:kern w:val="24"/>
                                <w:sz w:val="28"/>
                                <w:szCs w:val="28"/>
                              </w:rPr>
                              <w:t>Revenue Sharing Formula/</w:t>
                            </w:r>
                            <w:r w:rsidR="00407E3C" w:rsidRPr="00CC6993">
                              <w:rPr>
                                <w:rFonts w:ascii="Century Gothic" w:eastAsiaTheme="minorHAnsi" w:hAnsi="Century Gothic"/>
                                <w:bCs/>
                                <w:color w:val="000000" w:themeColor="text1"/>
                                <w:kern w:val="24"/>
                                <w:sz w:val="28"/>
                                <w:szCs w:val="28"/>
                              </w:rPr>
                              <w:t>Parameters</w:t>
                            </w:r>
                          </w:p>
                          <w:p w14:paraId="7C4858BF" w14:textId="263A9D63" w:rsidR="00407E3C" w:rsidRPr="00797E9A" w:rsidRDefault="00407E3C" w:rsidP="00797E9A">
                            <w:pPr>
                              <w:pStyle w:val="ListParagraph"/>
                              <w:numPr>
                                <w:ilvl w:val="0"/>
                                <w:numId w:val="5"/>
                              </w:numPr>
                              <w:jc w:val="both"/>
                              <w:rPr>
                                <w:rFonts w:ascii="Century Gothic" w:hAnsi="Century Gothic"/>
                                <w:bCs/>
                                <w:color w:val="000000" w:themeColor="text1"/>
                                <w:kern w:val="24"/>
                                <w:sz w:val="28"/>
                                <w:szCs w:val="28"/>
                              </w:rPr>
                            </w:pPr>
                            <w:r w:rsidRPr="00797E9A">
                              <w:rPr>
                                <w:rFonts w:ascii="Century Gothic" w:eastAsiaTheme="minorHAnsi" w:hAnsi="Century Gothic"/>
                                <w:bCs/>
                                <w:color w:val="000000" w:themeColor="text1"/>
                                <w:kern w:val="24"/>
                                <w:sz w:val="28"/>
                                <w:szCs w:val="28"/>
                              </w:rPr>
                              <w:t>Analysis of Executive Order No. 10 of 2020</w:t>
                            </w:r>
                          </w:p>
                          <w:p w14:paraId="0A8F7012" w14:textId="77777777"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Proposals by the Governors’ Forum (NGF)</w:t>
                            </w:r>
                          </w:p>
                          <w:p w14:paraId="27659337" w14:textId="673DC132"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cstheme="minorBidi"/>
                                <w:bCs/>
                                <w:color w:val="000000" w:themeColor="text1"/>
                                <w:kern w:val="24"/>
                                <w:sz w:val="28"/>
                                <w:szCs w:val="28"/>
                                <w:lang w:val="en-GB"/>
                              </w:rPr>
                              <w:t>Implementation Status</w:t>
                            </w:r>
                          </w:p>
                          <w:p w14:paraId="6FC4A0E3" w14:textId="5B240B05"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hAnsi="Century Gothic"/>
                                <w:bCs/>
                                <w:color w:val="000000" w:themeColor="text1"/>
                                <w:kern w:val="24"/>
                                <w:sz w:val="28"/>
                                <w:szCs w:val="28"/>
                              </w:rPr>
                              <w:t>Implications</w:t>
                            </w:r>
                          </w:p>
                          <w:p w14:paraId="62A64960" w14:textId="7777777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cstheme="minorBidi"/>
                                <w:bCs/>
                                <w:color w:val="000000" w:themeColor="text1"/>
                                <w:kern w:val="24"/>
                                <w:sz w:val="28"/>
                                <w:szCs w:val="28"/>
                              </w:rPr>
                              <w:t>Recommendations</w:t>
                            </w:r>
                          </w:p>
                          <w:p w14:paraId="202F997C" w14:textId="2F86D501"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cstheme="minorBidi"/>
                                <w:bCs/>
                                <w:color w:val="000000" w:themeColor="text1"/>
                                <w:kern w:val="24"/>
                                <w:sz w:val="28"/>
                                <w:szCs w:val="28"/>
                              </w:rPr>
                              <w:t>Conclusion</w:t>
                            </w:r>
                          </w:p>
                          <w:p w14:paraId="75F3A5B8" w14:textId="4609E45A" w:rsidR="00407E3C" w:rsidRPr="00797E9A" w:rsidRDefault="00407E3C" w:rsidP="001F00D6">
                            <w:pPr>
                              <w:rPr>
                                <w:rFonts w:ascii="Century Gothic" w:hAnsi="Century Gothic"/>
                                <w:b/>
                                <w:bCs/>
                                <w:i/>
                                <w:color w:val="000000" w:themeColor="text1"/>
                                <w:kern w:val="24"/>
                                <w:sz w:val="28"/>
                                <w:szCs w:val="28"/>
                              </w:rPr>
                            </w:pPr>
                            <w:r w:rsidRPr="00797E9A">
                              <w:rPr>
                                <w:rFonts w:ascii="Century Gothic" w:hAnsi="Century Gothic"/>
                                <w:b/>
                                <w:bCs/>
                                <w:i/>
                                <w:color w:val="000000" w:themeColor="text1"/>
                                <w:kern w:val="24"/>
                                <w:sz w:val="28"/>
                                <w:szCs w:val="28"/>
                              </w:rPr>
                              <w:t>Reference</w:t>
                            </w:r>
                          </w:p>
                          <w:p w14:paraId="048A297D" w14:textId="77777777" w:rsidR="00407E3C" w:rsidRPr="00180E1B" w:rsidRDefault="00407E3C" w:rsidP="001F00D6">
                            <w:pPr>
                              <w:rPr>
                                <w:rFonts w:ascii="Century Gothic" w:eastAsia="Times New Roman" w:hAnsi="Century Gothic"/>
                                <w:sz w:val="28"/>
                                <w:szCs w:val="28"/>
                              </w:rPr>
                            </w:pPr>
                          </w:p>
                          <w:p w14:paraId="3E9FC4C2" w14:textId="77777777" w:rsidR="00407E3C" w:rsidRPr="00403F1D" w:rsidRDefault="00407E3C" w:rsidP="00403F1D">
                            <w:pPr>
                              <w:pStyle w:val="NormalWeb"/>
                              <w:spacing w:before="0" w:beforeAutospacing="0" w:after="0" w:afterAutospacing="0"/>
                              <w:rPr>
                                <w:rFonts w:ascii="Century Gothic" w:eastAsiaTheme="minorEastAsia" w:hAnsi="Century Gothic"/>
                              </w:rPr>
                            </w:pPr>
                            <w:r w:rsidRPr="00403F1D">
                              <w:rPr>
                                <w:rFonts w:ascii="Century Gothic" w:hAnsi="Century Gothic" w:cstheme="minorBidi"/>
                                <w:bCs/>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810648C" id="_x0000_t202" coordsize="21600,21600" o:spt="202" path="m,l,21600r21600,l21600,xe">
                <v:stroke joinstyle="miter"/>
                <v:path gradientshapeok="t" o:connecttype="rect"/>
              </v:shapetype>
              <v:shape id="TextBox 1" o:spid="_x0000_s1026" type="#_x0000_t202" style="position:absolute;left:0;text-align:left;margin-left:31.5pt;margin-top:33.55pt;width:543pt;height:4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" filled="f" stroked="f">
                <v:textbox>
                  <w:txbxContent>
                    <w:p w14:paraId="32830404" w14:textId="202E6BF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bCs/>
                          <w:color w:val="000000" w:themeColor="text1"/>
                          <w:kern w:val="24"/>
                          <w:sz w:val="28"/>
                          <w:szCs w:val="28"/>
                        </w:rPr>
                        <w:t>Protocol</w:t>
                      </w:r>
                    </w:p>
                    <w:p w14:paraId="0FDB0C79" w14:textId="4DC2F7A3" w:rsidR="00407E3C" w:rsidRPr="00CC6993" w:rsidRDefault="00407E3C" w:rsidP="00CC6993">
                      <w:pPr>
                        <w:jc w:val="both"/>
                        <w:rPr>
                          <w:rFonts w:ascii="Century Gothic" w:hAnsi="Century Gothic"/>
                          <w:bCs/>
                          <w:color w:val="000000" w:themeColor="text1"/>
                          <w:kern w:val="24"/>
                          <w:sz w:val="28"/>
                          <w:szCs w:val="28"/>
                        </w:rPr>
                      </w:pPr>
                      <w:r>
                        <w:rPr>
                          <w:rFonts w:ascii="Century Gothic" w:hAnsi="Century Gothic"/>
                          <w:bCs/>
                          <w:color w:val="000000" w:themeColor="text1"/>
                          <w:kern w:val="24"/>
                          <w:sz w:val="28"/>
                          <w:szCs w:val="28"/>
                        </w:rPr>
                        <w:t>1.1</w:t>
                      </w:r>
                      <w:r>
                        <w:rPr>
                          <w:rFonts w:ascii="Century Gothic" w:hAnsi="Century Gothic"/>
                          <w:bCs/>
                          <w:color w:val="000000" w:themeColor="text1"/>
                          <w:kern w:val="24"/>
                          <w:sz w:val="28"/>
                          <w:szCs w:val="28"/>
                        </w:rPr>
                        <w:tab/>
                      </w:r>
                      <w:r w:rsidRPr="00CC6993">
                        <w:rPr>
                          <w:rFonts w:ascii="Century Gothic" w:hAnsi="Century Gothic"/>
                          <w:bCs/>
                          <w:color w:val="000000" w:themeColor="text1"/>
                          <w:kern w:val="24"/>
                          <w:sz w:val="28"/>
                          <w:szCs w:val="28"/>
                        </w:rPr>
                        <w:t>Introduction</w:t>
                      </w:r>
                    </w:p>
                    <w:p w14:paraId="05B9D624" w14:textId="7777777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bCs/>
                          <w:color w:val="000000" w:themeColor="text1"/>
                          <w:kern w:val="24"/>
                          <w:sz w:val="28"/>
                          <w:szCs w:val="28"/>
                        </w:rPr>
                        <w:t>Fundamentals of Autonomy</w:t>
                      </w:r>
                    </w:p>
                    <w:p w14:paraId="7535025C" w14:textId="77777777" w:rsidR="00797E9A" w:rsidRPr="00797E9A" w:rsidRDefault="00407E3C" w:rsidP="00CC6993">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Management of Federation Accounts in Nigeria</w:t>
                      </w:r>
                    </w:p>
                    <w:p w14:paraId="4530C3C3" w14:textId="1DDAFD52" w:rsidR="00407E3C" w:rsidRPr="00797E9A" w:rsidRDefault="00407E3C" w:rsidP="00CC6993">
                      <w:pPr>
                        <w:pStyle w:val="ListParagraph"/>
                        <w:numPr>
                          <w:ilvl w:val="1"/>
                          <w:numId w:val="5"/>
                        </w:numPr>
                        <w:ind w:left="709" w:hanging="709"/>
                        <w:jc w:val="both"/>
                        <w:rPr>
                          <w:rFonts w:ascii="Century Gothic" w:hAnsi="Century Gothic"/>
                          <w:bCs/>
                          <w:color w:val="000000" w:themeColor="text1"/>
                          <w:kern w:val="24"/>
                          <w:sz w:val="28"/>
                          <w:szCs w:val="28"/>
                        </w:rPr>
                      </w:pPr>
                      <w:r w:rsidRPr="00797E9A">
                        <w:rPr>
                          <w:rFonts w:ascii="Century Gothic" w:hAnsi="Century Gothic"/>
                          <w:bCs/>
                          <w:color w:val="000000" w:themeColor="text1"/>
                          <w:kern w:val="24"/>
                          <w:sz w:val="28"/>
                          <w:szCs w:val="28"/>
                        </w:rPr>
                        <w:t>Relevant Constitutional Provision for Revenue Mobilization and Disbursement</w:t>
                      </w:r>
                    </w:p>
                    <w:p w14:paraId="44931843" w14:textId="77C786D0"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Different Accounts that makes up the Federation Accounts</w:t>
                      </w:r>
                    </w:p>
                    <w:p w14:paraId="31CF070A" w14:textId="2ED2B8F4"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Agencies and types of Revenue Collected</w:t>
                      </w:r>
                    </w:p>
                    <w:p w14:paraId="5BA79F8F" w14:textId="71163699" w:rsidR="00407E3C" w:rsidRPr="00CC6993" w:rsidRDefault="00407E3C" w:rsidP="0069327A">
                      <w:pPr>
                        <w:pStyle w:val="ListParagraph"/>
                        <w:numPr>
                          <w:ilvl w:val="1"/>
                          <w:numId w:val="16"/>
                        </w:numPr>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Revenue Sharing Formula – Modification Order 2002</w:t>
                      </w:r>
                    </w:p>
                    <w:p w14:paraId="2CB5F32D" w14:textId="08B946ED" w:rsidR="00407E3C" w:rsidRPr="00CC6993" w:rsidRDefault="000372CF" w:rsidP="0069327A">
                      <w:pPr>
                        <w:pStyle w:val="ListParagraph"/>
                        <w:numPr>
                          <w:ilvl w:val="1"/>
                          <w:numId w:val="16"/>
                        </w:numPr>
                        <w:jc w:val="both"/>
                        <w:rPr>
                          <w:rFonts w:ascii="Century Gothic" w:hAnsi="Century Gothic"/>
                          <w:bCs/>
                          <w:color w:val="000000" w:themeColor="text1"/>
                          <w:kern w:val="24"/>
                          <w:sz w:val="28"/>
                          <w:szCs w:val="28"/>
                        </w:rPr>
                      </w:pPr>
                      <w:r>
                        <w:rPr>
                          <w:rFonts w:ascii="Century Gothic" w:eastAsiaTheme="minorHAnsi" w:hAnsi="Century Gothic"/>
                          <w:bCs/>
                          <w:color w:val="000000" w:themeColor="text1"/>
                          <w:kern w:val="24"/>
                          <w:sz w:val="28"/>
                          <w:szCs w:val="28"/>
                        </w:rPr>
                        <w:t>Revenue Sharing Formula/</w:t>
                      </w:r>
                      <w:r w:rsidR="00407E3C" w:rsidRPr="00CC6993">
                        <w:rPr>
                          <w:rFonts w:ascii="Century Gothic" w:eastAsiaTheme="minorHAnsi" w:hAnsi="Century Gothic"/>
                          <w:bCs/>
                          <w:color w:val="000000" w:themeColor="text1"/>
                          <w:kern w:val="24"/>
                          <w:sz w:val="28"/>
                          <w:szCs w:val="28"/>
                        </w:rPr>
                        <w:t>Parameters</w:t>
                      </w:r>
                    </w:p>
                    <w:p w14:paraId="7C4858BF" w14:textId="263A9D63" w:rsidR="00407E3C" w:rsidRPr="00797E9A" w:rsidRDefault="00407E3C" w:rsidP="00797E9A">
                      <w:pPr>
                        <w:pStyle w:val="ListParagraph"/>
                        <w:numPr>
                          <w:ilvl w:val="0"/>
                          <w:numId w:val="5"/>
                        </w:numPr>
                        <w:jc w:val="both"/>
                        <w:rPr>
                          <w:rFonts w:ascii="Century Gothic" w:hAnsi="Century Gothic"/>
                          <w:bCs/>
                          <w:color w:val="000000" w:themeColor="text1"/>
                          <w:kern w:val="24"/>
                          <w:sz w:val="28"/>
                          <w:szCs w:val="28"/>
                        </w:rPr>
                      </w:pPr>
                      <w:r w:rsidRPr="00797E9A">
                        <w:rPr>
                          <w:rFonts w:ascii="Century Gothic" w:eastAsiaTheme="minorHAnsi" w:hAnsi="Century Gothic"/>
                          <w:bCs/>
                          <w:color w:val="000000" w:themeColor="text1"/>
                          <w:kern w:val="24"/>
                          <w:sz w:val="28"/>
                          <w:szCs w:val="28"/>
                        </w:rPr>
                        <w:t>Analysis of Executive Order No. 10 of 2020</w:t>
                      </w:r>
                    </w:p>
                    <w:p w14:paraId="0A8F7012" w14:textId="77777777"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bCs/>
                          <w:color w:val="000000" w:themeColor="text1"/>
                          <w:kern w:val="24"/>
                          <w:sz w:val="28"/>
                          <w:szCs w:val="28"/>
                        </w:rPr>
                        <w:t>Proposals by the Governors’ Forum (NGF)</w:t>
                      </w:r>
                    </w:p>
                    <w:p w14:paraId="27659337" w14:textId="673DC132"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eastAsiaTheme="minorHAnsi" w:hAnsi="Century Gothic" w:cstheme="minorBidi"/>
                          <w:bCs/>
                          <w:color w:val="000000" w:themeColor="text1"/>
                          <w:kern w:val="24"/>
                          <w:sz w:val="28"/>
                          <w:szCs w:val="28"/>
                          <w:lang w:val="en-GB"/>
                        </w:rPr>
                        <w:t>Implementation Status</w:t>
                      </w:r>
                    </w:p>
                    <w:p w14:paraId="6FC4A0E3" w14:textId="5B240B05" w:rsidR="00407E3C" w:rsidRPr="00CC6993" w:rsidRDefault="00407E3C" w:rsidP="0069327A">
                      <w:pPr>
                        <w:pStyle w:val="ListParagraph"/>
                        <w:numPr>
                          <w:ilvl w:val="1"/>
                          <w:numId w:val="5"/>
                        </w:numPr>
                        <w:ind w:left="709" w:hanging="709"/>
                        <w:jc w:val="both"/>
                        <w:rPr>
                          <w:rFonts w:ascii="Century Gothic" w:hAnsi="Century Gothic"/>
                          <w:bCs/>
                          <w:color w:val="000000" w:themeColor="text1"/>
                          <w:kern w:val="24"/>
                          <w:sz w:val="28"/>
                          <w:szCs w:val="28"/>
                        </w:rPr>
                      </w:pPr>
                      <w:r w:rsidRPr="00CC6993">
                        <w:rPr>
                          <w:rFonts w:ascii="Century Gothic" w:hAnsi="Century Gothic"/>
                          <w:bCs/>
                          <w:color w:val="000000" w:themeColor="text1"/>
                          <w:kern w:val="24"/>
                          <w:sz w:val="28"/>
                          <w:szCs w:val="28"/>
                        </w:rPr>
                        <w:t>Implications</w:t>
                      </w:r>
                    </w:p>
                    <w:p w14:paraId="62A64960" w14:textId="77777777"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cstheme="minorBidi"/>
                          <w:bCs/>
                          <w:color w:val="000000" w:themeColor="text1"/>
                          <w:kern w:val="24"/>
                          <w:sz w:val="28"/>
                          <w:szCs w:val="28"/>
                        </w:rPr>
                        <w:t>Recommendations</w:t>
                      </w:r>
                    </w:p>
                    <w:p w14:paraId="202F997C" w14:textId="2F86D501" w:rsidR="00407E3C" w:rsidRPr="00180E1B" w:rsidRDefault="00407E3C" w:rsidP="0069327A">
                      <w:pPr>
                        <w:pStyle w:val="ListParagraph"/>
                        <w:numPr>
                          <w:ilvl w:val="0"/>
                          <w:numId w:val="5"/>
                        </w:numPr>
                        <w:jc w:val="both"/>
                        <w:rPr>
                          <w:rFonts w:ascii="Century Gothic" w:hAnsi="Century Gothic"/>
                          <w:bCs/>
                          <w:color w:val="000000" w:themeColor="text1"/>
                          <w:kern w:val="24"/>
                          <w:sz w:val="28"/>
                          <w:szCs w:val="28"/>
                        </w:rPr>
                      </w:pPr>
                      <w:r w:rsidRPr="00180E1B">
                        <w:rPr>
                          <w:rFonts w:ascii="Century Gothic" w:hAnsi="Century Gothic" w:cstheme="minorBidi"/>
                          <w:bCs/>
                          <w:color w:val="000000" w:themeColor="text1"/>
                          <w:kern w:val="24"/>
                          <w:sz w:val="28"/>
                          <w:szCs w:val="28"/>
                        </w:rPr>
                        <w:t>Conclusion</w:t>
                      </w:r>
                    </w:p>
                    <w:p w14:paraId="75F3A5B8" w14:textId="4609E45A" w:rsidR="00407E3C" w:rsidRPr="00797E9A" w:rsidRDefault="00407E3C" w:rsidP="001F00D6">
                      <w:pPr>
                        <w:rPr>
                          <w:rFonts w:ascii="Century Gothic" w:hAnsi="Century Gothic"/>
                          <w:b/>
                          <w:bCs/>
                          <w:i/>
                          <w:color w:val="000000" w:themeColor="text1"/>
                          <w:kern w:val="24"/>
                          <w:sz w:val="28"/>
                          <w:szCs w:val="28"/>
                        </w:rPr>
                      </w:pPr>
                      <w:r w:rsidRPr="00797E9A">
                        <w:rPr>
                          <w:rFonts w:ascii="Century Gothic" w:hAnsi="Century Gothic"/>
                          <w:b/>
                          <w:bCs/>
                          <w:i/>
                          <w:color w:val="000000" w:themeColor="text1"/>
                          <w:kern w:val="24"/>
                          <w:sz w:val="28"/>
                          <w:szCs w:val="28"/>
                        </w:rPr>
                        <w:t>Reference</w:t>
                      </w:r>
                    </w:p>
                    <w:p w14:paraId="048A297D" w14:textId="77777777" w:rsidR="00407E3C" w:rsidRPr="00180E1B" w:rsidRDefault="00407E3C" w:rsidP="001F00D6">
                      <w:pPr>
                        <w:rPr>
                          <w:rFonts w:ascii="Century Gothic" w:eastAsia="Times New Roman" w:hAnsi="Century Gothic"/>
                          <w:sz w:val="28"/>
                          <w:szCs w:val="28"/>
                        </w:rPr>
                      </w:pPr>
                    </w:p>
                    <w:p w14:paraId="3E9FC4C2" w14:textId="77777777" w:rsidR="00407E3C" w:rsidRPr="00403F1D" w:rsidRDefault="00407E3C" w:rsidP="00403F1D">
                      <w:pPr>
                        <w:pStyle w:val="NormalWeb"/>
                        <w:spacing w:before="0" w:beforeAutospacing="0" w:after="0" w:afterAutospacing="0"/>
                        <w:rPr>
                          <w:rFonts w:ascii="Century Gothic" w:eastAsiaTheme="minorEastAsia" w:hAnsi="Century Gothic"/>
                        </w:rPr>
                      </w:pPr>
                      <w:r w:rsidRPr="00403F1D">
                        <w:rPr>
                          <w:rFonts w:ascii="Century Gothic" w:hAnsi="Century Gothic" w:cstheme="minorBidi"/>
                          <w:bCs/>
                          <w:color w:val="000000" w:themeColor="text1"/>
                          <w:kern w:val="24"/>
                        </w:rPr>
                        <w:t xml:space="preserve"> </w:t>
                      </w:r>
                    </w:p>
                  </w:txbxContent>
                </v:textbox>
                <w10:wrap anchorx="page"/>
              </v:shape>
            </w:pict>
          </mc:Fallback>
        </mc:AlternateContent>
      </w:r>
      <w:r w:rsidRPr="00E1231F">
        <w:rPr>
          <w:rFonts w:ascii="Century Gothic" w:eastAsia="Times New Roman" w:hAnsi="Century Gothic" w:cs="Arial"/>
          <w:b/>
          <w:bCs/>
          <w:color w:val="111111"/>
          <w:sz w:val="32"/>
          <w:szCs w:val="32"/>
          <w:shd w:val="clear" w:color="auto" w:fill="FFFFFF"/>
          <w:lang w:val="en-US" w:eastAsia="en-GB"/>
        </w:rPr>
        <w:t>OUTLINES</w:t>
      </w:r>
    </w:p>
    <w:p w14:paraId="29E9982F" w14:textId="6D8D61ED"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156CF820" w14:textId="6CAF9210"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0AEB3166" w14:textId="5B06602C"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25C322AC" w14:textId="1E137A74"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395D192D" w14:textId="4FF419D0"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649FB2F9" w14:textId="0CD27A81"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38F4C774"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03A93266"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4CAAA2C3"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40D4F94D"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4F21C61F"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5BAF3294"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336EC3F8" w14:textId="77777777" w:rsidR="00403F1D" w:rsidRPr="00E1231F" w:rsidRDefault="00403F1D"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1BEFDE0E" w14:textId="77777777" w:rsidR="00BC17B7" w:rsidRPr="00E1231F" w:rsidRDefault="00BC17B7"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73062785" w14:textId="204E8512" w:rsidR="00BC17B7" w:rsidRPr="00E1231F" w:rsidRDefault="00BC17B7"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2D6B9298" w14:textId="578A75C8" w:rsidR="00180E1B" w:rsidRPr="00E1231F" w:rsidRDefault="00180E1B" w:rsidP="00F424C1">
      <w:pPr>
        <w:spacing w:before="0" w:line="360" w:lineRule="auto"/>
        <w:jc w:val="both"/>
        <w:rPr>
          <w:rFonts w:ascii="Century Gothic" w:eastAsia="Times New Roman" w:hAnsi="Century Gothic" w:cs="Arial"/>
          <w:b/>
          <w:bCs/>
          <w:color w:val="111111"/>
          <w:sz w:val="32"/>
          <w:szCs w:val="32"/>
          <w:u w:val="single"/>
          <w:shd w:val="clear" w:color="auto" w:fill="FFFFFF"/>
          <w:lang w:val="en-US" w:eastAsia="en-GB"/>
        </w:rPr>
      </w:pPr>
    </w:p>
    <w:p w14:paraId="69493CA4" w14:textId="4C64368C" w:rsidR="00253C0D" w:rsidRPr="00E1231F" w:rsidRDefault="00046186" w:rsidP="0069327A">
      <w:pPr>
        <w:pStyle w:val="ListParagraph"/>
        <w:numPr>
          <w:ilvl w:val="0"/>
          <w:numId w:val="12"/>
        </w:numPr>
        <w:spacing w:line="360" w:lineRule="auto"/>
        <w:ind w:left="709" w:hanging="709"/>
        <w:jc w:val="both"/>
        <w:rPr>
          <w:rFonts w:ascii="Century Gothic" w:hAnsi="Century Gothic" w:cs="Arial"/>
          <w:b/>
          <w:bCs/>
          <w:color w:val="111111"/>
          <w:sz w:val="32"/>
          <w:szCs w:val="32"/>
          <w:shd w:val="clear" w:color="auto" w:fill="FFFFFF"/>
          <w:lang w:eastAsia="en-GB"/>
        </w:rPr>
      </w:pPr>
      <w:r w:rsidRPr="00E1231F">
        <w:rPr>
          <w:rFonts w:ascii="Century Gothic" w:hAnsi="Century Gothic" w:cs="Arial"/>
          <w:b/>
          <w:bCs/>
          <w:color w:val="111111"/>
          <w:sz w:val="32"/>
          <w:szCs w:val="32"/>
          <w:shd w:val="clear" w:color="auto" w:fill="FFFFFF"/>
          <w:lang w:eastAsia="en-GB"/>
        </w:rPr>
        <w:t>PROTOCOL</w:t>
      </w:r>
    </w:p>
    <w:p w14:paraId="64BBE326" w14:textId="0EB25C6F" w:rsidR="00BC17B7" w:rsidRPr="00E1231F" w:rsidRDefault="00253C0D" w:rsidP="00BC17B7">
      <w:pPr>
        <w:spacing w:before="0" w:line="360" w:lineRule="auto"/>
        <w:jc w:val="both"/>
        <w:rPr>
          <w:rFonts w:ascii="Century Gothic" w:eastAsia="Times New Roman" w:hAnsi="Century Gothic" w:cs="Arial"/>
          <w:color w:val="111111"/>
          <w:sz w:val="32"/>
          <w:szCs w:val="32"/>
          <w:shd w:val="clear" w:color="auto" w:fill="FFFFFF"/>
          <w:lang w:val="en-US" w:eastAsia="en-GB"/>
        </w:rPr>
      </w:pPr>
      <w:r w:rsidRPr="00E1231F">
        <w:rPr>
          <w:rFonts w:ascii="Century Gothic" w:eastAsia="Times New Roman" w:hAnsi="Century Gothic" w:cs="Arial"/>
          <w:color w:val="111111"/>
          <w:sz w:val="32"/>
          <w:szCs w:val="32"/>
          <w:shd w:val="clear" w:color="auto" w:fill="FFFFFF"/>
          <w:lang w:val="en-US" w:eastAsia="en-GB"/>
        </w:rPr>
        <w:t>It gives me great pleas</w:t>
      </w:r>
      <w:r w:rsidR="00843BF9" w:rsidRPr="00E1231F">
        <w:rPr>
          <w:rFonts w:ascii="Century Gothic" w:eastAsia="Times New Roman" w:hAnsi="Century Gothic" w:cs="Arial"/>
          <w:color w:val="111111"/>
          <w:sz w:val="32"/>
          <w:szCs w:val="32"/>
          <w:shd w:val="clear" w:color="auto" w:fill="FFFFFF"/>
          <w:lang w:val="en-US" w:eastAsia="en-GB"/>
        </w:rPr>
        <w:t>ur</w:t>
      </w:r>
      <w:r w:rsidRPr="00E1231F">
        <w:rPr>
          <w:rFonts w:ascii="Century Gothic" w:eastAsia="Times New Roman" w:hAnsi="Century Gothic" w:cs="Arial"/>
          <w:color w:val="111111"/>
          <w:sz w:val="32"/>
          <w:szCs w:val="32"/>
          <w:shd w:val="clear" w:color="auto" w:fill="FFFFFF"/>
          <w:lang w:val="en-US" w:eastAsia="en-GB"/>
        </w:rPr>
        <w:t>e to be here today, to</w:t>
      </w:r>
      <w:r w:rsidR="00417542" w:rsidRPr="00E1231F">
        <w:rPr>
          <w:rFonts w:ascii="Century Gothic" w:eastAsia="Times New Roman" w:hAnsi="Century Gothic" w:cs="Arial"/>
          <w:color w:val="111111"/>
          <w:sz w:val="32"/>
          <w:szCs w:val="32"/>
          <w:shd w:val="clear" w:color="auto" w:fill="FFFFFF"/>
          <w:lang w:val="en-US" w:eastAsia="en-GB"/>
        </w:rPr>
        <w:t xml:space="preserve"> be part of this critical and important</w:t>
      </w:r>
      <w:r w:rsidR="003A5152" w:rsidRPr="00E1231F">
        <w:rPr>
          <w:rFonts w:ascii="Century Gothic" w:eastAsia="Times New Roman" w:hAnsi="Century Gothic" w:cs="Arial"/>
          <w:color w:val="111111"/>
          <w:sz w:val="32"/>
          <w:szCs w:val="32"/>
          <w:shd w:val="clear" w:color="auto" w:fill="FFFFFF"/>
          <w:lang w:val="en-US" w:eastAsia="en-GB"/>
        </w:rPr>
        <w:t xml:space="preserve"> gathering</w:t>
      </w:r>
      <w:r w:rsidR="00FB1759" w:rsidRPr="00E1231F">
        <w:rPr>
          <w:rFonts w:ascii="Century Gothic" w:eastAsia="Times New Roman" w:hAnsi="Century Gothic" w:cs="Arial"/>
          <w:color w:val="111111"/>
          <w:sz w:val="32"/>
          <w:szCs w:val="32"/>
          <w:shd w:val="clear" w:color="auto" w:fill="FFFFFF"/>
          <w:lang w:val="en-US" w:eastAsia="en-GB"/>
        </w:rPr>
        <w:t>.</w:t>
      </w:r>
      <w:r w:rsidR="00610593" w:rsidRPr="00E1231F">
        <w:rPr>
          <w:rFonts w:ascii="Century Gothic" w:eastAsia="Times New Roman" w:hAnsi="Century Gothic" w:cs="Arial"/>
          <w:color w:val="111111"/>
          <w:sz w:val="32"/>
          <w:szCs w:val="32"/>
          <w:shd w:val="clear" w:color="auto" w:fill="FFFFFF"/>
          <w:lang w:val="en-US" w:eastAsia="en-GB"/>
        </w:rPr>
        <w:t xml:space="preserve"> I want to thank the organizers for th</w:t>
      </w:r>
      <w:r w:rsidR="001C1FB8" w:rsidRPr="00E1231F">
        <w:rPr>
          <w:rFonts w:ascii="Century Gothic" w:eastAsia="Times New Roman" w:hAnsi="Century Gothic" w:cs="Arial"/>
          <w:color w:val="111111"/>
          <w:sz w:val="32"/>
          <w:szCs w:val="32"/>
          <w:shd w:val="clear" w:color="auto" w:fill="FFFFFF"/>
          <w:lang w:val="en-US" w:eastAsia="en-GB"/>
        </w:rPr>
        <w:t xml:space="preserve">e invitation </w:t>
      </w:r>
      <w:r w:rsidR="000026BD" w:rsidRPr="00E1231F">
        <w:rPr>
          <w:rFonts w:ascii="Century Gothic" w:eastAsia="Times New Roman" w:hAnsi="Century Gothic" w:cs="Arial"/>
          <w:color w:val="111111"/>
          <w:sz w:val="32"/>
          <w:szCs w:val="32"/>
          <w:shd w:val="clear" w:color="auto" w:fill="FFFFFF"/>
          <w:lang w:val="en-US" w:eastAsia="en-GB"/>
        </w:rPr>
        <w:t>and</w:t>
      </w:r>
      <w:r w:rsidR="001C1FB8" w:rsidRPr="00E1231F">
        <w:rPr>
          <w:rFonts w:ascii="Century Gothic" w:eastAsia="Times New Roman" w:hAnsi="Century Gothic" w:cs="Arial"/>
          <w:color w:val="111111"/>
          <w:sz w:val="32"/>
          <w:szCs w:val="32"/>
          <w:shd w:val="clear" w:color="auto" w:fill="FFFFFF"/>
          <w:lang w:val="en-US" w:eastAsia="en-GB"/>
        </w:rPr>
        <w:t xml:space="preserve"> for putting together this </w:t>
      </w:r>
      <w:r w:rsidR="009C738D" w:rsidRPr="00E1231F">
        <w:rPr>
          <w:rFonts w:ascii="Century Gothic" w:eastAsia="Times New Roman" w:hAnsi="Century Gothic" w:cs="Arial"/>
          <w:color w:val="111111"/>
          <w:sz w:val="32"/>
          <w:szCs w:val="32"/>
          <w:shd w:val="clear" w:color="auto" w:fill="FFFFFF"/>
          <w:lang w:val="en-US" w:eastAsia="en-GB"/>
        </w:rPr>
        <w:t>program</w:t>
      </w:r>
      <w:r w:rsidR="001C1FB8" w:rsidRPr="00E1231F">
        <w:rPr>
          <w:rFonts w:ascii="Century Gothic" w:eastAsia="Times New Roman" w:hAnsi="Century Gothic" w:cs="Arial"/>
          <w:color w:val="111111"/>
          <w:sz w:val="32"/>
          <w:szCs w:val="32"/>
          <w:shd w:val="clear" w:color="auto" w:fill="FFFFFF"/>
          <w:lang w:val="en-US" w:eastAsia="en-GB"/>
        </w:rPr>
        <w:t>. I have had the oppor</w:t>
      </w:r>
      <w:r w:rsidR="009C738D" w:rsidRPr="00E1231F">
        <w:rPr>
          <w:rFonts w:ascii="Century Gothic" w:eastAsia="Times New Roman" w:hAnsi="Century Gothic" w:cs="Arial"/>
          <w:color w:val="111111"/>
          <w:sz w:val="32"/>
          <w:szCs w:val="32"/>
          <w:shd w:val="clear" w:color="auto" w:fill="FFFFFF"/>
          <w:lang w:val="en-US" w:eastAsia="en-GB"/>
        </w:rPr>
        <w:t xml:space="preserve">tunity of participating in many of </w:t>
      </w:r>
      <w:r w:rsidR="00172920" w:rsidRPr="00E1231F">
        <w:rPr>
          <w:rFonts w:ascii="Century Gothic" w:eastAsia="Times New Roman" w:hAnsi="Century Gothic" w:cs="Arial"/>
          <w:color w:val="111111"/>
          <w:sz w:val="32"/>
          <w:szCs w:val="32"/>
          <w:shd w:val="clear" w:color="auto" w:fill="FFFFFF"/>
          <w:lang w:val="en-US" w:eastAsia="en-GB"/>
        </w:rPr>
        <w:t>similar</w:t>
      </w:r>
      <w:r w:rsidR="009C738D" w:rsidRPr="00E1231F">
        <w:rPr>
          <w:rFonts w:ascii="Century Gothic" w:eastAsia="Times New Roman" w:hAnsi="Century Gothic" w:cs="Arial"/>
          <w:color w:val="111111"/>
          <w:sz w:val="32"/>
          <w:szCs w:val="32"/>
          <w:shd w:val="clear" w:color="auto" w:fill="FFFFFF"/>
          <w:lang w:val="en-US" w:eastAsia="en-GB"/>
        </w:rPr>
        <w:t xml:space="preserve"> presentations in last few </w:t>
      </w:r>
      <w:r w:rsidR="00882AA6" w:rsidRPr="00E1231F">
        <w:rPr>
          <w:rFonts w:ascii="Century Gothic" w:eastAsia="Times New Roman" w:hAnsi="Century Gothic" w:cs="Arial"/>
          <w:color w:val="111111"/>
          <w:sz w:val="32"/>
          <w:szCs w:val="32"/>
          <w:shd w:val="clear" w:color="auto" w:fill="FFFFFF"/>
          <w:lang w:val="en-US" w:eastAsia="en-GB"/>
        </w:rPr>
        <w:t>month</w:t>
      </w:r>
      <w:r w:rsidR="009C738D" w:rsidRPr="00E1231F">
        <w:rPr>
          <w:rFonts w:ascii="Century Gothic" w:eastAsia="Times New Roman" w:hAnsi="Century Gothic" w:cs="Arial"/>
          <w:color w:val="111111"/>
          <w:sz w:val="32"/>
          <w:szCs w:val="32"/>
          <w:shd w:val="clear" w:color="auto" w:fill="FFFFFF"/>
          <w:lang w:val="en-US" w:eastAsia="en-GB"/>
        </w:rPr>
        <w:t>s and I m</w:t>
      </w:r>
      <w:r w:rsidR="00F20431" w:rsidRPr="00E1231F">
        <w:rPr>
          <w:rFonts w:ascii="Century Gothic" w:eastAsia="Times New Roman" w:hAnsi="Century Gothic" w:cs="Arial"/>
          <w:color w:val="111111"/>
          <w:sz w:val="32"/>
          <w:szCs w:val="32"/>
          <w:shd w:val="clear" w:color="auto" w:fill="FFFFFF"/>
          <w:lang w:val="en-US" w:eastAsia="en-GB"/>
        </w:rPr>
        <w:t xml:space="preserve">ust say, it has been a wonderful </w:t>
      </w:r>
      <w:r w:rsidR="006A1D5C" w:rsidRPr="00E1231F">
        <w:rPr>
          <w:rFonts w:ascii="Century Gothic" w:eastAsia="Times New Roman" w:hAnsi="Century Gothic" w:cs="Arial"/>
          <w:color w:val="111111"/>
          <w:sz w:val="32"/>
          <w:szCs w:val="32"/>
          <w:shd w:val="clear" w:color="auto" w:fill="FFFFFF"/>
          <w:lang w:val="en-US" w:eastAsia="en-GB"/>
        </w:rPr>
        <w:t xml:space="preserve">experience and </w:t>
      </w:r>
      <w:r w:rsidR="002F3B2A" w:rsidRPr="00E1231F">
        <w:rPr>
          <w:rFonts w:ascii="Century Gothic" w:eastAsia="Times New Roman" w:hAnsi="Century Gothic" w:cs="Arial"/>
          <w:color w:val="111111"/>
          <w:sz w:val="32"/>
          <w:szCs w:val="32"/>
          <w:shd w:val="clear" w:color="auto" w:fill="FFFFFF"/>
          <w:lang w:val="en-US" w:eastAsia="en-GB"/>
        </w:rPr>
        <w:t>I have no doubt</w:t>
      </w:r>
      <w:r w:rsidR="00B87A17" w:rsidRPr="00E1231F">
        <w:rPr>
          <w:rFonts w:ascii="Century Gothic" w:eastAsia="Times New Roman" w:hAnsi="Century Gothic" w:cs="Arial"/>
          <w:color w:val="111111"/>
          <w:sz w:val="32"/>
          <w:szCs w:val="32"/>
          <w:shd w:val="clear" w:color="auto" w:fill="FFFFFF"/>
          <w:lang w:val="en-US" w:eastAsia="en-GB"/>
        </w:rPr>
        <w:t xml:space="preserve"> that</w:t>
      </w:r>
      <w:r w:rsidR="002F3B2A" w:rsidRPr="00E1231F">
        <w:rPr>
          <w:rFonts w:ascii="Century Gothic" w:eastAsia="Times New Roman" w:hAnsi="Century Gothic" w:cs="Arial"/>
          <w:color w:val="111111"/>
          <w:sz w:val="32"/>
          <w:szCs w:val="32"/>
          <w:shd w:val="clear" w:color="auto" w:fill="FFFFFF"/>
          <w:lang w:val="en-US" w:eastAsia="en-GB"/>
        </w:rPr>
        <w:t xml:space="preserve"> solutions to the </w:t>
      </w:r>
      <w:r w:rsidR="00B87A17" w:rsidRPr="00E1231F">
        <w:rPr>
          <w:rFonts w:ascii="Century Gothic" w:eastAsia="Times New Roman" w:hAnsi="Century Gothic" w:cs="Arial"/>
          <w:color w:val="111111"/>
          <w:sz w:val="32"/>
          <w:szCs w:val="32"/>
          <w:shd w:val="clear" w:color="auto" w:fill="FFFFFF"/>
          <w:lang w:val="en-US" w:eastAsia="en-GB"/>
        </w:rPr>
        <w:t xml:space="preserve">several </w:t>
      </w:r>
      <w:r w:rsidR="002F3B2A" w:rsidRPr="00E1231F">
        <w:rPr>
          <w:rFonts w:ascii="Century Gothic" w:eastAsia="Times New Roman" w:hAnsi="Century Gothic" w:cs="Arial"/>
          <w:color w:val="111111"/>
          <w:sz w:val="32"/>
          <w:szCs w:val="32"/>
          <w:shd w:val="clear" w:color="auto" w:fill="FFFFFF"/>
          <w:lang w:val="en-US" w:eastAsia="en-GB"/>
        </w:rPr>
        <w:t xml:space="preserve">economic </w:t>
      </w:r>
      <w:r w:rsidR="002F3B2A" w:rsidRPr="00E1231F">
        <w:rPr>
          <w:rFonts w:ascii="Century Gothic" w:eastAsia="Times New Roman" w:hAnsi="Century Gothic" w:cs="Arial"/>
          <w:color w:val="111111"/>
          <w:sz w:val="32"/>
          <w:szCs w:val="32"/>
          <w:shd w:val="clear" w:color="auto" w:fill="FFFFFF"/>
          <w:lang w:val="en-US" w:eastAsia="en-GB"/>
        </w:rPr>
        <w:lastRenderedPageBreak/>
        <w:t xml:space="preserve">challenges </w:t>
      </w:r>
      <w:r w:rsidR="00B24D07" w:rsidRPr="00E1231F">
        <w:rPr>
          <w:rFonts w:ascii="Century Gothic" w:eastAsia="Times New Roman" w:hAnsi="Century Gothic" w:cs="Arial"/>
          <w:color w:val="111111"/>
          <w:sz w:val="32"/>
          <w:szCs w:val="32"/>
          <w:shd w:val="clear" w:color="auto" w:fill="FFFFFF"/>
          <w:lang w:val="en-US" w:eastAsia="en-GB"/>
        </w:rPr>
        <w:t xml:space="preserve">facing our </w:t>
      </w:r>
      <w:r w:rsidR="00DB102E" w:rsidRPr="00E1231F">
        <w:rPr>
          <w:rFonts w:ascii="Century Gothic" w:eastAsia="Times New Roman" w:hAnsi="Century Gothic" w:cs="Arial"/>
          <w:color w:val="111111"/>
          <w:sz w:val="32"/>
          <w:szCs w:val="32"/>
          <w:shd w:val="clear" w:color="auto" w:fill="FFFFFF"/>
          <w:lang w:val="en-US" w:eastAsia="en-GB"/>
        </w:rPr>
        <w:t>nation</w:t>
      </w:r>
      <w:r w:rsidR="00B24D07" w:rsidRPr="00E1231F">
        <w:rPr>
          <w:rFonts w:ascii="Century Gothic" w:eastAsia="Times New Roman" w:hAnsi="Century Gothic" w:cs="Arial"/>
          <w:color w:val="111111"/>
          <w:sz w:val="32"/>
          <w:szCs w:val="32"/>
          <w:shd w:val="clear" w:color="auto" w:fill="FFFFFF"/>
          <w:lang w:val="en-US" w:eastAsia="en-GB"/>
        </w:rPr>
        <w:t xml:space="preserve"> </w:t>
      </w:r>
      <w:r w:rsidR="000372CF" w:rsidRPr="00E1231F">
        <w:rPr>
          <w:rFonts w:ascii="Century Gothic" w:eastAsia="Times New Roman" w:hAnsi="Century Gothic" w:cs="Arial"/>
          <w:color w:val="111111"/>
          <w:sz w:val="32"/>
          <w:szCs w:val="32"/>
          <w:shd w:val="clear" w:color="auto" w:fill="FFFFFF"/>
          <w:lang w:val="en-US" w:eastAsia="en-GB"/>
        </w:rPr>
        <w:t>c</w:t>
      </w:r>
      <w:r w:rsidR="00B87A17" w:rsidRPr="00E1231F">
        <w:rPr>
          <w:rFonts w:ascii="Century Gothic" w:eastAsia="Times New Roman" w:hAnsi="Century Gothic" w:cs="Arial"/>
          <w:color w:val="111111"/>
          <w:sz w:val="32"/>
          <w:szCs w:val="32"/>
          <w:shd w:val="clear" w:color="auto" w:fill="FFFFFF"/>
          <w:lang w:val="en-US" w:eastAsia="en-GB"/>
        </w:rPr>
        <w:t xml:space="preserve">ould be </w:t>
      </w:r>
      <w:r w:rsidR="000372CF" w:rsidRPr="00E1231F">
        <w:rPr>
          <w:rFonts w:ascii="Century Gothic" w:eastAsia="Times New Roman" w:hAnsi="Century Gothic" w:cs="Arial"/>
          <w:color w:val="111111"/>
          <w:sz w:val="32"/>
          <w:szCs w:val="32"/>
          <w:shd w:val="clear" w:color="auto" w:fill="FFFFFF"/>
          <w:lang w:val="en-US" w:eastAsia="en-GB"/>
        </w:rPr>
        <w:t>found</w:t>
      </w:r>
      <w:r w:rsidR="005040B5" w:rsidRPr="00E1231F">
        <w:rPr>
          <w:rFonts w:ascii="Century Gothic" w:eastAsia="Times New Roman" w:hAnsi="Century Gothic" w:cs="Arial"/>
          <w:color w:val="111111"/>
          <w:sz w:val="32"/>
          <w:szCs w:val="32"/>
          <w:shd w:val="clear" w:color="auto" w:fill="FFFFFF"/>
          <w:lang w:val="en-US" w:eastAsia="en-GB"/>
        </w:rPr>
        <w:t xml:space="preserve"> from these </w:t>
      </w:r>
      <w:r w:rsidR="00DB102E" w:rsidRPr="00E1231F">
        <w:rPr>
          <w:rFonts w:ascii="Century Gothic" w:eastAsia="Times New Roman" w:hAnsi="Century Gothic" w:cs="Arial"/>
          <w:color w:val="111111"/>
          <w:sz w:val="32"/>
          <w:szCs w:val="32"/>
          <w:shd w:val="clear" w:color="auto" w:fill="FFFFFF"/>
          <w:lang w:val="en-US" w:eastAsia="en-GB"/>
        </w:rPr>
        <w:t>deliberations to ensure a future with sustainable economic growth and development</w:t>
      </w:r>
      <w:r w:rsidR="005040B5" w:rsidRPr="00E1231F">
        <w:rPr>
          <w:rFonts w:ascii="Century Gothic" w:eastAsia="Times New Roman" w:hAnsi="Century Gothic" w:cs="Arial"/>
          <w:color w:val="111111"/>
          <w:sz w:val="32"/>
          <w:szCs w:val="32"/>
          <w:shd w:val="clear" w:color="auto" w:fill="FFFFFF"/>
          <w:lang w:val="en-US" w:eastAsia="en-GB"/>
        </w:rPr>
        <w:t xml:space="preserve">. </w:t>
      </w:r>
      <w:r w:rsidR="00B715A0" w:rsidRPr="00E1231F">
        <w:rPr>
          <w:rFonts w:ascii="Century Gothic" w:eastAsia="Times New Roman" w:hAnsi="Century Gothic" w:cs="Arial"/>
          <w:color w:val="111111"/>
          <w:sz w:val="32"/>
          <w:szCs w:val="32"/>
          <w:shd w:val="clear" w:color="auto" w:fill="FFFFFF"/>
          <w:lang w:val="en-US" w:eastAsia="en-GB"/>
        </w:rPr>
        <w:t xml:space="preserve">I shall be speaking on the topic - </w:t>
      </w:r>
      <w:r w:rsidR="00B715A0" w:rsidRPr="00E1231F">
        <w:rPr>
          <w:rFonts w:ascii="Century Gothic" w:eastAsia="Times New Roman" w:hAnsi="Century Gothic" w:cs="Arial"/>
          <w:b/>
          <w:bCs/>
          <w:color w:val="111111"/>
          <w:sz w:val="32"/>
          <w:szCs w:val="32"/>
          <w:u w:val="single"/>
          <w:shd w:val="clear" w:color="auto" w:fill="FFFFFF"/>
          <w:lang w:val="en-US" w:eastAsia="en-GB"/>
        </w:rPr>
        <w:t>The implications of emerging autonomy of States’ legislative and judiciary arms and management of the federation account</w:t>
      </w:r>
      <w:r w:rsidR="00177BEA" w:rsidRPr="00E1231F">
        <w:rPr>
          <w:rFonts w:ascii="Century Gothic" w:eastAsia="Times New Roman" w:hAnsi="Century Gothic" w:cs="Arial"/>
          <w:color w:val="111111"/>
          <w:sz w:val="32"/>
          <w:szCs w:val="32"/>
          <w:shd w:val="clear" w:color="auto" w:fill="FFFFFF"/>
          <w:lang w:val="en-US" w:eastAsia="en-GB"/>
        </w:rPr>
        <w:t xml:space="preserve">. </w:t>
      </w:r>
      <w:r w:rsidR="00B715A0" w:rsidRPr="00E1231F">
        <w:rPr>
          <w:rFonts w:ascii="Century Gothic" w:eastAsia="Times New Roman" w:hAnsi="Century Gothic" w:cs="Arial"/>
          <w:color w:val="111111"/>
          <w:sz w:val="32"/>
          <w:szCs w:val="32"/>
          <w:shd w:val="clear" w:color="auto" w:fill="FFFFFF"/>
          <w:lang w:val="en-US" w:eastAsia="en-GB"/>
        </w:rPr>
        <w:t>I have been given 40 mi</w:t>
      </w:r>
      <w:r w:rsidR="000372CF" w:rsidRPr="00E1231F">
        <w:rPr>
          <w:rFonts w:ascii="Century Gothic" w:eastAsia="Times New Roman" w:hAnsi="Century Gothic" w:cs="Arial"/>
          <w:color w:val="111111"/>
          <w:sz w:val="32"/>
          <w:szCs w:val="32"/>
          <w:shd w:val="clear" w:color="auto" w:fill="FFFFFF"/>
          <w:lang w:val="en-US" w:eastAsia="en-GB"/>
        </w:rPr>
        <w:t>nutes for this presentation,</w:t>
      </w:r>
      <w:r w:rsidR="00B715A0" w:rsidRPr="00E1231F">
        <w:rPr>
          <w:rFonts w:ascii="Century Gothic" w:eastAsia="Times New Roman" w:hAnsi="Century Gothic" w:cs="Arial"/>
          <w:color w:val="111111"/>
          <w:sz w:val="32"/>
          <w:szCs w:val="32"/>
          <w:shd w:val="clear" w:color="auto" w:fill="FFFFFF"/>
          <w:lang w:val="en-US" w:eastAsia="en-GB"/>
        </w:rPr>
        <w:t xml:space="preserve"> I hope to do justice to it as much as possible.</w:t>
      </w:r>
    </w:p>
    <w:p w14:paraId="2E35DE93" w14:textId="775E034E" w:rsidR="00E46E8A" w:rsidRPr="00E1231F" w:rsidRDefault="00E46E8A" w:rsidP="00BC17B7">
      <w:pPr>
        <w:spacing w:before="0" w:line="360" w:lineRule="auto"/>
        <w:jc w:val="both"/>
        <w:rPr>
          <w:rFonts w:ascii="Century Gothic" w:eastAsia="Times New Roman" w:hAnsi="Century Gothic" w:cs="Arial"/>
          <w:color w:val="111111"/>
          <w:sz w:val="32"/>
          <w:szCs w:val="32"/>
          <w:shd w:val="clear" w:color="auto" w:fill="FFFFFF"/>
          <w:lang w:val="en-US" w:eastAsia="en-GB"/>
        </w:rPr>
      </w:pPr>
    </w:p>
    <w:p w14:paraId="27594962" w14:textId="1824649E" w:rsidR="00BD4999" w:rsidRPr="00E1231F" w:rsidRDefault="00273C14" w:rsidP="00BC17B7">
      <w:pPr>
        <w:spacing w:before="0" w:line="360" w:lineRule="auto"/>
        <w:jc w:val="both"/>
        <w:rPr>
          <w:rFonts w:ascii="Century Gothic" w:eastAsia="Times New Roman" w:hAnsi="Century Gothic" w:cs="Arial"/>
          <w:b/>
          <w:color w:val="111111"/>
          <w:sz w:val="32"/>
          <w:szCs w:val="32"/>
          <w:shd w:val="clear" w:color="auto" w:fill="FFFFFF"/>
          <w:lang w:val="en-US" w:eastAsia="en-GB"/>
        </w:rPr>
      </w:pPr>
      <w:r w:rsidRPr="00E1231F">
        <w:rPr>
          <w:rFonts w:ascii="Century Gothic" w:eastAsia="Times New Roman" w:hAnsi="Century Gothic" w:cs="Arial"/>
          <w:b/>
          <w:color w:val="111111"/>
          <w:sz w:val="32"/>
          <w:szCs w:val="32"/>
          <w:shd w:val="clear" w:color="auto" w:fill="FFFFFF"/>
          <w:lang w:val="en-US" w:eastAsia="en-GB"/>
        </w:rPr>
        <w:t>1.1</w:t>
      </w:r>
      <w:r w:rsidRPr="00E1231F">
        <w:rPr>
          <w:rFonts w:ascii="Century Gothic" w:eastAsia="Times New Roman" w:hAnsi="Century Gothic" w:cs="Arial"/>
          <w:b/>
          <w:color w:val="111111"/>
          <w:sz w:val="32"/>
          <w:szCs w:val="32"/>
          <w:shd w:val="clear" w:color="auto" w:fill="FFFFFF"/>
          <w:lang w:val="en-US" w:eastAsia="en-GB"/>
        </w:rPr>
        <w:tab/>
      </w:r>
      <w:r w:rsidR="00A32BED" w:rsidRPr="00E1231F">
        <w:rPr>
          <w:rFonts w:ascii="Century Gothic" w:hAnsi="Century Gothic"/>
          <w:b/>
          <w:sz w:val="32"/>
          <w:szCs w:val="32"/>
        </w:rPr>
        <w:t>INTRODUCTION</w:t>
      </w:r>
    </w:p>
    <w:p w14:paraId="705C99C9" w14:textId="140A01F6" w:rsidR="00CA6C31" w:rsidRPr="00E1231F" w:rsidRDefault="00CA6C31" w:rsidP="00F424C1">
      <w:pPr>
        <w:spacing w:line="360" w:lineRule="auto"/>
        <w:jc w:val="both"/>
        <w:rPr>
          <w:rFonts w:ascii="Century Gothic" w:hAnsi="Century Gothic"/>
          <w:sz w:val="32"/>
          <w:szCs w:val="32"/>
        </w:rPr>
      </w:pPr>
      <w:r w:rsidRPr="00E1231F">
        <w:rPr>
          <w:rFonts w:ascii="Century Gothic" w:hAnsi="Century Gothic"/>
          <w:sz w:val="32"/>
          <w:szCs w:val="32"/>
        </w:rPr>
        <w:t xml:space="preserve">There is no </w:t>
      </w:r>
      <w:r w:rsidR="00172920" w:rsidRPr="00E1231F">
        <w:rPr>
          <w:rFonts w:ascii="Century Gothic" w:hAnsi="Century Gothic"/>
          <w:sz w:val="32"/>
          <w:szCs w:val="32"/>
        </w:rPr>
        <w:t>doubt</w:t>
      </w:r>
      <w:r w:rsidR="00FE59F4">
        <w:rPr>
          <w:rFonts w:ascii="Century Gothic" w:hAnsi="Century Gothic"/>
          <w:sz w:val="32"/>
          <w:szCs w:val="32"/>
        </w:rPr>
        <w:t xml:space="preserve"> that the Legislat</w:t>
      </w:r>
      <w:r w:rsidR="00FE59F4" w:rsidRPr="00FE59F4">
        <w:rPr>
          <w:rFonts w:ascii="Century Gothic" w:hAnsi="Century Gothic"/>
          <w:color w:val="FF0000"/>
          <w:sz w:val="32"/>
          <w:szCs w:val="32"/>
        </w:rPr>
        <w:t>ive</w:t>
      </w:r>
      <w:r w:rsidRPr="00E1231F">
        <w:rPr>
          <w:rFonts w:ascii="Century Gothic" w:hAnsi="Century Gothic"/>
          <w:sz w:val="32"/>
          <w:szCs w:val="32"/>
        </w:rPr>
        <w:t xml:space="preserve"> and Judicial </w:t>
      </w:r>
      <w:r w:rsidR="00172920" w:rsidRPr="00E1231F">
        <w:rPr>
          <w:rFonts w:ascii="Century Gothic" w:hAnsi="Century Gothic"/>
          <w:sz w:val="32"/>
          <w:szCs w:val="32"/>
        </w:rPr>
        <w:t>are</w:t>
      </w:r>
      <w:r w:rsidRPr="00E1231F">
        <w:rPr>
          <w:rFonts w:ascii="Century Gothic" w:hAnsi="Century Gothic"/>
          <w:sz w:val="32"/>
          <w:szCs w:val="32"/>
        </w:rPr>
        <w:t xml:space="preserve"> important arm</w:t>
      </w:r>
      <w:r w:rsidR="00172920" w:rsidRPr="00E1231F">
        <w:rPr>
          <w:rFonts w:ascii="Century Gothic" w:hAnsi="Century Gothic"/>
          <w:sz w:val="32"/>
          <w:szCs w:val="32"/>
        </w:rPr>
        <w:t>s</w:t>
      </w:r>
      <w:r w:rsidRPr="00E1231F">
        <w:rPr>
          <w:rFonts w:ascii="Century Gothic" w:hAnsi="Century Gothic"/>
          <w:sz w:val="32"/>
          <w:szCs w:val="32"/>
        </w:rPr>
        <w:t xml:space="preserve"> of government in a democratic </w:t>
      </w:r>
      <w:r w:rsidR="00172920" w:rsidRPr="00E1231F">
        <w:rPr>
          <w:rFonts w:ascii="Century Gothic" w:hAnsi="Century Gothic"/>
          <w:sz w:val="32"/>
          <w:szCs w:val="32"/>
        </w:rPr>
        <w:t>setting</w:t>
      </w:r>
      <w:r w:rsidR="00C44D13" w:rsidRPr="00E1231F">
        <w:rPr>
          <w:rFonts w:ascii="Century Gothic" w:hAnsi="Century Gothic"/>
          <w:sz w:val="32"/>
          <w:szCs w:val="32"/>
        </w:rPr>
        <w:t>,</w:t>
      </w:r>
      <w:r w:rsidRPr="00E1231F">
        <w:rPr>
          <w:rFonts w:ascii="Century Gothic" w:hAnsi="Century Gothic"/>
          <w:sz w:val="32"/>
          <w:szCs w:val="32"/>
        </w:rPr>
        <w:t xml:space="preserve"> and it is for this reason </w:t>
      </w:r>
      <w:r w:rsidR="00FE59F4" w:rsidRPr="00FE59F4">
        <w:rPr>
          <w:rFonts w:ascii="Century Gothic" w:hAnsi="Century Gothic"/>
          <w:color w:val="FF0000"/>
          <w:sz w:val="32"/>
          <w:szCs w:val="32"/>
        </w:rPr>
        <w:t xml:space="preserve">that section 120 </w:t>
      </w:r>
      <w:r w:rsidR="00FE59F4">
        <w:rPr>
          <w:rFonts w:ascii="Century Gothic" w:hAnsi="Century Gothic"/>
          <w:sz w:val="32"/>
          <w:szCs w:val="32"/>
        </w:rPr>
        <w:t xml:space="preserve">of the </w:t>
      </w:r>
      <w:r w:rsidRPr="00E1231F">
        <w:rPr>
          <w:rFonts w:ascii="Century Gothic" w:hAnsi="Century Gothic"/>
          <w:sz w:val="32"/>
          <w:szCs w:val="32"/>
        </w:rPr>
        <w:t>Constitution has made provision</w:t>
      </w:r>
      <w:r w:rsidR="00172920" w:rsidRPr="00E1231F">
        <w:rPr>
          <w:rFonts w:ascii="Century Gothic" w:hAnsi="Century Gothic"/>
          <w:sz w:val="32"/>
          <w:szCs w:val="32"/>
        </w:rPr>
        <w:t>s</w:t>
      </w:r>
      <w:r w:rsidRPr="00E1231F">
        <w:rPr>
          <w:rFonts w:ascii="Century Gothic" w:hAnsi="Century Gothic"/>
          <w:sz w:val="32"/>
          <w:szCs w:val="32"/>
        </w:rPr>
        <w:t xml:space="preserve"> to ensure their independence </w:t>
      </w:r>
      <w:r w:rsidR="00FE59F4" w:rsidRPr="00FE59F4">
        <w:rPr>
          <w:rFonts w:ascii="Century Gothic" w:hAnsi="Century Gothic"/>
          <w:color w:val="FF0000"/>
          <w:sz w:val="32"/>
          <w:szCs w:val="32"/>
        </w:rPr>
        <w:t>for the purpose of</w:t>
      </w:r>
      <w:r w:rsidR="00172920" w:rsidRPr="00FE59F4">
        <w:rPr>
          <w:rFonts w:ascii="Century Gothic" w:hAnsi="Century Gothic"/>
          <w:color w:val="FF0000"/>
          <w:sz w:val="32"/>
          <w:szCs w:val="32"/>
        </w:rPr>
        <w:t xml:space="preserve"> </w:t>
      </w:r>
      <w:r w:rsidR="0070211E" w:rsidRPr="00E1231F">
        <w:rPr>
          <w:rFonts w:ascii="Century Gothic" w:hAnsi="Century Gothic"/>
          <w:sz w:val="32"/>
          <w:szCs w:val="32"/>
        </w:rPr>
        <w:t>ensuring</w:t>
      </w:r>
      <w:r w:rsidRPr="00E1231F">
        <w:rPr>
          <w:rFonts w:ascii="Century Gothic" w:hAnsi="Century Gothic"/>
          <w:sz w:val="32"/>
          <w:szCs w:val="32"/>
        </w:rPr>
        <w:t xml:space="preserve"> checks and balances</w:t>
      </w:r>
      <w:r w:rsidR="0050047D">
        <w:rPr>
          <w:rFonts w:ascii="Century Gothic" w:hAnsi="Century Gothic"/>
          <w:sz w:val="32"/>
          <w:szCs w:val="32"/>
        </w:rPr>
        <w:t xml:space="preserve"> are observed</w:t>
      </w:r>
      <w:r w:rsidR="00703049">
        <w:rPr>
          <w:rFonts w:ascii="Century Gothic" w:hAnsi="Century Gothic"/>
          <w:sz w:val="32"/>
          <w:szCs w:val="32"/>
        </w:rPr>
        <w:t>s</w:t>
      </w:r>
      <w:r w:rsidR="00FE59F4">
        <w:rPr>
          <w:rFonts w:ascii="Century Gothic" w:hAnsi="Century Gothic"/>
          <w:sz w:val="32"/>
          <w:szCs w:val="32"/>
        </w:rPr>
        <w:t>.</w:t>
      </w:r>
      <w:r w:rsidRPr="00E1231F">
        <w:rPr>
          <w:rFonts w:ascii="Century Gothic" w:hAnsi="Century Gothic"/>
          <w:sz w:val="32"/>
          <w:szCs w:val="32"/>
        </w:rPr>
        <w:t xml:space="preserve"> </w:t>
      </w:r>
    </w:p>
    <w:p w14:paraId="39BF0B89" w14:textId="2036AD4E" w:rsidR="00565434" w:rsidRPr="00E1231F" w:rsidRDefault="00AF4CEB" w:rsidP="00F424C1">
      <w:pPr>
        <w:spacing w:line="360" w:lineRule="auto"/>
        <w:jc w:val="both"/>
        <w:rPr>
          <w:rFonts w:ascii="Century Gothic" w:hAnsi="Century Gothic"/>
          <w:sz w:val="32"/>
          <w:szCs w:val="32"/>
        </w:rPr>
      </w:pPr>
      <w:r w:rsidRPr="00E1231F">
        <w:rPr>
          <w:rFonts w:ascii="Century Gothic" w:hAnsi="Century Gothic"/>
          <w:sz w:val="32"/>
          <w:szCs w:val="32"/>
        </w:rPr>
        <w:t>I</w:t>
      </w:r>
      <w:r w:rsidR="00CA6C31" w:rsidRPr="00E1231F">
        <w:rPr>
          <w:rFonts w:ascii="Century Gothic" w:hAnsi="Century Gothic"/>
          <w:sz w:val="32"/>
          <w:szCs w:val="32"/>
        </w:rPr>
        <w:t xml:space="preserve">t is important to add that government is operated under a tripartite arrangement whereby provision is made for an organ to make laws, for another to execute the laws made, and for yet another organ to interpret the laws, which is known as </w:t>
      </w:r>
      <w:r w:rsidR="00CA6C31" w:rsidRPr="00E1231F">
        <w:rPr>
          <w:rFonts w:ascii="Century Gothic" w:hAnsi="Century Gothic"/>
          <w:b/>
          <w:sz w:val="32"/>
          <w:szCs w:val="32"/>
        </w:rPr>
        <w:t>“horizontal”</w:t>
      </w:r>
      <w:r w:rsidR="00CA6C31" w:rsidRPr="00E1231F">
        <w:rPr>
          <w:rFonts w:ascii="Century Gothic" w:hAnsi="Century Gothic"/>
          <w:sz w:val="32"/>
          <w:szCs w:val="32"/>
        </w:rPr>
        <w:t xml:space="preserve"> separation of powers. On a vertical scale, governmental powers are distributed between the central, </w:t>
      </w:r>
      <w:r w:rsidR="00DA313C" w:rsidRPr="00E1231F">
        <w:rPr>
          <w:rFonts w:ascii="Century Gothic" w:hAnsi="Century Gothic"/>
          <w:sz w:val="32"/>
          <w:szCs w:val="32"/>
        </w:rPr>
        <w:t>state,</w:t>
      </w:r>
      <w:r w:rsidR="00CA6C31" w:rsidRPr="00E1231F">
        <w:rPr>
          <w:rFonts w:ascii="Century Gothic" w:hAnsi="Century Gothic"/>
          <w:sz w:val="32"/>
          <w:szCs w:val="32"/>
        </w:rPr>
        <w:t xml:space="preserve"> and local governments in the way and manner provided for by the Constitution. It is important to note that this concept of separation of powers is</w:t>
      </w:r>
      <w:r w:rsidR="00DA313C" w:rsidRPr="00E1231F">
        <w:rPr>
          <w:rFonts w:ascii="Century Gothic" w:hAnsi="Century Gothic"/>
          <w:sz w:val="32"/>
          <w:szCs w:val="32"/>
        </w:rPr>
        <w:t xml:space="preserve"> </w:t>
      </w:r>
      <w:r w:rsidR="00CA6C31" w:rsidRPr="00E1231F">
        <w:rPr>
          <w:rFonts w:ascii="Century Gothic" w:hAnsi="Century Gothic"/>
          <w:sz w:val="32"/>
          <w:szCs w:val="32"/>
        </w:rPr>
        <w:t>not absolute, as the Constitution recognises instances where the executive can</w:t>
      </w:r>
      <w:r w:rsidR="00DA313C" w:rsidRPr="00E1231F">
        <w:rPr>
          <w:rFonts w:ascii="Century Gothic" w:hAnsi="Century Gothic"/>
          <w:sz w:val="32"/>
          <w:szCs w:val="32"/>
        </w:rPr>
        <w:t xml:space="preserve"> </w:t>
      </w:r>
      <w:r w:rsidRPr="00E1231F">
        <w:rPr>
          <w:rFonts w:ascii="Century Gothic" w:hAnsi="Century Gothic"/>
          <w:sz w:val="32"/>
          <w:szCs w:val="32"/>
        </w:rPr>
        <w:t>take actions in</w:t>
      </w:r>
      <w:r w:rsidR="00CA6C31" w:rsidRPr="00E1231F">
        <w:rPr>
          <w:rFonts w:ascii="Century Gothic" w:hAnsi="Century Gothic"/>
          <w:sz w:val="32"/>
          <w:szCs w:val="32"/>
        </w:rPr>
        <w:t xml:space="preserve"> areas meant for the judiciary (</w:t>
      </w:r>
      <w:r w:rsidRPr="00E1231F">
        <w:rPr>
          <w:rFonts w:ascii="Century Gothic" w:hAnsi="Century Gothic"/>
          <w:sz w:val="32"/>
          <w:szCs w:val="32"/>
        </w:rPr>
        <w:t xml:space="preserve">such </w:t>
      </w:r>
      <w:r w:rsidRPr="00E1231F">
        <w:rPr>
          <w:rFonts w:ascii="Century Gothic" w:hAnsi="Century Gothic"/>
          <w:sz w:val="32"/>
          <w:szCs w:val="32"/>
        </w:rPr>
        <w:lastRenderedPageBreak/>
        <w:t>as in</w:t>
      </w:r>
      <w:r w:rsidR="00CA6C31" w:rsidRPr="00E1231F">
        <w:rPr>
          <w:rFonts w:ascii="Century Gothic" w:hAnsi="Century Gothic"/>
          <w:sz w:val="32"/>
          <w:szCs w:val="32"/>
        </w:rPr>
        <w:t xml:space="preserve"> the appointment of judges); the</w:t>
      </w:r>
      <w:r w:rsidR="00DA313C" w:rsidRPr="00E1231F">
        <w:rPr>
          <w:rFonts w:ascii="Century Gothic" w:hAnsi="Century Gothic"/>
          <w:sz w:val="32"/>
          <w:szCs w:val="32"/>
        </w:rPr>
        <w:t xml:space="preserve"> </w:t>
      </w:r>
      <w:r w:rsidR="00CA6C31" w:rsidRPr="00E1231F">
        <w:rPr>
          <w:rFonts w:ascii="Century Gothic" w:hAnsi="Century Gothic"/>
          <w:sz w:val="32"/>
          <w:szCs w:val="32"/>
        </w:rPr>
        <w:t xml:space="preserve">legislature </w:t>
      </w:r>
      <w:r w:rsidRPr="00E1231F">
        <w:rPr>
          <w:rFonts w:ascii="Century Gothic" w:hAnsi="Century Gothic"/>
          <w:sz w:val="32"/>
          <w:szCs w:val="32"/>
        </w:rPr>
        <w:t>also do</w:t>
      </w:r>
      <w:r w:rsidR="00CA6C31" w:rsidRPr="00E1231F">
        <w:rPr>
          <w:rFonts w:ascii="Century Gothic" w:hAnsi="Century Gothic"/>
          <w:sz w:val="32"/>
          <w:szCs w:val="32"/>
        </w:rPr>
        <w:t xml:space="preserve"> oversee </w:t>
      </w:r>
      <w:r w:rsidRPr="00E1231F">
        <w:rPr>
          <w:rFonts w:ascii="Century Gothic" w:hAnsi="Century Gothic"/>
          <w:sz w:val="32"/>
          <w:szCs w:val="32"/>
        </w:rPr>
        <w:t xml:space="preserve">some responsibilities of the </w:t>
      </w:r>
      <w:r w:rsidR="00CA6C31" w:rsidRPr="00E1231F">
        <w:rPr>
          <w:rFonts w:ascii="Century Gothic" w:hAnsi="Century Gothic"/>
          <w:sz w:val="32"/>
          <w:szCs w:val="32"/>
        </w:rPr>
        <w:t>executive or even judicial activities(e.g. con</w:t>
      </w:r>
      <w:r w:rsidR="00CA6C31" w:rsidRPr="00E1231F">
        <w:rPr>
          <w:rFonts w:ascii="Century Gothic" w:hAnsi="Century Gothic"/>
          <w:sz w:val="32"/>
          <w:szCs w:val="32"/>
        </w:rPr>
        <w:t>rmation of the</w:t>
      </w:r>
      <w:r w:rsidR="00DA313C" w:rsidRPr="00E1231F">
        <w:rPr>
          <w:rFonts w:ascii="Century Gothic" w:hAnsi="Century Gothic"/>
          <w:sz w:val="32"/>
          <w:szCs w:val="32"/>
        </w:rPr>
        <w:t xml:space="preserve"> </w:t>
      </w:r>
      <w:r w:rsidR="00CA6C31" w:rsidRPr="00E1231F">
        <w:rPr>
          <w:rFonts w:ascii="Century Gothic" w:hAnsi="Century Gothic"/>
          <w:sz w:val="32"/>
          <w:szCs w:val="32"/>
        </w:rPr>
        <w:t xml:space="preserve">appointment of some Judicial </w:t>
      </w:r>
      <w:r w:rsidR="00DA313C" w:rsidRPr="00E1231F">
        <w:rPr>
          <w:rFonts w:ascii="Century Gothic" w:hAnsi="Century Gothic"/>
          <w:sz w:val="32"/>
          <w:szCs w:val="32"/>
        </w:rPr>
        <w:t>officers</w:t>
      </w:r>
      <w:r w:rsidR="00CA6C31" w:rsidRPr="00E1231F">
        <w:rPr>
          <w:rFonts w:ascii="Century Gothic" w:hAnsi="Century Gothic"/>
          <w:sz w:val="32"/>
          <w:szCs w:val="32"/>
        </w:rPr>
        <w:t>, approval of the budget and other management</w:t>
      </w:r>
      <w:r w:rsidR="00DA313C" w:rsidRPr="00E1231F">
        <w:rPr>
          <w:rFonts w:ascii="Century Gothic" w:hAnsi="Century Gothic"/>
          <w:sz w:val="32"/>
          <w:szCs w:val="32"/>
        </w:rPr>
        <w:t xml:space="preserve"> </w:t>
      </w:r>
      <w:r w:rsidR="00CA6C31" w:rsidRPr="00E1231F">
        <w:rPr>
          <w:rFonts w:ascii="Century Gothic" w:hAnsi="Century Gothic"/>
          <w:sz w:val="32"/>
          <w:szCs w:val="32"/>
        </w:rPr>
        <w:t>of state funds); while the judiciary can review the activities of either of the other two</w:t>
      </w:r>
      <w:r w:rsidR="00DA313C" w:rsidRPr="00E1231F">
        <w:rPr>
          <w:rFonts w:ascii="Century Gothic" w:hAnsi="Century Gothic"/>
          <w:sz w:val="32"/>
          <w:szCs w:val="32"/>
        </w:rPr>
        <w:t xml:space="preserve"> </w:t>
      </w:r>
      <w:r w:rsidR="00CA6C31" w:rsidRPr="00E1231F">
        <w:rPr>
          <w:rFonts w:ascii="Century Gothic" w:hAnsi="Century Gothic"/>
          <w:sz w:val="32"/>
          <w:szCs w:val="32"/>
        </w:rPr>
        <w:t>arms of government. This is known as the complementary concept of checks and</w:t>
      </w:r>
      <w:r w:rsidR="00DA313C" w:rsidRPr="00E1231F">
        <w:rPr>
          <w:rFonts w:ascii="Century Gothic" w:hAnsi="Century Gothic"/>
          <w:sz w:val="32"/>
          <w:szCs w:val="32"/>
        </w:rPr>
        <w:t xml:space="preserve"> </w:t>
      </w:r>
      <w:r w:rsidR="00CA6C31" w:rsidRPr="00E1231F">
        <w:rPr>
          <w:rFonts w:ascii="Century Gothic" w:hAnsi="Century Gothic"/>
          <w:sz w:val="32"/>
          <w:szCs w:val="32"/>
        </w:rPr>
        <w:t>balances. The Constitution also ensured that there is some level of autonomy amongst</w:t>
      </w:r>
      <w:r w:rsidR="00DA313C" w:rsidRPr="00E1231F">
        <w:rPr>
          <w:rFonts w:ascii="Century Gothic" w:hAnsi="Century Gothic"/>
          <w:sz w:val="32"/>
          <w:szCs w:val="32"/>
        </w:rPr>
        <w:t xml:space="preserve"> </w:t>
      </w:r>
      <w:r w:rsidR="00CA6C31" w:rsidRPr="00E1231F">
        <w:rPr>
          <w:rFonts w:ascii="Century Gothic" w:hAnsi="Century Gothic"/>
          <w:sz w:val="32"/>
          <w:szCs w:val="32"/>
        </w:rPr>
        <w:t>the horizontal and vertical arms of government through its provisions</w:t>
      </w:r>
      <w:r w:rsidR="00DA313C" w:rsidRPr="00E1231F">
        <w:rPr>
          <w:rFonts w:ascii="Century Gothic" w:hAnsi="Century Gothic"/>
          <w:sz w:val="32"/>
          <w:szCs w:val="32"/>
        </w:rPr>
        <w:t>.</w:t>
      </w:r>
      <w:r w:rsidR="005C63DF" w:rsidRPr="00E1231F">
        <w:rPr>
          <w:rFonts w:ascii="Century Gothic" w:hAnsi="Century Gothic"/>
          <w:sz w:val="32"/>
          <w:szCs w:val="32"/>
        </w:rPr>
        <w:t xml:space="preserve"> </w:t>
      </w:r>
    </w:p>
    <w:p w14:paraId="20AD3FCF" w14:textId="11AE396D" w:rsidR="00E14C17" w:rsidRPr="00E1231F" w:rsidRDefault="00AF4CEB" w:rsidP="00F424C1">
      <w:pPr>
        <w:spacing w:line="360" w:lineRule="auto"/>
        <w:jc w:val="both"/>
        <w:rPr>
          <w:rFonts w:ascii="Century Gothic" w:hAnsi="Century Gothic"/>
          <w:sz w:val="32"/>
          <w:szCs w:val="32"/>
        </w:rPr>
      </w:pPr>
      <w:r w:rsidRPr="00E1231F">
        <w:rPr>
          <w:rFonts w:ascii="Century Gothic" w:hAnsi="Century Gothic"/>
          <w:sz w:val="32"/>
          <w:szCs w:val="32"/>
        </w:rPr>
        <w:t>Distinguished ladies and gentlemen</w:t>
      </w:r>
      <w:r w:rsidR="00565434" w:rsidRPr="00E1231F">
        <w:rPr>
          <w:rFonts w:ascii="Century Gothic" w:hAnsi="Century Gothic"/>
          <w:sz w:val="32"/>
          <w:szCs w:val="32"/>
        </w:rPr>
        <w:t>, despite the separation of powers principle</w:t>
      </w:r>
      <w:r w:rsidRPr="00E1231F">
        <w:rPr>
          <w:rFonts w:ascii="Century Gothic" w:hAnsi="Century Gothic"/>
          <w:sz w:val="32"/>
          <w:szCs w:val="32"/>
        </w:rPr>
        <w:t xml:space="preserve"> as described above</w:t>
      </w:r>
      <w:r w:rsidR="00565434" w:rsidRPr="00E1231F">
        <w:rPr>
          <w:rFonts w:ascii="Century Gothic" w:hAnsi="Century Gothic"/>
          <w:sz w:val="32"/>
          <w:szCs w:val="32"/>
        </w:rPr>
        <w:t xml:space="preserve">, the funding </w:t>
      </w:r>
      <w:r w:rsidRPr="00E1231F">
        <w:rPr>
          <w:rFonts w:ascii="Century Gothic" w:hAnsi="Century Gothic"/>
          <w:sz w:val="32"/>
          <w:szCs w:val="32"/>
        </w:rPr>
        <w:t xml:space="preserve">for the judicial arm </w:t>
      </w:r>
      <w:r w:rsidR="00565434" w:rsidRPr="00E1231F">
        <w:rPr>
          <w:rFonts w:ascii="Century Gothic" w:hAnsi="Century Gothic"/>
          <w:sz w:val="32"/>
          <w:szCs w:val="32"/>
        </w:rPr>
        <w:t>is in the hands of the other two powers, which have some “</w:t>
      </w:r>
      <w:r w:rsidRPr="00E1231F">
        <w:rPr>
          <w:rFonts w:ascii="Century Gothic" w:hAnsi="Century Gothic"/>
          <w:sz w:val="32"/>
          <w:szCs w:val="32"/>
        </w:rPr>
        <w:t>authority</w:t>
      </w:r>
      <w:r w:rsidR="00565434" w:rsidRPr="00E1231F">
        <w:rPr>
          <w:rFonts w:ascii="Century Gothic" w:hAnsi="Century Gothic"/>
          <w:sz w:val="32"/>
          <w:szCs w:val="32"/>
        </w:rPr>
        <w:t>” and can potentially reduce the judicial budget if some disagreements between the branches arise</w:t>
      </w:r>
      <w:r w:rsidR="000372CF" w:rsidRPr="00E1231F">
        <w:rPr>
          <w:rFonts w:ascii="Century Gothic" w:hAnsi="Century Gothic"/>
          <w:sz w:val="32"/>
          <w:szCs w:val="32"/>
        </w:rPr>
        <w:t>.</w:t>
      </w:r>
      <w:r w:rsidR="00565434" w:rsidRPr="00E1231F">
        <w:rPr>
          <w:rFonts w:ascii="Century Gothic" w:hAnsi="Century Gothic"/>
          <w:sz w:val="32"/>
          <w:szCs w:val="32"/>
        </w:rPr>
        <w:t xml:space="preserve"> Secondly, if judges’ salaries</w:t>
      </w:r>
      <w:r w:rsidRPr="00E1231F">
        <w:rPr>
          <w:rFonts w:ascii="Century Gothic" w:hAnsi="Century Gothic"/>
          <w:sz w:val="32"/>
          <w:szCs w:val="32"/>
        </w:rPr>
        <w:t xml:space="preserve"> and remunerations</w:t>
      </w:r>
      <w:r w:rsidR="00565434" w:rsidRPr="00E1231F">
        <w:rPr>
          <w:rFonts w:ascii="Century Gothic" w:hAnsi="Century Gothic"/>
          <w:sz w:val="32"/>
          <w:szCs w:val="32"/>
        </w:rPr>
        <w:t xml:space="preserve"> are </w:t>
      </w:r>
      <w:r w:rsidRPr="00E1231F">
        <w:rPr>
          <w:rFonts w:ascii="Century Gothic" w:hAnsi="Century Gothic"/>
          <w:sz w:val="32"/>
          <w:szCs w:val="32"/>
        </w:rPr>
        <w:t>in</w:t>
      </w:r>
      <w:r w:rsidR="00565434" w:rsidRPr="00E1231F">
        <w:rPr>
          <w:rFonts w:ascii="Century Gothic" w:hAnsi="Century Gothic"/>
          <w:sz w:val="32"/>
          <w:szCs w:val="32"/>
        </w:rPr>
        <w:t>adequate, judges can be vulnerable to undue influences</w:t>
      </w:r>
      <w:r w:rsidR="003E366C" w:rsidRPr="00E1231F">
        <w:rPr>
          <w:rFonts w:ascii="Century Gothic" w:hAnsi="Century Gothic"/>
          <w:sz w:val="32"/>
          <w:szCs w:val="32"/>
        </w:rPr>
        <w:t xml:space="preserve"> which would hamper decisions and judgements</w:t>
      </w:r>
      <w:r w:rsidR="00565434" w:rsidRPr="00E1231F">
        <w:rPr>
          <w:rFonts w:ascii="Century Gothic" w:hAnsi="Century Gothic"/>
          <w:sz w:val="32"/>
          <w:szCs w:val="32"/>
        </w:rPr>
        <w:t>. A p</w:t>
      </w:r>
      <w:r w:rsidR="00172920" w:rsidRPr="00E1231F">
        <w:rPr>
          <w:rFonts w:ascii="Century Gothic" w:hAnsi="Century Gothic"/>
          <w:sz w:val="32"/>
          <w:szCs w:val="32"/>
        </w:rPr>
        <w:t>roper amount of budget allocations</w:t>
      </w:r>
      <w:r w:rsidR="00565434" w:rsidRPr="00E1231F">
        <w:rPr>
          <w:rFonts w:ascii="Century Gothic" w:hAnsi="Century Gothic"/>
          <w:sz w:val="32"/>
          <w:szCs w:val="32"/>
        </w:rPr>
        <w:t xml:space="preserve"> to </w:t>
      </w:r>
      <w:r w:rsidR="003E366C" w:rsidRPr="00E1231F">
        <w:rPr>
          <w:rFonts w:ascii="Century Gothic" w:hAnsi="Century Gothic"/>
          <w:sz w:val="32"/>
          <w:szCs w:val="32"/>
        </w:rPr>
        <w:t xml:space="preserve">the </w:t>
      </w:r>
      <w:r w:rsidR="00565434" w:rsidRPr="00E1231F">
        <w:rPr>
          <w:rFonts w:ascii="Century Gothic" w:hAnsi="Century Gothic"/>
          <w:sz w:val="32"/>
          <w:szCs w:val="32"/>
        </w:rPr>
        <w:t xml:space="preserve">judicial </w:t>
      </w:r>
      <w:r w:rsidR="003E366C" w:rsidRPr="00E1231F">
        <w:rPr>
          <w:rFonts w:ascii="Century Gothic" w:hAnsi="Century Gothic"/>
          <w:sz w:val="32"/>
          <w:szCs w:val="32"/>
        </w:rPr>
        <w:t>and legislative arms have been found to</w:t>
      </w:r>
      <w:r w:rsidR="00565434" w:rsidRPr="00E1231F">
        <w:rPr>
          <w:rFonts w:ascii="Century Gothic" w:hAnsi="Century Gothic"/>
          <w:sz w:val="32"/>
          <w:szCs w:val="32"/>
        </w:rPr>
        <w:t xml:space="preserve"> improve the integrity and the competence of </w:t>
      </w:r>
      <w:r w:rsidR="003948D9" w:rsidRPr="00E1231F">
        <w:rPr>
          <w:rFonts w:ascii="Century Gothic" w:hAnsi="Century Gothic"/>
          <w:sz w:val="32"/>
          <w:szCs w:val="32"/>
        </w:rPr>
        <w:t>personnel and general management</w:t>
      </w:r>
      <w:r w:rsidR="00565434" w:rsidRPr="00E1231F">
        <w:rPr>
          <w:rFonts w:ascii="Century Gothic" w:hAnsi="Century Gothic"/>
          <w:sz w:val="32"/>
          <w:szCs w:val="32"/>
        </w:rPr>
        <w:t xml:space="preserve">. </w:t>
      </w:r>
    </w:p>
    <w:p w14:paraId="637015E1" w14:textId="6C9EB5F5" w:rsidR="00CA6C31" w:rsidRPr="00E1231F" w:rsidRDefault="00E14C17" w:rsidP="00F424C1">
      <w:pPr>
        <w:spacing w:line="360" w:lineRule="auto"/>
        <w:jc w:val="both"/>
        <w:rPr>
          <w:rFonts w:ascii="Century Gothic" w:hAnsi="Century Gothic"/>
          <w:sz w:val="32"/>
          <w:szCs w:val="32"/>
        </w:rPr>
      </w:pPr>
      <w:r w:rsidRPr="00E1231F">
        <w:rPr>
          <w:rFonts w:ascii="Century Gothic" w:hAnsi="Century Gothic"/>
          <w:sz w:val="32"/>
          <w:szCs w:val="32"/>
        </w:rPr>
        <w:t xml:space="preserve">However, </w:t>
      </w:r>
      <w:r w:rsidR="00565434" w:rsidRPr="00E1231F">
        <w:rPr>
          <w:rFonts w:ascii="Century Gothic" w:hAnsi="Century Gothic"/>
          <w:sz w:val="32"/>
          <w:szCs w:val="32"/>
        </w:rPr>
        <w:t>If, on the one hand, the dependence from executive or parliamentary driven funding mechanisms affect</w:t>
      </w:r>
      <w:r w:rsidRPr="00E1231F">
        <w:rPr>
          <w:rFonts w:ascii="Century Gothic" w:hAnsi="Century Gothic"/>
          <w:sz w:val="32"/>
          <w:szCs w:val="32"/>
        </w:rPr>
        <w:t>s or impacts</w:t>
      </w:r>
      <w:r w:rsidR="00565434" w:rsidRPr="00E1231F">
        <w:rPr>
          <w:rFonts w:ascii="Century Gothic" w:hAnsi="Century Gothic"/>
          <w:sz w:val="32"/>
          <w:szCs w:val="32"/>
        </w:rPr>
        <w:t xml:space="preserve"> judicial independence, on the other hand, an “excessive financial independence of the judiciary </w:t>
      </w:r>
      <w:r w:rsidRPr="00E1231F">
        <w:rPr>
          <w:rFonts w:ascii="Century Gothic" w:hAnsi="Century Gothic"/>
          <w:sz w:val="32"/>
          <w:szCs w:val="32"/>
        </w:rPr>
        <w:t xml:space="preserve">or legislative arm </w:t>
      </w:r>
      <w:r w:rsidR="00565434" w:rsidRPr="00E1231F">
        <w:rPr>
          <w:rFonts w:ascii="Century Gothic" w:hAnsi="Century Gothic"/>
          <w:sz w:val="32"/>
          <w:szCs w:val="32"/>
        </w:rPr>
        <w:t xml:space="preserve">could be used by </w:t>
      </w:r>
      <w:r w:rsidRPr="00E1231F">
        <w:rPr>
          <w:rFonts w:ascii="Century Gothic" w:hAnsi="Century Gothic"/>
          <w:sz w:val="32"/>
          <w:szCs w:val="32"/>
        </w:rPr>
        <w:lastRenderedPageBreak/>
        <w:t>principal players within those arms</w:t>
      </w:r>
      <w:r w:rsidR="00565434" w:rsidRPr="00E1231F">
        <w:rPr>
          <w:rFonts w:ascii="Century Gothic" w:hAnsi="Century Gothic"/>
          <w:sz w:val="32"/>
          <w:szCs w:val="32"/>
        </w:rPr>
        <w:t xml:space="preserve"> to shield themselves against legitimate reform efforts and reasonable expectation regarding p</w:t>
      </w:r>
      <w:r w:rsidR="00FE59F4">
        <w:rPr>
          <w:rFonts w:ascii="Century Gothic" w:hAnsi="Century Gothic"/>
          <w:sz w:val="32"/>
          <w:szCs w:val="32"/>
        </w:rPr>
        <w:t xml:space="preserve">erformance </w:t>
      </w:r>
      <w:r w:rsidR="00FE59F4" w:rsidRPr="00FE59F4">
        <w:rPr>
          <w:rFonts w:ascii="Century Gothic" w:hAnsi="Century Gothic"/>
          <w:color w:val="FF0000"/>
          <w:sz w:val="32"/>
          <w:szCs w:val="32"/>
        </w:rPr>
        <w:t>of the executive.</w:t>
      </w:r>
    </w:p>
    <w:p w14:paraId="6AF6F6FD" w14:textId="68229E57" w:rsidR="006514BF" w:rsidRPr="00E1231F" w:rsidRDefault="00273C14" w:rsidP="00F424C1">
      <w:pPr>
        <w:spacing w:line="360" w:lineRule="auto"/>
        <w:jc w:val="both"/>
        <w:rPr>
          <w:rFonts w:ascii="Century Gothic" w:hAnsi="Century Gothic"/>
          <w:b/>
          <w:bCs/>
          <w:sz w:val="32"/>
          <w:szCs w:val="32"/>
        </w:rPr>
      </w:pPr>
      <w:r w:rsidRPr="00E1231F">
        <w:rPr>
          <w:rFonts w:ascii="Century Gothic" w:hAnsi="Century Gothic"/>
          <w:b/>
          <w:bCs/>
          <w:sz w:val="32"/>
          <w:szCs w:val="32"/>
        </w:rPr>
        <w:t>2.0</w:t>
      </w:r>
      <w:r w:rsidRPr="00E1231F">
        <w:rPr>
          <w:rFonts w:ascii="Century Gothic" w:hAnsi="Century Gothic"/>
          <w:b/>
          <w:bCs/>
          <w:sz w:val="32"/>
          <w:szCs w:val="32"/>
        </w:rPr>
        <w:tab/>
      </w:r>
      <w:r w:rsidR="00417E2A" w:rsidRPr="00E1231F">
        <w:rPr>
          <w:rFonts w:ascii="Century Gothic" w:hAnsi="Century Gothic"/>
          <w:b/>
          <w:bCs/>
          <w:sz w:val="32"/>
          <w:szCs w:val="32"/>
        </w:rPr>
        <w:t xml:space="preserve">FUNDAMENTALS OF AUTONOMY </w:t>
      </w:r>
    </w:p>
    <w:p w14:paraId="0F82EFCC" w14:textId="504F4563" w:rsidR="00417E2A" w:rsidRPr="00E1231F" w:rsidRDefault="00417E2A" w:rsidP="00F424C1">
      <w:pPr>
        <w:spacing w:line="360" w:lineRule="auto"/>
        <w:jc w:val="both"/>
        <w:rPr>
          <w:rFonts w:ascii="Century Gothic" w:hAnsi="Century Gothic"/>
          <w:sz w:val="32"/>
          <w:szCs w:val="32"/>
        </w:rPr>
      </w:pPr>
      <w:r w:rsidRPr="00E1231F">
        <w:rPr>
          <w:rFonts w:ascii="Century Gothic" w:hAnsi="Century Gothic"/>
          <w:sz w:val="32"/>
          <w:szCs w:val="32"/>
        </w:rPr>
        <w:t xml:space="preserve">The </w:t>
      </w:r>
      <w:r w:rsidRPr="00E1231F">
        <w:rPr>
          <w:rFonts w:ascii="Century Gothic" w:hAnsi="Century Gothic"/>
          <w:b/>
          <w:sz w:val="32"/>
          <w:szCs w:val="32"/>
        </w:rPr>
        <w:t>“separation of powers”</w:t>
      </w:r>
      <w:r w:rsidRPr="00E1231F">
        <w:rPr>
          <w:rFonts w:ascii="Century Gothic" w:hAnsi="Century Gothic"/>
          <w:sz w:val="32"/>
          <w:szCs w:val="32"/>
        </w:rPr>
        <w:t xml:space="preserve"> implies that the three powers (executive, legislative and judicial) must be separated and </w:t>
      </w:r>
      <w:r w:rsidR="000372CF" w:rsidRPr="00E1231F">
        <w:rPr>
          <w:rFonts w:ascii="Century Gothic" w:hAnsi="Century Gothic"/>
          <w:sz w:val="32"/>
          <w:szCs w:val="32"/>
        </w:rPr>
        <w:t xml:space="preserve">be </w:t>
      </w:r>
      <w:r w:rsidRPr="00E1231F">
        <w:rPr>
          <w:rFonts w:ascii="Century Gothic" w:hAnsi="Century Gothic"/>
          <w:sz w:val="32"/>
          <w:szCs w:val="32"/>
        </w:rPr>
        <w:t>independent from each other. Each power must check and limit the other two powers, and all three powers should have the same weight (“check and balance” principle). In this model, judges should be independent of external and internal pressures. Nevertheless, the budget can be a source of pressure and can influence the judicial independence.</w:t>
      </w:r>
    </w:p>
    <w:p w14:paraId="70D42E11" w14:textId="5DEEE274" w:rsidR="00B715A0" w:rsidRPr="00E1231F" w:rsidRDefault="008862FB" w:rsidP="00F424C1">
      <w:pPr>
        <w:spacing w:line="360" w:lineRule="auto"/>
        <w:jc w:val="both"/>
        <w:rPr>
          <w:rFonts w:ascii="Century Gothic" w:hAnsi="Century Gothic"/>
          <w:sz w:val="32"/>
          <w:szCs w:val="32"/>
        </w:rPr>
      </w:pPr>
      <w:r w:rsidRPr="00E1231F">
        <w:rPr>
          <w:rFonts w:ascii="Century Gothic" w:hAnsi="Century Gothic"/>
          <w:sz w:val="32"/>
          <w:szCs w:val="32"/>
        </w:rPr>
        <w:t xml:space="preserve">A review of the activities of </w:t>
      </w:r>
      <w:r w:rsidR="00970A82" w:rsidRPr="00E1231F">
        <w:rPr>
          <w:rFonts w:ascii="Century Gothic" w:hAnsi="Century Gothic"/>
          <w:sz w:val="32"/>
          <w:szCs w:val="32"/>
        </w:rPr>
        <w:t>Sub-national legislatures</w:t>
      </w:r>
      <w:r w:rsidRPr="00E1231F">
        <w:rPr>
          <w:rFonts w:ascii="Century Gothic" w:hAnsi="Century Gothic"/>
          <w:sz w:val="32"/>
          <w:szCs w:val="32"/>
        </w:rPr>
        <w:t xml:space="preserve"> across the last decade </w:t>
      </w:r>
      <w:r w:rsidR="00636A8A" w:rsidRPr="00E1231F">
        <w:rPr>
          <w:rFonts w:ascii="Century Gothic" w:hAnsi="Century Gothic"/>
          <w:sz w:val="32"/>
          <w:szCs w:val="32"/>
        </w:rPr>
        <w:t>shows</w:t>
      </w:r>
      <w:r w:rsidRPr="00E1231F">
        <w:rPr>
          <w:rFonts w:ascii="Century Gothic" w:hAnsi="Century Gothic"/>
          <w:sz w:val="32"/>
          <w:szCs w:val="32"/>
        </w:rPr>
        <w:t xml:space="preserve"> that they have</w:t>
      </w:r>
      <w:r w:rsidR="00970A82" w:rsidRPr="00E1231F">
        <w:rPr>
          <w:rFonts w:ascii="Century Gothic" w:hAnsi="Century Gothic"/>
          <w:sz w:val="32"/>
          <w:szCs w:val="32"/>
        </w:rPr>
        <w:t xml:space="preserve"> remained largely underdeveloped and until recently, they have not been accorded adequate attention in Nigeria. </w:t>
      </w:r>
      <w:r w:rsidR="006514BF" w:rsidRPr="00E1231F">
        <w:rPr>
          <w:rFonts w:ascii="Century Gothic" w:hAnsi="Century Gothic"/>
          <w:sz w:val="32"/>
          <w:szCs w:val="32"/>
        </w:rPr>
        <w:t xml:space="preserve">Given that institutional autonomy is at the heart of </w:t>
      </w:r>
      <w:r w:rsidRPr="00E1231F">
        <w:rPr>
          <w:rFonts w:ascii="Century Gothic" w:hAnsi="Century Gothic"/>
          <w:sz w:val="32"/>
          <w:szCs w:val="32"/>
        </w:rPr>
        <w:t>judicial-</w:t>
      </w:r>
      <w:r w:rsidR="006514BF" w:rsidRPr="00E1231F">
        <w:rPr>
          <w:rFonts w:ascii="Century Gothic" w:hAnsi="Century Gothic"/>
          <w:sz w:val="32"/>
          <w:szCs w:val="32"/>
        </w:rPr>
        <w:t>legislature-executive relations</w:t>
      </w:r>
      <w:r w:rsidR="000E4B0F" w:rsidRPr="00E1231F">
        <w:rPr>
          <w:rFonts w:ascii="Century Gothic" w:hAnsi="Century Gothic"/>
          <w:sz w:val="32"/>
          <w:szCs w:val="32"/>
        </w:rPr>
        <w:t xml:space="preserve"> </w:t>
      </w:r>
      <w:r w:rsidR="006514BF" w:rsidRPr="00E1231F">
        <w:rPr>
          <w:rFonts w:ascii="Century Gothic" w:hAnsi="Century Gothic"/>
          <w:sz w:val="32"/>
          <w:szCs w:val="32"/>
        </w:rPr>
        <w:t xml:space="preserve">within the context of separation of powers, </w:t>
      </w:r>
      <w:r w:rsidR="00970A82" w:rsidRPr="00E1231F">
        <w:rPr>
          <w:rFonts w:ascii="Century Gothic" w:hAnsi="Century Gothic"/>
          <w:sz w:val="32"/>
          <w:szCs w:val="32"/>
        </w:rPr>
        <w:t xml:space="preserve">research conducted to analyse the relationship between the executive and the legislature from 1999 to 2011 </w:t>
      </w:r>
      <w:r w:rsidRPr="00E1231F">
        <w:rPr>
          <w:rFonts w:ascii="Century Gothic" w:hAnsi="Century Gothic"/>
          <w:sz w:val="32"/>
          <w:szCs w:val="32"/>
        </w:rPr>
        <w:t xml:space="preserve">further </w:t>
      </w:r>
      <w:r w:rsidR="00970A82" w:rsidRPr="00E1231F">
        <w:rPr>
          <w:rFonts w:ascii="Century Gothic" w:hAnsi="Century Gothic"/>
          <w:sz w:val="32"/>
          <w:szCs w:val="32"/>
        </w:rPr>
        <w:t xml:space="preserve">suggested that nearly </w:t>
      </w:r>
      <w:r w:rsidR="006514BF" w:rsidRPr="00E1231F">
        <w:rPr>
          <w:rFonts w:ascii="Century Gothic" w:hAnsi="Century Gothic"/>
          <w:sz w:val="32"/>
          <w:szCs w:val="32"/>
        </w:rPr>
        <w:t xml:space="preserve">none of </w:t>
      </w:r>
      <w:r w:rsidRPr="00E1231F">
        <w:rPr>
          <w:rFonts w:ascii="Century Gothic" w:hAnsi="Century Gothic"/>
          <w:sz w:val="32"/>
          <w:szCs w:val="32"/>
        </w:rPr>
        <w:t>state</w:t>
      </w:r>
      <w:r w:rsidR="006514BF" w:rsidRPr="00E1231F">
        <w:rPr>
          <w:rFonts w:ascii="Century Gothic" w:hAnsi="Century Gothic"/>
          <w:sz w:val="32"/>
          <w:szCs w:val="32"/>
        </w:rPr>
        <w:t xml:space="preserve"> assemblies w</w:t>
      </w:r>
      <w:r w:rsidRPr="00E1231F">
        <w:rPr>
          <w:rFonts w:ascii="Century Gothic" w:hAnsi="Century Gothic"/>
          <w:sz w:val="32"/>
          <w:szCs w:val="32"/>
        </w:rPr>
        <w:t>ere</w:t>
      </w:r>
      <w:r w:rsidR="006514BF" w:rsidRPr="00E1231F">
        <w:rPr>
          <w:rFonts w:ascii="Century Gothic" w:hAnsi="Century Gothic"/>
          <w:sz w:val="32"/>
          <w:szCs w:val="32"/>
        </w:rPr>
        <w:t xml:space="preserve"> independent of the Executive. The assemblies were unable to statutorily hold successive executive accountable. Although, the constitution vested the power of scrutiny and approval of the budget on the legislature; yet the legislature itself depended on </w:t>
      </w:r>
      <w:r w:rsidR="006514BF" w:rsidRPr="00E1231F">
        <w:rPr>
          <w:rFonts w:ascii="Century Gothic" w:hAnsi="Century Gothic"/>
          <w:sz w:val="32"/>
          <w:szCs w:val="32"/>
        </w:rPr>
        <w:lastRenderedPageBreak/>
        <w:t>the executive for financial survival. The assemblies were at</w:t>
      </w:r>
      <w:r w:rsidR="000E4B0F" w:rsidRPr="00E1231F">
        <w:rPr>
          <w:rFonts w:ascii="Century Gothic" w:hAnsi="Century Gothic"/>
          <w:sz w:val="32"/>
          <w:szCs w:val="32"/>
        </w:rPr>
        <w:t xml:space="preserve"> </w:t>
      </w:r>
      <w:r w:rsidR="006514BF" w:rsidRPr="00E1231F">
        <w:rPr>
          <w:rFonts w:ascii="Century Gothic" w:hAnsi="Century Gothic"/>
          <w:sz w:val="32"/>
          <w:szCs w:val="32"/>
        </w:rPr>
        <w:t>the mercy of the executive through the state</w:t>
      </w:r>
      <w:r w:rsidR="000E4B0F" w:rsidRPr="00E1231F">
        <w:rPr>
          <w:rFonts w:ascii="Century Gothic" w:hAnsi="Century Gothic"/>
          <w:sz w:val="32"/>
          <w:szCs w:val="32"/>
        </w:rPr>
        <w:t xml:space="preserve"> </w:t>
      </w:r>
      <w:r w:rsidR="006514BF" w:rsidRPr="00E1231F">
        <w:rPr>
          <w:rFonts w:ascii="Century Gothic" w:hAnsi="Century Gothic"/>
          <w:sz w:val="32"/>
          <w:szCs w:val="32"/>
        </w:rPr>
        <w:t xml:space="preserve">Commissioner of Finance, the Commissioner for </w:t>
      </w:r>
      <w:r w:rsidR="00970A82" w:rsidRPr="00E1231F">
        <w:rPr>
          <w:rFonts w:ascii="Century Gothic" w:hAnsi="Century Gothic"/>
          <w:sz w:val="32"/>
          <w:szCs w:val="32"/>
        </w:rPr>
        <w:t>Budget,</w:t>
      </w:r>
      <w:r w:rsidR="000E4B0F" w:rsidRPr="00E1231F">
        <w:rPr>
          <w:rFonts w:ascii="Century Gothic" w:hAnsi="Century Gothic"/>
          <w:sz w:val="32"/>
          <w:szCs w:val="32"/>
        </w:rPr>
        <w:t xml:space="preserve"> </w:t>
      </w:r>
      <w:r w:rsidR="006514BF" w:rsidRPr="00E1231F">
        <w:rPr>
          <w:rFonts w:ascii="Century Gothic" w:hAnsi="Century Gothic"/>
          <w:sz w:val="32"/>
          <w:szCs w:val="32"/>
        </w:rPr>
        <w:t>and the Accountant-General of the State. Expectedly, the</w:t>
      </w:r>
      <w:r w:rsidR="000E4B0F" w:rsidRPr="00E1231F">
        <w:rPr>
          <w:rFonts w:ascii="Century Gothic" w:hAnsi="Century Gothic"/>
          <w:sz w:val="32"/>
          <w:szCs w:val="32"/>
        </w:rPr>
        <w:t xml:space="preserve"> </w:t>
      </w:r>
      <w:r w:rsidR="006514BF" w:rsidRPr="00E1231F">
        <w:rPr>
          <w:rFonts w:ascii="Century Gothic" w:hAnsi="Century Gothic"/>
          <w:sz w:val="32"/>
          <w:szCs w:val="32"/>
        </w:rPr>
        <w:t xml:space="preserve">executive did withheld funds meant for the </w:t>
      </w:r>
      <w:r w:rsidR="00970A82" w:rsidRPr="00E1231F">
        <w:rPr>
          <w:rFonts w:ascii="Century Gothic" w:hAnsi="Century Gothic"/>
          <w:sz w:val="32"/>
          <w:szCs w:val="32"/>
        </w:rPr>
        <w:t>legislature when</w:t>
      </w:r>
      <w:r w:rsidR="006514BF" w:rsidRPr="00E1231F">
        <w:rPr>
          <w:rFonts w:ascii="Century Gothic" w:hAnsi="Century Gothic"/>
          <w:sz w:val="32"/>
          <w:szCs w:val="32"/>
        </w:rPr>
        <w:t xml:space="preserve"> the executive felt uncomfortable with</w:t>
      </w:r>
      <w:r w:rsidR="000E4B0F" w:rsidRPr="00E1231F">
        <w:rPr>
          <w:rFonts w:ascii="Century Gothic" w:hAnsi="Century Gothic"/>
          <w:sz w:val="32"/>
          <w:szCs w:val="32"/>
        </w:rPr>
        <w:t xml:space="preserve"> </w:t>
      </w:r>
      <w:r w:rsidR="006514BF" w:rsidRPr="00E1231F">
        <w:rPr>
          <w:rFonts w:ascii="Century Gothic" w:hAnsi="Century Gothic"/>
          <w:sz w:val="32"/>
          <w:szCs w:val="32"/>
        </w:rPr>
        <w:t>developments that-in its estimation-appeared to</w:t>
      </w:r>
      <w:r w:rsidR="000E4B0F" w:rsidRPr="00E1231F">
        <w:rPr>
          <w:rFonts w:ascii="Century Gothic" w:hAnsi="Century Gothic"/>
          <w:sz w:val="32"/>
          <w:szCs w:val="32"/>
        </w:rPr>
        <w:t xml:space="preserve"> </w:t>
      </w:r>
      <w:r w:rsidR="006514BF" w:rsidRPr="00E1231F">
        <w:rPr>
          <w:rFonts w:ascii="Century Gothic" w:hAnsi="Century Gothic"/>
          <w:sz w:val="32"/>
          <w:szCs w:val="32"/>
        </w:rPr>
        <w:t>challenge the operation of the executive. In the ensuing</w:t>
      </w:r>
      <w:r w:rsidR="000E4B0F" w:rsidRPr="00E1231F">
        <w:rPr>
          <w:rFonts w:ascii="Century Gothic" w:hAnsi="Century Gothic"/>
          <w:sz w:val="32"/>
          <w:szCs w:val="32"/>
        </w:rPr>
        <w:t xml:space="preserve"> </w:t>
      </w:r>
      <w:r w:rsidR="006514BF" w:rsidRPr="00E1231F">
        <w:rPr>
          <w:rFonts w:ascii="Century Gothic" w:hAnsi="Century Gothic"/>
          <w:sz w:val="32"/>
          <w:szCs w:val="32"/>
        </w:rPr>
        <w:t>process, the legislature was unable to prevent legislators’</w:t>
      </w:r>
      <w:r w:rsidR="000E4B0F" w:rsidRPr="00E1231F">
        <w:rPr>
          <w:rFonts w:ascii="Century Gothic" w:hAnsi="Century Gothic"/>
          <w:sz w:val="32"/>
          <w:szCs w:val="32"/>
        </w:rPr>
        <w:t xml:space="preserve"> </w:t>
      </w:r>
      <w:r w:rsidR="006514BF" w:rsidRPr="00E1231F">
        <w:rPr>
          <w:rFonts w:ascii="Century Gothic" w:hAnsi="Century Gothic"/>
          <w:sz w:val="32"/>
          <w:szCs w:val="32"/>
        </w:rPr>
        <w:t>personal financial interests from unduly influencing their</w:t>
      </w:r>
      <w:r w:rsidR="000E4B0F" w:rsidRPr="00E1231F">
        <w:rPr>
          <w:rFonts w:ascii="Century Gothic" w:hAnsi="Century Gothic"/>
          <w:sz w:val="32"/>
          <w:szCs w:val="32"/>
        </w:rPr>
        <w:t xml:space="preserve"> </w:t>
      </w:r>
      <w:r w:rsidR="006514BF" w:rsidRPr="00E1231F">
        <w:rPr>
          <w:rFonts w:ascii="Century Gothic" w:hAnsi="Century Gothic"/>
          <w:sz w:val="32"/>
          <w:szCs w:val="32"/>
        </w:rPr>
        <w:t>official action in relation to the executive.</w:t>
      </w:r>
    </w:p>
    <w:p w14:paraId="31324B88" w14:textId="72BCE4EC" w:rsidR="00403F1D" w:rsidRPr="00E1231F" w:rsidRDefault="00273C14" w:rsidP="00F424C1">
      <w:pPr>
        <w:pStyle w:val="NormalWeb"/>
        <w:shd w:val="clear" w:color="auto" w:fill="FFFFFF"/>
        <w:spacing w:line="360" w:lineRule="auto"/>
        <w:jc w:val="both"/>
        <w:rPr>
          <w:rFonts w:ascii="Century Gothic" w:hAnsi="Century Gothic"/>
          <w:b/>
          <w:bCs/>
          <w:sz w:val="32"/>
          <w:szCs w:val="32"/>
        </w:rPr>
      </w:pPr>
      <w:r w:rsidRPr="00E1231F">
        <w:rPr>
          <w:rFonts w:ascii="Century Gothic" w:hAnsi="Century Gothic"/>
          <w:b/>
          <w:bCs/>
          <w:sz w:val="32"/>
          <w:szCs w:val="32"/>
        </w:rPr>
        <w:t>2.1</w:t>
      </w:r>
      <w:r w:rsidRPr="00E1231F">
        <w:rPr>
          <w:rFonts w:ascii="Century Gothic" w:hAnsi="Century Gothic"/>
          <w:b/>
          <w:bCs/>
          <w:sz w:val="32"/>
          <w:szCs w:val="32"/>
        </w:rPr>
        <w:tab/>
      </w:r>
      <w:r w:rsidR="00F424C1" w:rsidRPr="00E1231F">
        <w:rPr>
          <w:rFonts w:ascii="Century Gothic" w:hAnsi="Century Gothic"/>
          <w:b/>
          <w:bCs/>
          <w:sz w:val="32"/>
          <w:szCs w:val="32"/>
        </w:rPr>
        <w:t xml:space="preserve">MANAGEMENT OF </w:t>
      </w:r>
      <w:r w:rsidR="00403F1D" w:rsidRPr="00E1231F">
        <w:rPr>
          <w:rFonts w:ascii="Century Gothic" w:hAnsi="Century Gothic"/>
          <w:b/>
          <w:bCs/>
          <w:sz w:val="32"/>
          <w:szCs w:val="32"/>
        </w:rPr>
        <w:t xml:space="preserve">FEDERATION ACCOUNTS </w:t>
      </w:r>
      <w:r w:rsidR="00F424C1" w:rsidRPr="00E1231F">
        <w:rPr>
          <w:rFonts w:ascii="Century Gothic" w:hAnsi="Century Gothic"/>
          <w:b/>
          <w:bCs/>
          <w:sz w:val="32"/>
          <w:szCs w:val="32"/>
        </w:rPr>
        <w:t>IN NIGERIA</w:t>
      </w:r>
    </w:p>
    <w:p w14:paraId="688D483E" w14:textId="063083E2" w:rsidR="00F424C1" w:rsidRPr="00E1231F" w:rsidRDefault="00FE59F4" w:rsidP="00F424C1">
      <w:pPr>
        <w:pStyle w:val="NormalWeb"/>
        <w:shd w:val="clear" w:color="auto" w:fill="FFFFFF"/>
        <w:spacing w:line="360" w:lineRule="auto"/>
        <w:jc w:val="both"/>
        <w:rPr>
          <w:rFonts w:ascii="Century Gothic" w:eastAsiaTheme="minorHAnsi" w:hAnsi="Century Gothic" w:cstheme="minorBidi"/>
          <w:sz w:val="32"/>
          <w:szCs w:val="32"/>
        </w:rPr>
      </w:pPr>
      <w:r>
        <w:rPr>
          <w:rFonts w:ascii="Century Gothic" w:eastAsiaTheme="minorHAnsi" w:hAnsi="Century Gothic" w:cstheme="minorBidi"/>
          <w:sz w:val="32"/>
          <w:szCs w:val="32"/>
        </w:rPr>
        <w:t>Let us</w:t>
      </w:r>
      <w:r w:rsidR="00180E1B" w:rsidRPr="00E1231F">
        <w:rPr>
          <w:rFonts w:ascii="Century Gothic" w:eastAsiaTheme="minorHAnsi" w:hAnsi="Century Gothic" w:cstheme="minorBidi"/>
          <w:sz w:val="32"/>
          <w:szCs w:val="32"/>
        </w:rPr>
        <w:t xml:space="preserve"> </w:t>
      </w:r>
      <w:r w:rsidR="00F424C1" w:rsidRPr="00E1231F">
        <w:rPr>
          <w:rFonts w:ascii="Century Gothic" w:eastAsiaTheme="minorHAnsi" w:hAnsi="Century Gothic" w:cstheme="minorBidi"/>
          <w:sz w:val="32"/>
          <w:szCs w:val="32"/>
        </w:rPr>
        <w:t xml:space="preserve">briefly look at the Management of Federation Account as detailed into the 1999 Constitution of the Federal Republic of Nigeria (FRN). Section 162(1), of the 1999 constitution states that </w:t>
      </w:r>
      <w:r w:rsidR="00F424C1" w:rsidRPr="00E1231F">
        <w:rPr>
          <w:rFonts w:ascii="Century Gothic" w:eastAsiaTheme="minorHAnsi" w:hAnsi="Century Gothic" w:cstheme="minorBidi"/>
          <w:b/>
          <w:sz w:val="32"/>
          <w:szCs w:val="32"/>
        </w:rPr>
        <w:t>“the Federation shall maintain a special account to be called “the Federation Account”</w:t>
      </w:r>
      <w:r w:rsidR="00F424C1" w:rsidRPr="00E1231F">
        <w:rPr>
          <w:rFonts w:ascii="Century Gothic" w:eastAsiaTheme="minorHAnsi" w:hAnsi="Century Gothic" w:cstheme="minorBidi"/>
          <w:sz w:val="32"/>
          <w:szCs w:val="32"/>
        </w:rPr>
        <w:t xml:space="preserve"> </w:t>
      </w:r>
      <w:r w:rsidR="00F424C1" w:rsidRPr="00E1231F">
        <w:rPr>
          <w:rFonts w:ascii="Century Gothic" w:eastAsiaTheme="minorHAnsi" w:hAnsi="Century Gothic" w:cstheme="minorBidi"/>
          <w:b/>
          <w:sz w:val="32"/>
          <w:szCs w:val="32"/>
        </w:rPr>
        <w:t>otherwise known as Distributable Pool Account</w:t>
      </w:r>
      <w:r w:rsidR="00F424C1" w:rsidRPr="00E1231F">
        <w:rPr>
          <w:rFonts w:ascii="Century Gothic" w:eastAsiaTheme="minorHAnsi" w:hAnsi="Century Gothic" w:cstheme="minorBidi"/>
          <w:sz w:val="32"/>
          <w:szCs w:val="32"/>
        </w:rPr>
        <w:t xml:space="preserve"> into which shall be paid all revenues collected by the government of the federation, except the proceeds from the personal income tax of the personnel of the armed forces of the federation, the Nigeria police force, the ministry or department of government charged with responsibility for foreign affairs and the residents of the Federal Capital Territory, Abuja.</w:t>
      </w:r>
    </w:p>
    <w:p w14:paraId="77E767D3" w14:textId="29007A02" w:rsidR="00F424C1" w:rsidRPr="00E1231F" w:rsidRDefault="00F424C1" w:rsidP="00F424C1">
      <w:pPr>
        <w:pStyle w:val="NormalWeb"/>
        <w:shd w:val="clear" w:color="auto" w:fill="FFFFFF"/>
        <w:spacing w:line="360" w:lineRule="auto"/>
        <w:jc w:val="both"/>
        <w:rPr>
          <w:rFonts w:ascii="Century Gothic" w:hAnsi="Century Gothic"/>
          <w:bCs/>
          <w:sz w:val="32"/>
          <w:szCs w:val="32"/>
        </w:rPr>
      </w:pPr>
      <w:r w:rsidRPr="00E1231F">
        <w:rPr>
          <w:rFonts w:ascii="Century Gothic" w:hAnsi="Century Gothic"/>
          <w:bCs/>
          <w:sz w:val="32"/>
          <w:szCs w:val="32"/>
        </w:rPr>
        <w:lastRenderedPageBreak/>
        <w:t xml:space="preserve">The above provision of the Constitution gave the legal backing for the establishment and management of the Federation Account. The primary function of this Account is to warehouse and distribute the revenues belonging to the three tiers of Government, using the National Revenue Allocation formula and indices provided by Revenue Mobilization Allocation and Fiscal Commission (RMAFC).  </w:t>
      </w:r>
    </w:p>
    <w:p w14:paraId="0DD89B8E" w14:textId="35B3F93C" w:rsidR="002C323D" w:rsidRPr="00E1231F" w:rsidRDefault="00F424C1" w:rsidP="00180E1B">
      <w:pPr>
        <w:pStyle w:val="NormalWeb"/>
        <w:shd w:val="clear" w:color="auto" w:fill="FFFFFF"/>
        <w:spacing w:line="360" w:lineRule="auto"/>
        <w:jc w:val="both"/>
        <w:rPr>
          <w:rFonts w:ascii="Century Gothic" w:hAnsi="Century Gothic"/>
          <w:bCs/>
          <w:sz w:val="32"/>
          <w:szCs w:val="32"/>
          <w:lang w:val="en-US"/>
        </w:rPr>
      </w:pPr>
      <w:r w:rsidRPr="00E1231F">
        <w:rPr>
          <w:rFonts w:ascii="Century Gothic" w:hAnsi="Century Gothic"/>
          <w:bCs/>
          <w:sz w:val="32"/>
          <w:szCs w:val="32"/>
          <w:lang w:val="en-US"/>
        </w:rPr>
        <w:t xml:space="preserve">Federation Account also maintains records of </w:t>
      </w:r>
      <w:r w:rsidRPr="00E1231F">
        <w:rPr>
          <w:rFonts w:ascii="Century Gothic" w:hAnsi="Century Gothic"/>
          <w:b/>
          <w:bCs/>
          <w:sz w:val="32"/>
          <w:szCs w:val="32"/>
          <w:lang w:val="en-US"/>
        </w:rPr>
        <w:t>Irrevocable Standing Payment Orders (ISPO),</w:t>
      </w:r>
      <w:r w:rsidRPr="00E1231F">
        <w:rPr>
          <w:rFonts w:ascii="Century Gothic" w:hAnsi="Century Gothic"/>
          <w:bCs/>
          <w:sz w:val="32"/>
          <w:szCs w:val="32"/>
          <w:lang w:val="en-US"/>
        </w:rPr>
        <w:t xml:space="preserve"> in respect of some States to service their loan obligations. Deductions are made at source from the statutory revenue and VAT allocations of such State Governments in </w:t>
      </w:r>
      <w:proofErr w:type="spellStart"/>
      <w:r w:rsidRPr="00E1231F">
        <w:rPr>
          <w:rFonts w:ascii="Century Gothic" w:hAnsi="Century Gothic"/>
          <w:bCs/>
          <w:sz w:val="32"/>
          <w:szCs w:val="32"/>
          <w:lang w:val="en-US"/>
        </w:rPr>
        <w:t>favour</w:t>
      </w:r>
      <w:proofErr w:type="spellEnd"/>
      <w:r w:rsidRPr="00E1231F">
        <w:rPr>
          <w:rFonts w:ascii="Century Gothic" w:hAnsi="Century Gothic"/>
          <w:bCs/>
          <w:sz w:val="32"/>
          <w:szCs w:val="32"/>
          <w:lang w:val="en-US"/>
        </w:rPr>
        <w:t xml:space="preserve"> of those banks involved. Also, the Debt Management Office (DMO) submits a schedule of Foreign Loan deductions, which are also being deducted at source.</w:t>
      </w:r>
    </w:p>
    <w:p w14:paraId="526470FC" w14:textId="76CB511D" w:rsidR="00F424C1" w:rsidRPr="00E1231F" w:rsidRDefault="00502C97" w:rsidP="002C323D">
      <w:pPr>
        <w:pStyle w:val="NormalWeb"/>
        <w:shd w:val="clear" w:color="auto" w:fill="FFFFFF"/>
        <w:spacing w:before="0" w:beforeAutospacing="0" w:after="0" w:afterAutospacing="0" w:line="360" w:lineRule="auto"/>
        <w:jc w:val="both"/>
        <w:rPr>
          <w:rFonts w:ascii="Century Gothic" w:hAnsi="Century Gothic"/>
          <w:bCs/>
          <w:sz w:val="32"/>
          <w:szCs w:val="32"/>
          <w:lang w:val="en-US"/>
        </w:rPr>
      </w:pPr>
      <w:r w:rsidRPr="00E1231F">
        <w:rPr>
          <w:rFonts w:ascii="Century Gothic" w:hAnsi="Century Gothic"/>
          <w:b/>
          <w:bCs/>
          <w:sz w:val="32"/>
          <w:szCs w:val="32"/>
          <w:lang w:val="en-US"/>
        </w:rPr>
        <w:t>2.2</w:t>
      </w:r>
      <w:r w:rsidRPr="00E1231F">
        <w:rPr>
          <w:rFonts w:ascii="Century Gothic" w:hAnsi="Century Gothic"/>
          <w:b/>
          <w:bCs/>
          <w:sz w:val="32"/>
          <w:szCs w:val="32"/>
          <w:lang w:val="en-US"/>
        </w:rPr>
        <w:tab/>
      </w:r>
      <w:r w:rsidR="00F424C1" w:rsidRPr="00E1231F">
        <w:rPr>
          <w:rFonts w:ascii="Century Gothic" w:hAnsi="Century Gothic"/>
          <w:b/>
          <w:bCs/>
          <w:sz w:val="32"/>
          <w:szCs w:val="32"/>
          <w:lang w:val="en-US"/>
        </w:rPr>
        <w:t>RELEVANT CONSTITUTIONAL PROVISIONS FOR REVENUE MOBILIZATION AND DISBURSEMENT</w:t>
      </w:r>
    </w:p>
    <w:p w14:paraId="2A564314" w14:textId="6E5C37A0" w:rsidR="00F424C1" w:rsidRPr="00FE59F4" w:rsidRDefault="00FE59F4" w:rsidP="002C323D">
      <w:pPr>
        <w:pStyle w:val="NormalWeb"/>
        <w:shd w:val="clear" w:color="auto" w:fill="FFFFFF"/>
        <w:spacing w:before="0" w:beforeAutospacing="0" w:after="0" w:afterAutospacing="0" w:line="360" w:lineRule="auto"/>
        <w:jc w:val="both"/>
        <w:rPr>
          <w:rFonts w:ascii="Century Gothic" w:hAnsi="Century Gothic"/>
          <w:bCs/>
          <w:color w:val="FF0000"/>
          <w:sz w:val="32"/>
          <w:szCs w:val="32"/>
          <w:lang w:val="en-US"/>
        </w:rPr>
      </w:pPr>
      <w:r w:rsidRPr="00FE59F4">
        <w:rPr>
          <w:rFonts w:ascii="Century Gothic" w:hAnsi="Century Gothic"/>
          <w:bCs/>
          <w:color w:val="FF0000"/>
          <w:sz w:val="32"/>
          <w:szCs w:val="32"/>
          <w:lang w:val="en-US"/>
        </w:rPr>
        <w:t>The main reasons behind national revenue, mobilization and allocation in line with Section 16(1) of the 1999 Constitution as amended include: -</w:t>
      </w:r>
    </w:p>
    <w:p w14:paraId="4A5821F1" w14:textId="4311A010" w:rsidR="00552255" w:rsidRPr="00E1231F" w:rsidRDefault="003B5966" w:rsidP="0069327A">
      <w:pPr>
        <w:pStyle w:val="NormalWeb"/>
        <w:numPr>
          <w:ilvl w:val="0"/>
          <w:numId w:val="6"/>
        </w:numPr>
        <w:shd w:val="clear" w:color="auto" w:fill="FFFFFF"/>
        <w:spacing w:line="360" w:lineRule="auto"/>
        <w:jc w:val="both"/>
        <w:rPr>
          <w:rFonts w:ascii="Century Gothic" w:hAnsi="Century Gothic"/>
          <w:bCs/>
          <w:sz w:val="32"/>
          <w:szCs w:val="32"/>
          <w:lang w:val="en-US"/>
        </w:rPr>
      </w:pPr>
      <w:r w:rsidRPr="00E1231F">
        <w:rPr>
          <w:rFonts w:ascii="Century Gothic" w:hAnsi="Century Gothic"/>
          <w:bCs/>
          <w:sz w:val="32"/>
          <w:szCs w:val="32"/>
          <w:lang w:val="en-US"/>
        </w:rPr>
        <w:t xml:space="preserve">Harness the resources of the nation and promote national prosperity and an efficient, a dynamic and self-reliant economy </w:t>
      </w:r>
      <w:r w:rsidR="00FE59F4" w:rsidRPr="00FE59F4">
        <w:rPr>
          <w:rFonts w:ascii="Century Gothic" w:hAnsi="Century Gothic"/>
          <w:bCs/>
          <w:color w:val="FF0000"/>
          <w:sz w:val="32"/>
          <w:szCs w:val="32"/>
          <w:lang w:val="en-US"/>
        </w:rPr>
        <w:t>for</w:t>
      </w:r>
      <w:r w:rsidR="00FE59F4">
        <w:rPr>
          <w:rFonts w:ascii="Century Gothic" w:hAnsi="Century Gothic"/>
          <w:bCs/>
          <w:sz w:val="32"/>
          <w:szCs w:val="32"/>
          <w:lang w:val="en-US"/>
        </w:rPr>
        <w:t xml:space="preserve"> </w:t>
      </w:r>
      <w:r w:rsidRPr="00E1231F">
        <w:rPr>
          <w:rFonts w:ascii="Century Gothic" w:hAnsi="Century Gothic"/>
          <w:bCs/>
          <w:sz w:val="32"/>
          <w:szCs w:val="32"/>
          <w:lang w:val="en-US"/>
        </w:rPr>
        <w:t>every citizen on the basis of social justice and equality of status and opportunity.</w:t>
      </w:r>
    </w:p>
    <w:p w14:paraId="627C0B24" w14:textId="77777777" w:rsidR="002C323D" w:rsidRPr="00E1231F" w:rsidRDefault="002C323D" w:rsidP="0069327A">
      <w:pPr>
        <w:pStyle w:val="NormalWeb"/>
        <w:numPr>
          <w:ilvl w:val="0"/>
          <w:numId w:val="6"/>
        </w:numPr>
        <w:shd w:val="clear" w:color="auto" w:fill="FFFFFF"/>
        <w:spacing w:after="0" w:line="360" w:lineRule="auto"/>
        <w:jc w:val="both"/>
        <w:rPr>
          <w:rFonts w:ascii="Century Gothic" w:hAnsi="Century Gothic"/>
          <w:bCs/>
          <w:sz w:val="32"/>
          <w:szCs w:val="32"/>
          <w:lang w:val="en-US"/>
        </w:rPr>
      </w:pPr>
      <w:r w:rsidRPr="00E1231F">
        <w:rPr>
          <w:rFonts w:ascii="Century Gothic" w:hAnsi="Century Gothic"/>
          <w:bCs/>
          <w:sz w:val="32"/>
          <w:szCs w:val="32"/>
          <w:lang w:val="en-US"/>
        </w:rPr>
        <w:lastRenderedPageBreak/>
        <w:t>Control the national economy in such manner as to secure the maximum welfare, freedom and happiness of every citizen on the basis of social justice and equality of status and opportunity.</w:t>
      </w:r>
    </w:p>
    <w:p w14:paraId="22C20927" w14:textId="7872BD5A" w:rsidR="002C323D" w:rsidRPr="00E1231F" w:rsidRDefault="002C323D" w:rsidP="0069327A">
      <w:pPr>
        <w:pStyle w:val="NormalWeb"/>
        <w:numPr>
          <w:ilvl w:val="0"/>
          <w:numId w:val="6"/>
        </w:numPr>
        <w:shd w:val="clear" w:color="auto" w:fill="FFFFFF"/>
        <w:spacing w:after="0" w:line="360" w:lineRule="auto"/>
        <w:jc w:val="both"/>
        <w:rPr>
          <w:rFonts w:ascii="Century Gothic" w:hAnsi="Century Gothic"/>
          <w:bCs/>
          <w:sz w:val="32"/>
          <w:szCs w:val="32"/>
          <w:lang w:val="en-US"/>
        </w:rPr>
      </w:pPr>
      <w:r w:rsidRPr="00E1231F">
        <w:rPr>
          <w:rFonts w:ascii="Century Gothic" w:hAnsi="Century Gothic"/>
          <w:bCs/>
          <w:sz w:val="32"/>
          <w:szCs w:val="32"/>
          <w:lang w:val="en-US"/>
        </w:rPr>
        <w:t>That the material resources of the nation are harnessed and distributed as best as possible to serve the common good.</w:t>
      </w:r>
    </w:p>
    <w:p w14:paraId="3C757CB1" w14:textId="2F32F8BC" w:rsidR="00180E1B" w:rsidRPr="00E1231F" w:rsidRDefault="002C323D" w:rsidP="0069327A">
      <w:pPr>
        <w:pStyle w:val="NormalWeb"/>
        <w:numPr>
          <w:ilvl w:val="0"/>
          <w:numId w:val="6"/>
        </w:numPr>
        <w:shd w:val="clear" w:color="auto" w:fill="FFFFFF"/>
        <w:spacing w:after="0" w:line="360" w:lineRule="auto"/>
        <w:rPr>
          <w:rFonts w:ascii="Century Gothic" w:hAnsi="Century Gothic"/>
          <w:bCs/>
          <w:sz w:val="32"/>
          <w:szCs w:val="32"/>
          <w:lang w:val="en-US"/>
        </w:rPr>
      </w:pPr>
      <w:r w:rsidRPr="00E1231F">
        <w:rPr>
          <w:rFonts w:ascii="Century Gothic" w:hAnsi="Century Gothic"/>
          <w:bCs/>
          <w:sz w:val="32"/>
          <w:szCs w:val="32"/>
          <w:lang w:val="en-US"/>
        </w:rPr>
        <w:t>That the economic system is not operated in such a manner as to permit the concentration of wealth or the means of production and exchange in the hands of a few individuals or of a group</w:t>
      </w:r>
      <w:r w:rsidR="00180E1B" w:rsidRPr="00E1231F">
        <w:rPr>
          <w:rFonts w:ascii="Century Gothic" w:hAnsi="Century Gothic"/>
          <w:bCs/>
          <w:sz w:val="32"/>
          <w:szCs w:val="32"/>
          <w:lang w:val="en-US"/>
        </w:rPr>
        <w:t>.</w:t>
      </w:r>
    </w:p>
    <w:p w14:paraId="63A9BCE6" w14:textId="071E63F9" w:rsidR="002C323D" w:rsidRPr="00E1231F" w:rsidRDefault="00502C97" w:rsidP="00273C14">
      <w:pPr>
        <w:pStyle w:val="NormalWeb"/>
        <w:shd w:val="clear" w:color="auto" w:fill="FFFFFF"/>
        <w:spacing w:before="0" w:after="0" w:afterAutospacing="0"/>
        <w:jc w:val="both"/>
        <w:rPr>
          <w:rFonts w:ascii="Century Gothic" w:hAnsi="Century Gothic"/>
          <w:b/>
          <w:bCs/>
          <w:sz w:val="32"/>
          <w:szCs w:val="32"/>
          <w:lang w:val="en-US"/>
        </w:rPr>
      </w:pPr>
      <w:r w:rsidRPr="00E1231F">
        <w:rPr>
          <w:rFonts w:ascii="Century Gothic" w:hAnsi="Century Gothic"/>
          <w:b/>
          <w:bCs/>
          <w:sz w:val="32"/>
          <w:szCs w:val="32"/>
          <w:lang w:val="en-US"/>
        </w:rPr>
        <w:t>2.3</w:t>
      </w:r>
      <w:r w:rsidRPr="00E1231F">
        <w:rPr>
          <w:rFonts w:ascii="Century Gothic" w:hAnsi="Century Gothic"/>
          <w:b/>
          <w:bCs/>
          <w:sz w:val="32"/>
          <w:szCs w:val="32"/>
          <w:lang w:val="en-US"/>
        </w:rPr>
        <w:tab/>
      </w:r>
      <w:r w:rsidR="002C323D" w:rsidRPr="00E1231F">
        <w:rPr>
          <w:rFonts w:ascii="Century Gothic" w:hAnsi="Century Gothic"/>
          <w:b/>
          <w:bCs/>
          <w:sz w:val="32"/>
          <w:szCs w:val="32"/>
          <w:lang w:val="en-US"/>
        </w:rPr>
        <w:t>DIFFERENT ACCOUNTS THAT MAKES UP THE FEDERATION ACCOUNTS</w:t>
      </w:r>
    </w:p>
    <w:p w14:paraId="01C09E4C" w14:textId="33EE00EE" w:rsidR="00552255" w:rsidRPr="00E1231F" w:rsidRDefault="00CD078A"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
          <w:bCs/>
          <w:noProof/>
          <w:sz w:val="32"/>
          <w:szCs w:val="32"/>
          <w:lang w:val="en-US"/>
        </w:rPr>
        <mc:AlternateContent>
          <mc:Choice Requires="wps">
            <w:drawing>
              <wp:anchor distT="0" distB="0" distL="114300" distR="114300" simplePos="0" relativeHeight="251666432" behindDoc="0" locked="0" layoutInCell="1" allowOverlap="1" wp14:anchorId="07A5CF52" wp14:editId="515BA889">
                <wp:simplePos x="0" y="0"/>
                <wp:positionH relativeFrom="column">
                  <wp:posOffset>3955414</wp:posOffset>
                </wp:positionH>
                <wp:positionV relativeFrom="paragraph">
                  <wp:posOffset>31750</wp:posOffset>
                </wp:positionV>
                <wp:extent cx="3114675" cy="1228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114675" cy="1228725"/>
                        </a:xfrm>
                        <a:prstGeom prst="rect">
                          <a:avLst/>
                        </a:prstGeom>
                        <a:solidFill>
                          <a:schemeClr val="lt1"/>
                        </a:solidFill>
                        <a:ln w="6350">
                          <a:solidFill>
                            <a:schemeClr val="bg1"/>
                          </a:solidFill>
                        </a:ln>
                      </wps:spPr>
                      <wps:txbx>
                        <w:txbxContent>
                          <w:p w14:paraId="34F05EAE" w14:textId="0F889D14"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PPT &amp; Royalty Account</w:t>
                            </w:r>
                          </w:p>
                          <w:p w14:paraId="687CB216" w14:textId="72538C1F" w:rsidR="00407E3C" w:rsidRPr="002C323D" w:rsidRDefault="00407E3C" w:rsidP="00614CA1">
                            <w:pPr>
                              <w:pStyle w:val="NormalWeb"/>
                              <w:numPr>
                                <w:ilvl w:val="0"/>
                                <w:numId w:val="15"/>
                              </w:numPr>
                              <w:shd w:val="clear" w:color="auto" w:fill="FFFFFF"/>
                              <w:spacing w:before="0" w:after="0" w:afterAutospacing="0"/>
                              <w:rPr>
                                <w:rFonts w:ascii="Century Gothic" w:hAnsi="Century Gothic"/>
                                <w:bCs/>
                                <w:lang w:val="en-US"/>
                              </w:rPr>
                            </w:pPr>
                            <w:r>
                              <w:rPr>
                                <w:rFonts w:ascii="Century Gothic" w:hAnsi="Century Gothic"/>
                                <w:bCs/>
                                <w:lang w:val="en-US"/>
                              </w:rPr>
                              <w:t>Non-</w:t>
                            </w:r>
                            <w:r w:rsidRPr="002C323D">
                              <w:rPr>
                                <w:rFonts w:ascii="Century Gothic" w:hAnsi="Century Gothic"/>
                                <w:bCs/>
                                <w:lang w:val="en-US"/>
                              </w:rPr>
                              <w:t>Oil Excess Revenue</w:t>
                            </w:r>
                          </w:p>
                          <w:p w14:paraId="12C8F11A" w14:textId="03E9EF1C" w:rsidR="00407E3C" w:rsidRPr="002C323D" w:rsidRDefault="00407E3C" w:rsidP="00614CA1">
                            <w:pPr>
                              <w:pStyle w:val="NormalWeb"/>
                              <w:numPr>
                                <w:ilvl w:val="0"/>
                                <w:numId w:val="15"/>
                              </w:numPr>
                              <w:shd w:val="clear" w:color="auto" w:fill="FFFFFF"/>
                              <w:spacing w:after="0" w:afterAutospacing="0"/>
                              <w:rPr>
                                <w:rFonts w:ascii="Century Gothic" w:hAnsi="Century Gothic"/>
                                <w:bCs/>
                                <w:lang w:val="en-US"/>
                              </w:rPr>
                            </w:pPr>
                            <w:r w:rsidRPr="002C323D">
                              <w:rPr>
                                <w:rFonts w:ascii="Century Gothic" w:hAnsi="Century Gothic"/>
                                <w:bCs/>
                                <w:lang w:val="en-US"/>
                              </w:rPr>
                              <w:t>Oil Excess Revenue Account</w:t>
                            </w:r>
                          </w:p>
                          <w:p w14:paraId="41D636A1" w14:textId="6314FC24"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Goods &amp; Valuable Consideration</w:t>
                            </w:r>
                          </w:p>
                          <w:p w14:paraId="51FAA391" w14:textId="045AF168"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Forex Equalization Account</w:t>
                            </w:r>
                          </w:p>
                          <w:p w14:paraId="3A468891" w14:textId="77777777" w:rsidR="00407E3C" w:rsidRDefault="00407E3C" w:rsidP="00273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CF52" id="Text Box 21" o:spid="_x0000_s1027" type="#_x0000_t202" style="position:absolute;left:0;text-align:left;margin-left:311.45pt;margin-top:2.5pt;width:245.2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" fillcolor="white [3201]" strokecolor="white [3212]" strokeweight=".5pt">
                <v:textbox>
                  <w:txbxContent>
                    <w:p w14:paraId="34F05EAE" w14:textId="0F889D14"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PPT &amp; Royalty Account</w:t>
                      </w:r>
                    </w:p>
                    <w:p w14:paraId="687CB216" w14:textId="72538C1F" w:rsidR="00407E3C" w:rsidRPr="002C323D" w:rsidRDefault="00407E3C" w:rsidP="00614CA1">
                      <w:pPr>
                        <w:pStyle w:val="NormalWeb"/>
                        <w:numPr>
                          <w:ilvl w:val="0"/>
                          <w:numId w:val="15"/>
                        </w:numPr>
                        <w:shd w:val="clear" w:color="auto" w:fill="FFFFFF"/>
                        <w:spacing w:before="0" w:after="0" w:afterAutospacing="0"/>
                        <w:rPr>
                          <w:rFonts w:ascii="Century Gothic" w:hAnsi="Century Gothic"/>
                          <w:bCs/>
                          <w:lang w:val="en-US"/>
                        </w:rPr>
                      </w:pPr>
                      <w:r>
                        <w:rPr>
                          <w:rFonts w:ascii="Century Gothic" w:hAnsi="Century Gothic"/>
                          <w:bCs/>
                          <w:lang w:val="en-US"/>
                        </w:rPr>
                        <w:t>Non-</w:t>
                      </w:r>
                      <w:r w:rsidRPr="002C323D">
                        <w:rPr>
                          <w:rFonts w:ascii="Century Gothic" w:hAnsi="Century Gothic"/>
                          <w:bCs/>
                          <w:lang w:val="en-US"/>
                        </w:rPr>
                        <w:t>Oil Excess Revenue</w:t>
                      </w:r>
                    </w:p>
                    <w:p w14:paraId="12C8F11A" w14:textId="03E9EF1C" w:rsidR="00407E3C" w:rsidRPr="002C323D" w:rsidRDefault="00407E3C" w:rsidP="00614CA1">
                      <w:pPr>
                        <w:pStyle w:val="NormalWeb"/>
                        <w:numPr>
                          <w:ilvl w:val="0"/>
                          <w:numId w:val="15"/>
                        </w:numPr>
                        <w:shd w:val="clear" w:color="auto" w:fill="FFFFFF"/>
                        <w:spacing w:after="0" w:afterAutospacing="0"/>
                        <w:rPr>
                          <w:rFonts w:ascii="Century Gothic" w:hAnsi="Century Gothic"/>
                          <w:bCs/>
                          <w:lang w:val="en-US"/>
                        </w:rPr>
                      </w:pPr>
                      <w:r w:rsidRPr="002C323D">
                        <w:rPr>
                          <w:rFonts w:ascii="Century Gothic" w:hAnsi="Century Gothic"/>
                          <w:bCs/>
                          <w:lang w:val="en-US"/>
                        </w:rPr>
                        <w:t>Oil Excess Revenue Account</w:t>
                      </w:r>
                    </w:p>
                    <w:p w14:paraId="41D636A1" w14:textId="6314FC24"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Goods &amp; Valuable Consideration</w:t>
                      </w:r>
                    </w:p>
                    <w:p w14:paraId="51FAA391" w14:textId="045AF168" w:rsidR="00407E3C" w:rsidRDefault="00407E3C" w:rsidP="00614CA1">
                      <w:pPr>
                        <w:pStyle w:val="NormalWeb"/>
                        <w:numPr>
                          <w:ilvl w:val="0"/>
                          <w:numId w:val="15"/>
                        </w:numPr>
                        <w:shd w:val="clear" w:color="auto" w:fill="FFFFFF"/>
                        <w:spacing w:before="0" w:after="0" w:afterAutospacing="0"/>
                        <w:rPr>
                          <w:rFonts w:ascii="Century Gothic" w:hAnsi="Century Gothic"/>
                          <w:bCs/>
                          <w:lang w:val="en-US"/>
                        </w:rPr>
                      </w:pPr>
                      <w:r w:rsidRPr="002C323D">
                        <w:rPr>
                          <w:rFonts w:ascii="Century Gothic" w:hAnsi="Century Gothic"/>
                          <w:bCs/>
                          <w:lang w:val="en-US"/>
                        </w:rPr>
                        <w:t>Forex Equalization Account</w:t>
                      </w:r>
                    </w:p>
                    <w:p w14:paraId="3A468891" w14:textId="77777777" w:rsidR="00407E3C" w:rsidRDefault="00407E3C" w:rsidP="00273C14"/>
                  </w:txbxContent>
                </v:textbox>
              </v:shape>
            </w:pict>
          </mc:Fallback>
        </mc:AlternateContent>
      </w:r>
      <w:r w:rsidR="003B5966" w:rsidRPr="00E1231F">
        <w:rPr>
          <w:rFonts w:ascii="Century Gothic" w:hAnsi="Century Gothic"/>
          <w:bCs/>
          <w:sz w:val="32"/>
          <w:szCs w:val="32"/>
          <w:lang w:val="en-US"/>
        </w:rPr>
        <w:t>Statutory Revenue Account</w:t>
      </w:r>
    </w:p>
    <w:p w14:paraId="55857BCF" w14:textId="77777777" w:rsidR="00552255" w:rsidRPr="00E1231F" w:rsidRDefault="003B5966"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Value Added Pool Account</w:t>
      </w:r>
    </w:p>
    <w:p w14:paraId="7CEBA8DD" w14:textId="77777777" w:rsidR="00552255" w:rsidRPr="00E1231F" w:rsidRDefault="003B5966"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Excess Crude Account</w:t>
      </w:r>
    </w:p>
    <w:p w14:paraId="77BA1002" w14:textId="64360BA8" w:rsidR="00552255" w:rsidRPr="00E1231F" w:rsidRDefault="003B5966"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Domestic Crude Account</w:t>
      </w:r>
    </w:p>
    <w:p w14:paraId="380501F5" w14:textId="2704A6DF" w:rsidR="00552255" w:rsidRPr="00E1231F" w:rsidRDefault="003B5966"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Exchange Differential Account</w:t>
      </w:r>
    </w:p>
    <w:p w14:paraId="2560BE22" w14:textId="128550E1" w:rsidR="00180E1B" w:rsidRPr="00E1231F" w:rsidRDefault="003B5966" w:rsidP="0069327A">
      <w:pPr>
        <w:pStyle w:val="NormalWeb"/>
        <w:numPr>
          <w:ilvl w:val="0"/>
          <w:numId w:val="14"/>
        </w:numPr>
        <w:shd w:val="clear" w:color="auto" w:fill="FFFFFF"/>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Escrow Accounts</w:t>
      </w:r>
    </w:p>
    <w:p w14:paraId="74195D74" w14:textId="0915FA57" w:rsidR="002C323D" w:rsidRPr="00E1231F" w:rsidRDefault="00B50DFF" w:rsidP="0069327A">
      <w:pPr>
        <w:pStyle w:val="NormalWeb"/>
        <w:numPr>
          <w:ilvl w:val="1"/>
          <w:numId w:val="13"/>
        </w:numPr>
        <w:shd w:val="clear" w:color="auto" w:fill="FFFFFF"/>
        <w:spacing w:before="0" w:line="360" w:lineRule="auto"/>
        <w:jc w:val="both"/>
        <w:rPr>
          <w:rFonts w:ascii="Century Gothic" w:hAnsi="Century Gothic"/>
          <w:bCs/>
          <w:sz w:val="32"/>
          <w:szCs w:val="32"/>
          <w:lang w:val="en-US"/>
        </w:rPr>
      </w:pPr>
      <w:r w:rsidRPr="00E1231F">
        <w:rPr>
          <w:rFonts w:ascii="Century Gothic" w:hAnsi="Century Gothic"/>
          <w:b/>
          <w:bCs/>
          <w:noProof/>
          <w:sz w:val="32"/>
          <w:szCs w:val="32"/>
          <w:lang w:val="en-US"/>
        </w:rPr>
        <mc:AlternateContent>
          <mc:Choice Requires="wpg">
            <w:drawing>
              <wp:anchor distT="0" distB="0" distL="114300" distR="114300" simplePos="0" relativeHeight="251661312" behindDoc="0" locked="0" layoutInCell="1" allowOverlap="1" wp14:anchorId="53E4BFF2" wp14:editId="58C76CAC">
                <wp:simplePos x="0" y="0"/>
                <wp:positionH relativeFrom="margin">
                  <wp:posOffset>21590</wp:posOffset>
                </wp:positionH>
                <wp:positionV relativeFrom="paragraph">
                  <wp:posOffset>556260</wp:posOffset>
                </wp:positionV>
                <wp:extent cx="6982457" cy="4752975"/>
                <wp:effectExtent l="0" t="0" r="28575" b="28575"/>
                <wp:wrapNone/>
                <wp:docPr id="26" name="Group 25">
                  <a:extLst xmlns:a="http://schemas.openxmlformats.org/drawingml/2006/main">
                    <a:ext uri="{FF2B5EF4-FFF2-40B4-BE49-F238E27FC236}">
                      <a16:creationId xmlns:a16="http://schemas.microsoft.com/office/drawing/2014/main" id="{DEFDF547-EF19-40C6-9A7A-0EB2FEB4C09E}"/>
                    </a:ext>
                  </a:extLst>
                </wp:docPr>
                <wp:cNvGraphicFramePr/>
                <a:graphic xmlns:a="http://schemas.openxmlformats.org/drawingml/2006/main">
                  <a:graphicData uri="http://schemas.microsoft.com/office/word/2010/wordprocessingGroup">
                    <wpg:wgp>
                      <wpg:cNvGrpSpPr/>
                      <wpg:grpSpPr>
                        <a:xfrm>
                          <a:off x="0" y="0"/>
                          <a:ext cx="6982457" cy="4752975"/>
                          <a:chOff x="-13413" y="1"/>
                          <a:chExt cx="9220456" cy="6395920"/>
                        </a:xfrm>
                      </wpg:grpSpPr>
                      <wpg:grpSp>
                        <wpg:cNvPr id="1" name="Group 2">
                          <a:extLst>
                            <a:ext uri="{FF2B5EF4-FFF2-40B4-BE49-F238E27FC236}">
                              <a16:creationId xmlns:a16="http://schemas.microsoft.com/office/drawing/2014/main" id="{BB488F3D-C304-4C2F-B6ED-A41BDDFC66F7}"/>
                            </a:ext>
                          </a:extLst>
                        </wpg:cNvPr>
                        <wpg:cNvGrpSpPr/>
                        <wpg:grpSpPr>
                          <a:xfrm>
                            <a:off x="-13413" y="1"/>
                            <a:ext cx="9220456" cy="6395920"/>
                            <a:chOff x="-14444" y="1"/>
                            <a:chExt cx="9929718" cy="6395920"/>
                          </a:xfrm>
                        </wpg:grpSpPr>
                        <wps:wsp>
                          <wps:cNvPr id="6" name="AutoShape 4">
                            <a:extLst>
                              <a:ext uri="{FF2B5EF4-FFF2-40B4-BE49-F238E27FC236}">
                                <a16:creationId xmlns:a16="http://schemas.microsoft.com/office/drawing/2014/main" id="{4B73D526-5665-4515-81BB-F27E2BA4782F}"/>
                              </a:ext>
                            </a:extLst>
                          </wps:cNvPr>
                          <wps:cNvSpPr>
                            <a:spLocks noChangeArrowheads="1"/>
                          </wps:cNvSpPr>
                          <wps:spPr bwMode="auto">
                            <a:xfrm>
                              <a:off x="2658955" y="884230"/>
                              <a:ext cx="4300537" cy="3146425"/>
                            </a:xfrm>
                            <a:custGeom>
                              <a:avLst/>
                              <a:gdLst>
                                <a:gd name="T0" fmla="*/ 2147483647 w 21600"/>
                                <a:gd name="T1" fmla="*/ 0 h 21600"/>
                                <a:gd name="T2" fmla="*/ 2147483647 w 21600"/>
                                <a:gd name="T3" fmla="*/ 2147483647 h 21600"/>
                                <a:gd name="T4" fmla="*/ 0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2952" y="10800"/>
                                  </a:moveTo>
                                  <a:cubicBezTo>
                                    <a:pt x="2952" y="15134"/>
                                    <a:pt x="6466" y="18648"/>
                                    <a:pt x="10800" y="18648"/>
                                  </a:cubicBezTo>
                                  <a:cubicBezTo>
                                    <a:pt x="15134" y="18648"/>
                                    <a:pt x="18648" y="15134"/>
                                    <a:pt x="18648" y="10800"/>
                                  </a:cubicBezTo>
                                  <a:cubicBezTo>
                                    <a:pt x="18648" y="6466"/>
                                    <a:pt x="15134" y="2952"/>
                                    <a:pt x="10800" y="2952"/>
                                  </a:cubicBezTo>
                                  <a:cubicBezTo>
                                    <a:pt x="6466" y="2952"/>
                                    <a:pt x="2952" y="6466"/>
                                    <a:pt x="2952" y="10800"/>
                                  </a:cubicBezTo>
                                  <a:close/>
                                </a:path>
                              </a:pathLst>
                            </a:custGeom>
                            <a:gradFill rotWithShape="1">
                              <a:gsLst>
                                <a:gs pos="0">
                                  <a:srgbClr val="0C2D83"/>
                                </a:gs>
                                <a:gs pos="100000">
                                  <a:srgbClr val="06153D"/>
                                </a:gs>
                              </a:gsLst>
                              <a:lin ang="2700000" scaled="1"/>
                            </a:gradFill>
                            <a:ln w="6350">
                              <a:solidFill>
                                <a:srgbClr val="808080"/>
                              </a:solidFill>
                              <a:round/>
                              <a:headEnd/>
                              <a:tailEnd/>
                            </a:ln>
                          </wps:spPr>
                          <wps:bodyPr wrap="none" lIns="0" tIns="0" rIns="0" bIns="0" anchor="ctr"/>
                        </wps:wsp>
                        <wps:wsp>
                          <wps:cNvPr id="7" name="AutoShape 5">
                            <a:extLst>
                              <a:ext uri="{FF2B5EF4-FFF2-40B4-BE49-F238E27FC236}">
                                <a16:creationId xmlns:a16="http://schemas.microsoft.com/office/drawing/2014/main" id="{A6AAFF75-F0FB-41A8-800A-A659E986BB8A}"/>
                              </a:ext>
                            </a:extLst>
                          </wps:cNvPr>
                          <wps:cNvSpPr>
                            <a:spLocks noChangeArrowheads="1"/>
                          </wps:cNvSpPr>
                          <wps:spPr bwMode="auto">
                            <a:xfrm>
                              <a:off x="1765193" y="116903"/>
                              <a:ext cx="6084888" cy="4756723"/>
                            </a:xfrm>
                            <a:custGeom>
                              <a:avLst/>
                              <a:gdLst>
                                <a:gd name="T0" fmla="*/ 2147483647 w 21600"/>
                                <a:gd name="T1" fmla="*/ 0 h 21600"/>
                                <a:gd name="T2" fmla="*/ 2147483647 w 21600"/>
                                <a:gd name="T3" fmla="*/ 2147483647 h 21600"/>
                                <a:gd name="T4" fmla="*/ 0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2201" y="10800"/>
                                  </a:moveTo>
                                  <a:cubicBezTo>
                                    <a:pt x="2201" y="15549"/>
                                    <a:pt x="6051" y="19399"/>
                                    <a:pt x="10800" y="19399"/>
                                  </a:cubicBezTo>
                                  <a:cubicBezTo>
                                    <a:pt x="15549" y="19399"/>
                                    <a:pt x="19399" y="15549"/>
                                    <a:pt x="19399" y="10800"/>
                                  </a:cubicBezTo>
                                  <a:cubicBezTo>
                                    <a:pt x="19399" y="6051"/>
                                    <a:pt x="15549" y="2201"/>
                                    <a:pt x="10800" y="2201"/>
                                  </a:cubicBezTo>
                                  <a:cubicBezTo>
                                    <a:pt x="6051" y="2201"/>
                                    <a:pt x="2201" y="6051"/>
                                    <a:pt x="2201" y="10800"/>
                                  </a:cubicBezTo>
                                  <a:close/>
                                </a:path>
                              </a:pathLst>
                            </a:custGeom>
                            <a:solidFill>
                              <a:srgbClr val="FAD8AF"/>
                            </a:solidFill>
                            <a:ln w="6350">
                              <a:solidFill>
                                <a:srgbClr val="B21107"/>
                              </a:solidFill>
                              <a:round/>
                              <a:headEnd/>
                              <a:tailEnd/>
                            </a:ln>
                          </wps:spPr>
                          <wps:bodyPr wrap="none" lIns="0" tIns="0" rIns="0" bIns="0" anchor="ctr"/>
                        </wps:wsp>
                        <wps:wsp>
                          <wps:cNvPr id="8" name="Oval 8">
                            <a:extLst>
                              <a:ext uri="{FF2B5EF4-FFF2-40B4-BE49-F238E27FC236}">
                                <a16:creationId xmlns:a16="http://schemas.microsoft.com/office/drawing/2014/main" id="{95589C86-6F03-4443-BCEB-ABB744ECD469}"/>
                              </a:ext>
                            </a:extLst>
                          </wps:cNvPr>
                          <wps:cNvSpPr>
                            <a:spLocks noChangeArrowheads="1"/>
                          </wps:cNvSpPr>
                          <wps:spPr bwMode="auto">
                            <a:xfrm>
                              <a:off x="2789308" y="431793"/>
                              <a:ext cx="1706175" cy="1309558"/>
                            </a:xfrm>
                            <a:prstGeom prst="ellipse">
                              <a:avLst/>
                            </a:prstGeom>
                            <a:solidFill>
                              <a:schemeClr val="accent2"/>
                            </a:solidFill>
                            <a:ln w="6350">
                              <a:solidFill>
                                <a:srgbClr val="0C2D83"/>
                              </a:solidFill>
                              <a:round/>
                              <a:headEnd/>
                              <a:tailEnd/>
                            </a:ln>
                          </wps:spPr>
                          <wps:txbx>
                            <w:txbxContent>
                              <w:p w14:paraId="2F681385" w14:textId="77777777" w:rsidR="00407E3C" w:rsidRDefault="00407E3C" w:rsidP="002C323D">
                                <w:pPr>
                                  <w:pStyle w:val="NormalWeb"/>
                                  <w:spacing w:before="0" w:beforeAutospacing="0" w:after="0" w:afterAutospacing="0"/>
                                  <w:jc w:val="center"/>
                                </w:pPr>
                                <w:r>
                                  <w:rPr>
                                    <w:rFonts w:asciiTheme="minorHAnsi" w:hAnsi="Calibri" w:cstheme="minorBidi"/>
                                    <w:b/>
                                    <w:bCs/>
                                    <w:color w:val="FFFFFF" w:themeColor="background1"/>
                                    <w:kern w:val="24"/>
                                    <w:sz w:val="48"/>
                                    <w:szCs w:val="48"/>
                                  </w:rPr>
                                  <w:t>NNPC</w:t>
                                </w:r>
                              </w:p>
                            </w:txbxContent>
                          </wps:txbx>
                          <wps:bodyPr lIns="0" tIns="0" rIns="0" bIns="0" anchor="ctr"/>
                        </wps:wsp>
                        <wps:wsp>
                          <wps:cNvPr id="9" name="AutoShape 7">
                            <a:extLst>
                              <a:ext uri="{FF2B5EF4-FFF2-40B4-BE49-F238E27FC236}">
                                <a16:creationId xmlns:a16="http://schemas.microsoft.com/office/drawing/2014/main" id="{9C932EC4-F4D6-462D-A1B7-E3688041B8B5}"/>
                              </a:ext>
                            </a:extLst>
                          </wps:cNvPr>
                          <wps:cNvSpPr>
                            <a:spLocks noChangeArrowheads="1"/>
                          </wps:cNvSpPr>
                          <wps:spPr bwMode="auto">
                            <a:xfrm rot="2799655">
                              <a:off x="3997218" y="1628767"/>
                              <a:ext cx="404812" cy="242887"/>
                            </a:xfrm>
                            <a:prstGeom prst="rightArrow">
                              <a:avLst>
                                <a:gd name="adj1" fmla="val 50000"/>
                                <a:gd name="adj2" fmla="val 41667"/>
                              </a:avLst>
                            </a:prstGeom>
                            <a:gradFill rotWithShape="1">
                              <a:gsLst>
                                <a:gs pos="0">
                                  <a:srgbClr val="0C2D83"/>
                                </a:gs>
                                <a:gs pos="100000">
                                  <a:srgbClr val="06153D"/>
                                </a:gs>
                              </a:gsLst>
                              <a:path path="rect">
                                <a:fillToRect r="100000" b="100000"/>
                              </a:path>
                            </a:gradFill>
                            <a:ln w="6350">
                              <a:solidFill>
                                <a:schemeClr val="tx2"/>
                              </a:solidFill>
                              <a:miter lim="800000"/>
                              <a:headEnd/>
                              <a:tailEnd/>
                            </a:ln>
                          </wps:spPr>
                          <wps:bodyPr wrap="none" lIns="0" tIns="0" rIns="0" bIns="0" anchor="ctr"/>
                        </wps:wsp>
                        <wps:wsp>
                          <wps:cNvPr id="10" name="AutoShape 8">
                            <a:extLst>
                              <a:ext uri="{FF2B5EF4-FFF2-40B4-BE49-F238E27FC236}">
                                <a16:creationId xmlns:a16="http://schemas.microsoft.com/office/drawing/2014/main" id="{C02987F4-D2D5-413D-A8F6-855F15EE2189}"/>
                              </a:ext>
                            </a:extLst>
                          </wps:cNvPr>
                          <wps:cNvSpPr>
                            <a:spLocks noChangeArrowheads="1"/>
                          </wps:cNvSpPr>
                          <wps:spPr bwMode="auto">
                            <a:xfrm rot="20235920">
                              <a:off x="3694006" y="2592101"/>
                              <a:ext cx="406400" cy="241300"/>
                            </a:xfrm>
                            <a:prstGeom prst="rightArrow">
                              <a:avLst>
                                <a:gd name="adj1" fmla="val 50000"/>
                                <a:gd name="adj2" fmla="val 42105"/>
                              </a:avLst>
                            </a:prstGeom>
                            <a:gradFill rotWithShape="1">
                              <a:gsLst>
                                <a:gs pos="0">
                                  <a:srgbClr val="0C2D83"/>
                                </a:gs>
                                <a:gs pos="100000">
                                  <a:srgbClr val="06153D"/>
                                </a:gs>
                              </a:gsLst>
                              <a:path path="rect">
                                <a:fillToRect r="100000" b="100000"/>
                              </a:path>
                            </a:gradFill>
                            <a:ln w="6350">
                              <a:solidFill>
                                <a:schemeClr val="tx2"/>
                              </a:solidFill>
                              <a:miter lim="800000"/>
                              <a:headEnd/>
                              <a:tailEnd/>
                            </a:ln>
                          </wps:spPr>
                          <wps:bodyPr wrap="none" lIns="0" tIns="0" rIns="0" bIns="0" anchor="ctr"/>
                        </wps:wsp>
                        <wps:wsp>
                          <wps:cNvPr id="11" name="Oval 11">
                            <a:extLst>
                              <a:ext uri="{FF2B5EF4-FFF2-40B4-BE49-F238E27FC236}">
                                <a16:creationId xmlns:a16="http://schemas.microsoft.com/office/drawing/2014/main" id="{3D499D0F-294A-4DDF-B8BB-F801E4EF62A1}"/>
                              </a:ext>
                            </a:extLst>
                          </wps:cNvPr>
                          <wps:cNvSpPr>
                            <a:spLocks noChangeArrowheads="1"/>
                          </wps:cNvSpPr>
                          <wps:spPr bwMode="auto">
                            <a:xfrm>
                              <a:off x="2435890" y="2247034"/>
                              <a:ext cx="1429385" cy="1279525"/>
                            </a:xfrm>
                            <a:prstGeom prst="ellipse">
                              <a:avLst/>
                            </a:prstGeom>
                            <a:solidFill>
                              <a:srgbClr val="AABE75"/>
                            </a:solidFill>
                            <a:ln w="6350">
                              <a:solidFill>
                                <a:srgbClr val="0C2D83"/>
                              </a:solidFill>
                              <a:round/>
                              <a:headEnd/>
                              <a:tailEnd/>
                            </a:ln>
                          </wps:spPr>
                          <wps:txbx>
                            <w:txbxContent>
                              <w:p w14:paraId="46C1A710" w14:textId="77777777" w:rsidR="00407E3C" w:rsidRDefault="00407E3C" w:rsidP="002C323D">
                                <w:pPr>
                                  <w:pStyle w:val="NormalWeb"/>
                                  <w:spacing w:before="0" w:beforeAutospacing="0" w:after="0" w:afterAutospacing="0"/>
                                  <w:jc w:val="center"/>
                                </w:pPr>
                                <w:r>
                                  <w:rPr>
                                    <w:rFonts w:asciiTheme="minorHAnsi" w:hAnsi="Calibri" w:cstheme="minorBidi"/>
                                    <w:b/>
                                    <w:bCs/>
                                    <w:color w:val="000000" w:themeColor="text1"/>
                                    <w:kern w:val="24"/>
                                    <w:sz w:val="56"/>
                                    <w:szCs w:val="56"/>
                                  </w:rPr>
                                  <w:t>DPR</w:t>
                                </w:r>
                              </w:p>
                            </w:txbxContent>
                          </wps:txbx>
                          <wps:bodyPr lIns="0" tIns="0" rIns="0" bIns="0" anchor="ctr"/>
                        </wps:wsp>
                        <wps:wsp>
                          <wps:cNvPr id="12" name="Oval 12">
                            <a:extLst>
                              <a:ext uri="{FF2B5EF4-FFF2-40B4-BE49-F238E27FC236}">
                                <a16:creationId xmlns:a16="http://schemas.microsoft.com/office/drawing/2014/main" id="{2C63737A-E580-45FE-85CA-F82CA53CAED4}"/>
                              </a:ext>
                            </a:extLst>
                          </wps:cNvPr>
                          <wps:cNvSpPr>
                            <a:spLocks noChangeArrowheads="1"/>
                          </wps:cNvSpPr>
                          <wps:spPr bwMode="auto">
                            <a:xfrm>
                              <a:off x="5792681" y="2640318"/>
                              <a:ext cx="1447800" cy="1208088"/>
                            </a:xfrm>
                            <a:prstGeom prst="ellipse">
                              <a:avLst/>
                            </a:prstGeom>
                            <a:solidFill>
                              <a:srgbClr val="FFFF00"/>
                            </a:solidFill>
                            <a:ln w="6350">
                              <a:solidFill>
                                <a:srgbClr val="0C2D83"/>
                              </a:solidFill>
                              <a:round/>
                              <a:headEnd/>
                              <a:tailEnd/>
                            </a:ln>
                          </wps:spPr>
                          <wps:txbx>
                            <w:txbxContent>
                              <w:p w14:paraId="0E32F12C" w14:textId="77777777" w:rsidR="00407E3C" w:rsidRDefault="00407E3C" w:rsidP="002C323D">
                                <w:pPr>
                                  <w:pStyle w:val="NormalWeb"/>
                                  <w:spacing w:before="0" w:beforeAutospacing="0" w:after="0" w:afterAutospacing="0"/>
                                  <w:jc w:val="center"/>
                                </w:pPr>
                                <w:r>
                                  <w:rPr>
                                    <w:rFonts w:asciiTheme="minorHAnsi" w:hAnsi="Calibri" w:cstheme="minorBidi"/>
                                    <w:color w:val="000000"/>
                                    <w:kern w:val="24"/>
                                    <w:sz w:val="56"/>
                                    <w:szCs w:val="56"/>
                                  </w:rPr>
                                  <w:t>NCS</w:t>
                                </w:r>
                              </w:p>
                            </w:txbxContent>
                          </wps:txbx>
                          <wps:bodyPr lIns="0" tIns="0" rIns="0" bIns="0" anchor="ctr"/>
                        </wps:wsp>
                        <wps:wsp>
                          <wps:cNvPr id="13" name="Oval 13">
                            <a:extLst>
                              <a:ext uri="{FF2B5EF4-FFF2-40B4-BE49-F238E27FC236}">
                                <a16:creationId xmlns:a16="http://schemas.microsoft.com/office/drawing/2014/main" id="{64F64A0F-181E-4685-9524-7AEC711E7FDF}"/>
                              </a:ext>
                            </a:extLst>
                          </wps:cNvPr>
                          <wps:cNvSpPr>
                            <a:spLocks noChangeArrowheads="1"/>
                          </wps:cNvSpPr>
                          <wps:spPr bwMode="auto">
                            <a:xfrm>
                              <a:off x="5425967" y="431793"/>
                              <a:ext cx="1476375" cy="1314450"/>
                            </a:xfrm>
                            <a:prstGeom prst="ellipse">
                              <a:avLst/>
                            </a:prstGeom>
                            <a:solidFill>
                              <a:srgbClr val="AABE75"/>
                            </a:solidFill>
                            <a:ln w="6350">
                              <a:solidFill>
                                <a:srgbClr val="0C2D83"/>
                              </a:solidFill>
                              <a:round/>
                              <a:headEnd/>
                              <a:tailEnd/>
                            </a:ln>
                          </wps:spPr>
                          <wps:txbx>
                            <w:txbxContent>
                              <w:p w14:paraId="535AEF16" w14:textId="77777777" w:rsidR="00407E3C" w:rsidRDefault="00407E3C" w:rsidP="002C323D">
                                <w:pPr>
                                  <w:pStyle w:val="NormalWeb"/>
                                  <w:spacing w:before="0" w:beforeAutospacing="0" w:after="0" w:afterAutospacing="0"/>
                                  <w:jc w:val="center"/>
                                </w:pPr>
                                <w:r>
                                  <w:rPr>
                                    <w:rFonts w:asciiTheme="minorHAnsi" w:hAnsi="Calibri" w:cstheme="minorBidi"/>
                                    <w:color w:val="000000"/>
                                    <w:kern w:val="24"/>
                                    <w:sz w:val="56"/>
                                    <w:szCs w:val="56"/>
                                  </w:rPr>
                                  <w:t>FIRS</w:t>
                                </w:r>
                              </w:p>
                            </w:txbxContent>
                          </wps:txbx>
                          <wps:bodyPr lIns="0" tIns="0" rIns="0" bIns="0" anchor="ctr"/>
                        </wps:wsp>
                        <wps:wsp>
                          <wps:cNvPr id="14" name="AutoShape 13">
                            <a:extLst>
                              <a:ext uri="{FF2B5EF4-FFF2-40B4-BE49-F238E27FC236}">
                                <a16:creationId xmlns:a16="http://schemas.microsoft.com/office/drawing/2014/main" id="{9AAC21B8-251C-4188-A2EA-47C3361CD64C}"/>
                              </a:ext>
                            </a:extLst>
                          </wps:cNvPr>
                          <wps:cNvSpPr>
                            <a:spLocks noChangeArrowheads="1"/>
                          </wps:cNvSpPr>
                          <wps:spPr bwMode="auto">
                            <a:xfrm rot="12463510">
                              <a:off x="5447864" y="2767004"/>
                              <a:ext cx="406400" cy="242887"/>
                            </a:xfrm>
                            <a:prstGeom prst="rightArrow">
                              <a:avLst>
                                <a:gd name="adj1" fmla="val 50000"/>
                                <a:gd name="adj2" fmla="val 41830"/>
                              </a:avLst>
                            </a:prstGeom>
                            <a:gradFill rotWithShape="1">
                              <a:gsLst>
                                <a:gs pos="0">
                                  <a:srgbClr val="0C2D83"/>
                                </a:gs>
                                <a:gs pos="100000">
                                  <a:srgbClr val="06153D"/>
                                </a:gs>
                              </a:gsLst>
                              <a:path path="rect">
                                <a:fillToRect r="100000" b="100000"/>
                              </a:path>
                            </a:gradFill>
                            <a:ln w="6350">
                              <a:solidFill>
                                <a:schemeClr val="tx2"/>
                              </a:solidFill>
                              <a:miter lim="800000"/>
                              <a:headEnd/>
                              <a:tailEnd/>
                            </a:ln>
                          </wps:spPr>
                          <wps:bodyPr wrap="none" lIns="0" tIns="0" rIns="0" bIns="0" anchor="ctr"/>
                        </wps:wsp>
                        <wps:wsp>
                          <wps:cNvPr id="15" name="AutoShape 14">
                            <a:extLst>
                              <a:ext uri="{FF2B5EF4-FFF2-40B4-BE49-F238E27FC236}">
                                <a16:creationId xmlns:a16="http://schemas.microsoft.com/office/drawing/2014/main" id="{958E01A7-E641-4031-AF92-F7290FB953B5}"/>
                              </a:ext>
                            </a:extLst>
                          </wps:cNvPr>
                          <wps:cNvSpPr>
                            <a:spLocks noChangeArrowheads="1"/>
                          </wps:cNvSpPr>
                          <wps:spPr bwMode="auto">
                            <a:xfrm rot="8265527">
                              <a:off x="5340242" y="1635117"/>
                              <a:ext cx="406400" cy="241300"/>
                            </a:xfrm>
                            <a:prstGeom prst="rightArrow">
                              <a:avLst>
                                <a:gd name="adj1" fmla="val 50000"/>
                                <a:gd name="adj2" fmla="val 42105"/>
                              </a:avLst>
                            </a:prstGeom>
                            <a:gradFill rotWithShape="1">
                              <a:gsLst>
                                <a:gs pos="0">
                                  <a:srgbClr val="0C2D83"/>
                                </a:gs>
                                <a:gs pos="100000">
                                  <a:srgbClr val="06153D"/>
                                </a:gs>
                              </a:gsLst>
                              <a:path path="rect">
                                <a:fillToRect r="100000" b="100000"/>
                              </a:path>
                            </a:gradFill>
                            <a:ln w="6350">
                              <a:solidFill>
                                <a:schemeClr val="tx2"/>
                              </a:solidFill>
                              <a:miter lim="800000"/>
                              <a:headEnd/>
                              <a:tailEnd/>
                            </a:ln>
                          </wps:spPr>
                          <wps:bodyPr wrap="none" lIns="0" tIns="0" rIns="0" bIns="0" anchor="ctr"/>
                        </wps:wsp>
                        <wps:wsp>
                          <wps:cNvPr id="16" name="AutoShape 15">
                            <a:extLst>
                              <a:ext uri="{FF2B5EF4-FFF2-40B4-BE49-F238E27FC236}">
                                <a16:creationId xmlns:a16="http://schemas.microsoft.com/office/drawing/2014/main" id="{86438E5A-9B71-4398-8FD6-DB0BC37998F8}"/>
                              </a:ext>
                            </a:extLst>
                          </wps:cNvPr>
                          <wps:cNvSpPr>
                            <a:spLocks noChangeArrowheads="1"/>
                          </wps:cNvSpPr>
                          <wps:spPr bwMode="auto">
                            <a:xfrm>
                              <a:off x="4086117" y="1863717"/>
                              <a:ext cx="1543050" cy="1098550"/>
                            </a:xfrm>
                            <a:prstGeom prst="octagon">
                              <a:avLst>
                                <a:gd name="adj" fmla="val 29287"/>
                              </a:avLst>
                            </a:prstGeom>
                            <a:gradFill rotWithShape="1">
                              <a:gsLst>
                                <a:gs pos="0">
                                  <a:srgbClr val="008000"/>
                                </a:gs>
                                <a:gs pos="100000">
                                  <a:srgbClr val="003B00"/>
                                </a:gs>
                              </a:gsLst>
                              <a:path path="shape">
                                <a:fillToRect l="50000" t="50000" r="50000" b="50000"/>
                              </a:path>
                            </a:gradFill>
                            <a:ln w="6350">
                              <a:solidFill>
                                <a:schemeClr val="bg1"/>
                              </a:solidFill>
                              <a:miter lim="800000"/>
                              <a:headEnd/>
                              <a:tailEnd/>
                            </a:ln>
                          </wps:spPr>
                          <wps:txbx>
                            <w:txbxContent>
                              <w:p w14:paraId="6293117B"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28"/>
                                    <w:szCs w:val="28"/>
                                  </w:rPr>
                                  <w:t xml:space="preserve">Revenue Collecting Agencies </w:t>
                                </w:r>
                              </w:p>
                            </w:txbxContent>
                          </wps:txbx>
                          <wps:bodyPr lIns="0" tIns="0" rIns="0" bIns="0" anchor="ctr"/>
                        </wps:wsp>
                        <wps:wsp>
                          <wps:cNvPr id="17" name="AutoShape 59">
                            <a:extLst>
                              <a:ext uri="{FF2B5EF4-FFF2-40B4-BE49-F238E27FC236}">
                                <a16:creationId xmlns:a16="http://schemas.microsoft.com/office/drawing/2014/main" id="{BB2AA1FB-0677-40FE-9DBA-E5911E7B0853}"/>
                              </a:ext>
                            </a:extLst>
                          </wps:cNvPr>
                          <wps:cNvSpPr>
                            <a:spLocks noChangeArrowheads="1"/>
                          </wps:cNvSpPr>
                          <wps:spPr bwMode="auto">
                            <a:xfrm>
                              <a:off x="7422451" y="335877"/>
                              <a:ext cx="2492823" cy="1865099"/>
                            </a:xfrm>
                            <a:prstGeom prst="wedgeRectCallout">
                              <a:avLst>
                                <a:gd name="adj1" fmla="val -97491"/>
                                <a:gd name="adj2" fmla="val -22093"/>
                              </a:avLst>
                            </a:prstGeom>
                            <a:solidFill>
                              <a:srgbClr val="CCCCFF"/>
                            </a:solidFill>
                            <a:ln w="9525">
                              <a:solidFill>
                                <a:srgbClr val="3366FF"/>
                              </a:solidFill>
                              <a:miter lim="800000"/>
                              <a:headEnd/>
                              <a:tailEnd/>
                            </a:ln>
                          </wps:spPr>
                          <wps:txbx>
                            <w:txbxContent>
                              <w:p w14:paraId="3F128A81" w14:textId="77777777" w:rsidR="00407E3C" w:rsidRPr="002C323D" w:rsidRDefault="00407E3C" w:rsidP="0069327A">
                                <w:pPr>
                                  <w:pStyle w:val="ListParagraph"/>
                                  <w:numPr>
                                    <w:ilvl w:val="0"/>
                                    <w:numId w:val="8"/>
                                  </w:numPr>
                                  <w:spacing w:after="0" w:line="240" w:lineRule="auto"/>
                                  <w:rPr>
                                    <w:color w:val="FF0000"/>
                                    <w:sz w:val="32"/>
                                    <w:szCs w:val="32"/>
                                  </w:rPr>
                                </w:pPr>
                                <w:r>
                                  <w:rPr>
                                    <w:rFonts w:asciiTheme="minorHAnsi" w:cstheme="minorBidi"/>
                                    <w:color w:val="000000"/>
                                    <w:kern w:val="24"/>
                                    <w:sz w:val="36"/>
                                    <w:szCs w:val="36"/>
                                  </w:rPr>
                                  <w:t xml:space="preserve"> </w:t>
                                </w:r>
                                <w:r w:rsidRPr="002C323D">
                                  <w:rPr>
                                    <w:rFonts w:ascii="Agency FB" w:hAnsi="Agency FB" w:cstheme="minorBidi"/>
                                    <w:color w:val="000000" w:themeColor="text1"/>
                                    <w:kern w:val="24"/>
                                    <w:sz w:val="32"/>
                                    <w:szCs w:val="32"/>
                                  </w:rPr>
                                  <w:t>Petroleum profit</w:t>
                                </w:r>
                                <w:r w:rsidRPr="002C323D">
                                  <w:rPr>
                                    <w:rFonts w:ascii="Agency FB" w:hAnsi="Agency FB" w:cstheme="minorBidi"/>
                                    <w:color w:val="000000" w:themeColor="text1"/>
                                    <w:kern w:val="24"/>
                                    <w:sz w:val="32"/>
                                    <w:szCs w:val="32"/>
                                  </w:rPr>
                                  <w:tab/>
                                  <w:t>tax</w:t>
                                </w:r>
                              </w:p>
                              <w:p w14:paraId="45584324" w14:textId="77777777" w:rsidR="00407E3C" w:rsidRPr="002C323D" w:rsidRDefault="00407E3C" w:rsidP="0069327A">
                                <w:pPr>
                                  <w:pStyle w:val="ListParagraph"/>
                                  <w:numPr>
                                    <w:ilvl w:val="0"/>
                                    <w:numId w:val="8"/>
                                  </w:numPr>
                                  <w:spacing w:after="0" w:line="240" w:lineRule="auto"/>
                                  <w:rPr>
                                    <w:color w:val="FF0000"/>
                                    <w:sz w:val="32"/>
                                    <w:szCs w:val="32"/>
                                  </w:rPr>
                                </w:pPr>
                                <w:r w:rsidRPr="002C323D">
                                  <w:rPr>
                                    <w:rFonts w:ascii="Agency FB" w:hAnsi="Agency FB" w:cstheme="minorBidi"/>
                                    <w:color w:val="000000" w:themeColor="text1"/>
                                    <w:kern w:val="24"/>
                                    <w:sz w:val="32"/>
                                    <w:szCs w:val="32"/>
                                  </w:rPr>
                                  <w:t>Value added tax</w:t>
                                </w:r>
                              </w:p>
                              <w:p w14:paraId="66149278" w14:textId="3BF673F1" w:rsidR="00407E3C" w:rsidRPr="002C323D" w:rsidRDefault="00407E3C" w:rsidP="0069327A">
                                <w:pPr>
                                  <w:pStyle w:val="ListParagraph"/>
                                  <w:numPr>
                                    <w:ilvl w:val="0"/>
                                    <w:numId w:val="8"/>
                                  </w:numPr>
                                  <w:spacing w:after="0" w:line="240" w:lineRule="auto"/>
                                  <w:rPr>
                                    <w:color w:val="FF0000"/>
                                    <w:sz w:val="32"/>
                                    <w:szCs w:val="32"/>
                                  </w:rPr>
                                </w:pPr>
                                <w:r>
                                  <w:rPr>
                                    <w:rFonts w:ascii="Agency FB" w:hAnsi="Agency FB" w:cstheme="minorBidi"/>
                                    <w:color w:val="000000" w:themeColor="text1"/>
                                    <w:kern w:val="24"/>
                                    <w:sz w:val="32"/>
                                    <w:szCs w:val="32"/>
                                  </w:rPr>
                                  <w:t xml:space="preserve">Company income </w:t>
                                </w:r>
                                <w:r w:rsidRPr="002C323D">
                                  <w:rPr>
                                    <w:rFonts w:ascii="Agency FB" w:hAnsi="Agency FB" w:cstheme="minorBidi"/>
                                    <w:color w:val="000000" w:themeColor="text1"/>
                                    <w:kern w:val="24"/>
                                    <w:sz w:val="32"/>
                                    <w:szCs w:val="32"/>
                                  </w:rPr>
                                  <w:t>tax</w:t>
                                </w:r>
                              </w:p>
                            </w:txbxContent>
                          </wps:txbx>
                          <wps:bodyPr/>
                        </wps:wsp>
                        <wps:wsp>
                          <wps:cNvPr id="18" name="AutoShape 60">
                            <a:extLst>
                              <a:ext uri="{FF2B5EF4-FFF2-40B4-BE49-F238E27FC236}">
                                <a16:creationId xmlns:a16="http://schemas.microsoft.com/office/drawing/2014/main" id="{374EE399-C405-4CD2-9654-7D075FB931B4}"/>
                              </a:ext>
                            </a:extLst>
                          </wps:cNvPr>
                          <wps:cNvSpPr>
                            <a:spLocks noChangeArrowheads="1"/>
                          </wps:cNvSpPr>
                          <wps:spPr bwMode="auto">
                            <a:xfrm>
                              <a:off x="-14444" y="2351170"/>
                              <a:ext cx="2185838" cy="2211853"/>
                            </a:xfrm>
                            <a:prstGeom prst="wedgeRectCallout">
                              <a:avLst>
                                <a:gd name="adj1" fmla="val 81474"/>
                                <a:gd name="adj2" fmla="val -39817"/>
                              </a:avLst>
                            </a:prstGeom>
                            <a:solidFill>
                              <a:srgbClr val="CCCCFF"/>
                            </a:solidFill>
                            <a:ln w="9525">
                              <a:solidFill>
                                <a:srgbClr val="3366FF"/>
                              </a:solidFill>
                              <a:miter lim="800000"/>
                              <a:headEnd/>
                              <a:tailEnd/>
                            </a:ln>
                          </wps:spPr>
                          <wps:txbx>
                            <w:txbxContent>
                              <w:p w14:paraId="3E43EFFE"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Theme="minorHAnsi" w:cstheme="minorBidi"/>
                                    <w:color w:val="000000"/>
                                    <w:kern w:val="24"/>
                                    <w:sz w:val="28"/>
                                    <w:szCs w:val="28"/>
                                  </w:rPr>
                                  <w:t xml:space="preserve"> </w:t>
                                </w:r>
                                <w:r w:rsidRPr="002C323D">
                                  <w:rPr>
                                    <w:rFonts w:ascii="Agency FB" w:hAnsi="Agency FB" w:cstheme="minorBidi"/>
                                    <w:color w:val="000000" w:themeColor="text1"/>
                                    <w:kern w:val="24"/>
                                    <w:sz w:val="28"/>
                                    <w:szCs w:val="28"/>
                                  </w:rPr>
                                  <w:t>Royalties</w:t>
                                </w:r>
                              </w:p>
                              <w:p w14:paraId="4F5ABA6A"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Rent</w:t>
                                </w:r>
                              </w:p>
                              <w:p w14:paraId="66AE57DC"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Gas Flare Penalties</w:t>
                                </w:r>
                              </w:p>
                              <w:p w14:paraId="496D8D94"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Miscellaneous oil revenue (Pipeline fees)</w:t>
                                </w:r>
                              </w:p>
                            </w:txbxContent>
                          </wps:txbx>
                          <wps:bodyPr/>
                        </wps:wsp>
                        <wps:wsp>
                          <wps:cNvPr id="19" name="AutoShape 61">
                            <a:extLst>
                              <a:ext uri="{FF2B5EF4-FFF2-40B4-BE49-F238E27FC236}">
                                <a16:creationId xmlns:a16="http://schemas.microsoft.com/office/drawing/2014/main" id="{2CB7E3A2-5FB9-4365-9BF5-3FE3FEDBDE9B}"/>
                              </a:ext>
                            </a:extLst>
                          </wps:cNvPr>
                          <wps:cNvSpPr>
                            <a:spLocks noChangeArrowheads="1"/>
                          </wps:cNvSpPr>
                          <wps:spPr bwMode="auto">
                            <a:xfrm>
                              <a:off x="0" y="1"/>
                              <a:ext cx="2185838" cy="2281510"/>
                            </a:xfrm>
                            <a:prstGeom prst="wedgeRectCallout">
                              <a:avLst>
                                <a:gd name="adj1" fmla="val 92273"/>
                                <a:gd name="adj2" fmla="val -8056"/>
                              </a:avLst>
                            </a:prstGeom>
                            <a:solidFill>
                              <a:srgbClr val="CCCCFF"/>
                            </a:solidFill>
                            <a:ln w="9525">
                              <a:solidFill>
                                <a:srgbClr val="3366FF"/>
                              </a:solidFill>
                              <a:miter lim="800000"/>
                              <a:headEnd/>
                              <a:tailEnd/>
                            </a:ln>
                          </wps:spPr>
                          <wps:txbx>
                            <w:txbxContent>
                              <w:p w14:paraId="0ADD4DDF"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Theme="minorHAnsi" w:cstheme="minorBidi"/>
                                    <w:color w:val="000000"/>
                                    <w:kern w:val="24"/>
                                    <w:sz w:val="28"/>
                                    <w:szCs w:val="28"/>
                                  </w:rPr>
                                  <w:t xml:space="preserve"> </w:t>
                                </w:r>
                                <w:r w:rsidRPr="002C323D">
                                  <w:rPr>
                                    <w:rFonts w:ascii="Agency FB" w:hAnsi="Agency FB" w:cstheme="minorBidi"/>
                                    <w:color w:val="000000" w:themeColor="text1"/>
                                    <w:kern w:val="24"/>
                                    <w:sz w:val="28"/>
                                    <w:szCs w:val="28"/>
                                  </w:rPr>
                                  <w:t>Crude oil export</w:t>
                                </w:r>
                              </w:p>
                              <w:p w14:paraId="67011516"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Domestic crude</w:t>
                                </w:r>
                              </w:p>
                              <w:p w14:paraId="2F92EC39"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Upstream gas sales</w:t>
                                </w:r>
                              </w:p>
                              <w:p w14:paraId="327D0A85"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Domestic gas and others</w:t>
                                </w:r>
                              </w:p>
                            </w:txbxContent>
                          </wps:txbx>
                          <wps:bodyPr/>
                        </wps:wsp>
                        <wps:wsp>
                          <wps:cNvPr id="20" name="AutoShape 62">
                            <a:extLst>
                              <a:ext uri="{FF2B5EF4-FFF2-40B4-BE49-F238E27FC236}">
                                <a16:creationId xmlns:a16="http://schemas.microsoft.com/office/drawing/2014/main" id="{646E8A73-B2C1-4BDB-B624-03D51D09C7EF}"/>
                              </a:ext>
                            </a:extLst>
                          </wps:cNvPr>
                          <wps:cNvSpPr>
                            <a:spLocks noChangeArrowheads="1"/>
                          </wps:cNvSpPr>
                          <wps:spPr bwMode="auto">
                            <a:xfrm>
                              <a:off x="7711965" y="3313969"/>
                              <a:ext cx="1811178" cy="1800798"/>
                            </a:xfrm>
                            <a:prstGeom prst="wedgeRectCallout">
                              <a:avLst>
                                <a:gd name="adj1" fmla="val -86338"/>
                                <a:gd name="adj2" fmla="val -75366"/>
                              </a:avLst>
                            </a:prstGeom>
                            <a:solidFill>
                              <a:srgbClr val="CCCCFF"/>
                            </a:solidFill>
                            <a:ln w="9525">
                              <a:solidFill>
                                <a:srgbClr val="3366FF"/>
                              </a:solidFill>
                              <a:miter lim="800000"/>
                              <a:headEnd/>
                              <a:tailEnd/>
                            </a:ln>
                          </wps:spPr>
                          <wps:txbx>
                            <w:txbxContent>
                              <w:p w14:paraId="0209528F" w14:textId="77777777" w:rsidR="00407E3C" w:rsidRDefault="00407E3C" w:rsidP="0069327A">
                                <w:pPr>
                                  <w:pStyle w:val="ListParagraph"/>
                                  <w:numPr>
                                    <w:ilvl w:val="0"/>
                                    <w:numId w:val="11"/>
                                  </w:numPr>
                                  <w:spacing w:after="0" w:line="240" w:lineRule="auto"/>
                                  <w:rPr>
                                    <w:color w:val="FF0000"/>
                                    <w:sz w:val="26"/>
                                    <w:szCs w:val="24"/>
                                  </w:rPr>
                                </w:pPr>
                                <w:r>
                                  <w:rPr>
                                    <w:rFonts w:asciiTheme="minorHAnsi" w:cstheme="minorBidi"/>
                                    <w:color w:val="000000"/>
                                    <w:kern w:val="24"/>
                                    <w:sz w:val="26"/>
                                    <w:szCs w:val="26"/>
                                  </w:rPr>
                                  <w:t xml:space="preserve"> </w:t>
                                </w:r>
                                <w:r>
                                  <w:rPr>
                                    <w:rFonts w:ascii="Agency FB" w:hAnsi="Agency FB" w:cstheme="minorBidi"/>
                                    <w:color w:val="000000" w:themeColor="text1"/>
                                    <w:kern w:val="24"/>
                                    <w:sz w:val="26"/>
                                    <w:szCs w:val="26"/>
                                  </w:rPr>
                                  <w:t>Import duty</w:t>
                                </w:r>
                              </w:p>
                              <w:p w14:paraId="3AB0DAF1"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Export duty</w:t>
                                </w:r>
                              </w:p>
                              <w:p w14:paraId="2DCC22BA"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Excise duty</w:t>
                                </w:r>
                              </w:p>
                              <w:p w14:paraId="0B5CF584"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Fees</w:t>
                                </w:r>
                              </w:p>
                            </w:txbxContent>
                          </wps:txbx>
                          <wps:bodyPr/>
                        </wps:wsp>
                        <wps:wsp>
                          <wps:cNvPr id="100" name="Oval 100">
                            <a:extLst>
                              <a:ext uri="{FF2B5EF4-FFF2-40B4-BE49-F238E27FC236}">
                                <a16:creationId xmlns:a16="http://schemas.microsoft.com/office/drawing/2014/main" id="{3D499D0F-294A-4DDF-B8BB-F801E4EF62A1}"/>
                              </a:ext>
                            </a:extLst>
                          </wps:cNvPr>
                          <wps:cNvSpPr>
                            <a:spLocks noChangeArrowheads="1"/>
                          </wps:cNvSpPr>
                          <wps:spPr bwMode="auto">
                            <a:xfrm>
                              <a:off x="175175" y="4709670"/>
                              <a:ext cx="3860472" cy="1686251"/>
                            </a:xfrm>
                            <a:prstGeom prst="ellipse">
                              <a:avLst/>
                            </a:prstGeom>
                            <a:solidFill>
                              <a:srgbClr val="AABE75"/>
                            </a:solidFill>
                            <a:ln w="6350">
                              <a:solidFill>
                                <a:srgbClr val="0C2D83"/>
                              </a:solidFill>
                              <a:round/>
                              <a:headEnd/>
                              <a:tailEnd/>
                            </a:ln>
                          </wps:spPr>
                          <wps:txbx>
                            <w:txbxContent>
                              <w:p w14:paraId="27299CC1" w14:textId="391E908E" w:rsidR="00407E3C" w:rsidRDefault="00407E3C" w:rsidP="002C323D">
                                <w:pPr>
                                  <w:pStyle w:val="NormalWeb"/>
                                  <w:spacing w:before="0" w:beforeAutospacing="0" w:after="0" w:afterAutospacing="0"/>
                                  <w:jc w:val="center"/>
                                  <w:rPr>
                                    <w:rFonts w:asciiTheme="minorHAnsi" w:hAnsi="Calibri" w:cstheme="minorBidi"/>
                                    <w:b/>
                                    <w:bCs/>
                                    <w:color w:val="000000" w:themeColor="text1"/>
                                    <w:kern w:val="24"/>
                                  </w:rPr>
                                </w:pPr>
                                <w:r w:rsidRPr="00502C97">
                                  <w:rPr>
                                    <w:rFonts w:asciiTheme="minorHAnsi" w:hAnsi="Calibri" w:cstheme="minorBidi"/>
                                    <w:b/>
                                    <w:bCs/>
                                    <w:color w:val="000000" w:themeColor="text1"/>
                                    <w:kern w:val="24"/>
                                  </w:rPr>
                                  <w:t>Midstre</w:t>
                                </w:r>
                                <w:r>
                                  <w:rPr>
                                    <w:rFonts w:asciiTheme="minorHAnsi" w:hAnsi="Calibri" w:cstheme="minorBidi"/>
                                    <w:b/>
                                    <w:bCs/>
                                    <w:color w:val="000000" w:themeColor="text1"/>
                                    <w:kern w:val="24"/>
                                  </w:rPr>
                                  <w:t xml:space="preserve">am/Down Stream </w:t>
                                </w:r>
                              </w:p>
                              <w:p w14:paraId="649C6E5A" w14:textId="10CF5880" w:rsidR="00407E3C" w:rsidRPr="00502C97" w:rsidRDefault="00407E3C" w:rsidP="002C323D">
                                <w:pPr>
                                  <w:pStyle w:val="NormalWeb"/>
                                  <w:spacing w:before="0" w:beforeAutospacing="0" w:after="0" w:afterAutospacing="0"/>
                                  <w:jc w:val="center"/>
                                </w:pPr>
                                <w:r>
                                  <w:rPr>
                                    <w:rFonts w:asciiTheme="minorHAnsi" w:hAnsi="Calibri" w:cstheme="minorBidi"/>
                                    <w:b/>
                                    <w:bCs/>
                                    <w:color w:val="000000" w:themeColor="text1"/>
                                    <w:kern w:val="24"/>
                                  </w:rPr>
                                  <w:t>Regulatory Agencies</w:t>
                                </w:r>
                              </w:p>
                            </w:txbxContent>
                          </wps:txbx>
                          <wps:bodyPr lIns="0" tIns="0" rIns="0" bIns="0" anchor="ctr"/>
                        </wps:wsp>
                      </wpg:grpSp>
                      <wps:wsp>
                        <wps:cNvPr id="3" name="AutoShape 62">
                          <a:extLst>
                            <a:ext uri="{FF2B5EF4-FFF2-40B4-BE49-F238E27FC236}">
                              <a16:creationId xmlns:a16="http://schemas.microsoft.com/office/drawing/2014/main" id="{9BAF87E1-9FBD-423D-825E-EC3586765279}"/>
                            </a:ext>
                          </a:extLst>
                        </wps:cNvPr>
                        <wps:cNvSpPr>
                          <a:spLocks noChangeArrowheads="1"/>
                        </wps:cNvSpPr>
                        <wps:spPr bwMode="auto">
                          <a:xfrm>
                            <a:off x="5037941" y="3870742"/>
                            <a:ext cx="2033158" cy="1358788"/>
                          </a:xfrm>
                          <a:prstGeom prst="wedgeRectCallout">
                            <a:avLst>
                              <a:gd name="adj1" fmla="val -86338"/>
                              <a:gd name="adj2" fmla="val -75366"/>
                            </a:avLst>
                          </a:prstGeom>
                          <a:solidFill>
                            <a:srgbClr val="CCCCFF"/>
                          </a:solidFill>
                          <a:ln w="9525">
                            <a:solidFill>
                              <a:srgbClr val="3366FF"/>
                            </a:solidFill>
                            <a:miter lim="800000"/>
                            <a:headEnd/>
                            <a:tailEnd/>
                          </a:ln>
                        </wps:spPr>
                        <wps:txbx>
                          <w:txbxContent>
                            <w:p w14:paraId="0843886C" w14:textId="77777777" w:rsidR="00407E3C" w:rsidRDefault="00407E3C" w:rsidP="0069327A">
                              <w:pPr>
                                <w:pStyle w:val="ListParagraph"/>
                                <w:numPr>
                                  <w:ilvl w:val="0"/>
                                  <w:numId w:val="7"/>
                                </w:numPr>
                                <w:spacing w:after="0" w:line="240" w:lineRule="auto"/>
                                <w:rPr>
                                  <w:color w:val="FF0000"/>
                                  <w:sz w:val="30"/>
                                  <w:szCs w:val="24"/>
                                </w:rPr>
                              </w:pPr>
                              <w:r>
                                <w:rPr>
                                  <w:rFonts w:ascii="Agency FB" w:hAnsi="Agency FB" w:cstheme="minorBidi"/>
                                  <w:color w:val="000000" w:themeColor="text1"/>
                                  <w:kern w:val="24"/>
                                  <w:sz w:val="30"/>
                                  <w:szCs w:val="30"/>
                                </w:rPr>
                                <w:t>Royalties</w:t>
                              </w:r>
                            </w:p>
                            <w:p w14:paraId="21D544F1" w14:textId="77777777" w:rsidR="00407E3C" w:rsidRDefault="00407E3C" w:rsidP="0069327A">
                              <w:pPr>
                                <w:pStyle w:val="ListParagraph"/>
                                <w:numPr>
                                  <w:ilvl w:val="0"/>
                                  <w:numId w:val="7"/>
                                </w:numPr>
                                <w:spacing w:after="0" w:line="240" w:lineRule="auto"/>
                                <w:rPr>
                                  <w:color w:val="FF0000"/>
                                  <w:sz w:val="30"/>
                                </w:rPr>
                              </w:pPr>
                              <w:r>
                                <w:rPr>
                                  <w:rFonts w:ascii="Agency FB" w:hAnsi="Agency FB" w:cstheme="minorBidi"/>
                                  <w:color w:val="000000" w:themeColor="text1"/>
                                  <w:kern w:val="24"/>
                                  <w:sz w:val="30"/>
                                  <w:szCs w:val="30"/>
                                </w:rPr>
                                <w:t>Fees</w:t>
                              </w:r>
                            </w:p>
                            <w:p w14:paraId="0DC2A3C0" w14:textId="77777777" w:rsidR="00407E3C" w:rsidRDefault="00407E3C" w:rsidP="0069327A">
                              <w:pPr>
                                <w:pStyle w:val="ListParagraph"/>
                                <w:numPr>
                                  <w:ilvl w:val="0"/>
                                  <w:numId w:val="7"/>
                                </w:numPr>
                                <w:spacing w:after="0" w:line="240" w:lineRule="auto"/>
                                <w:rPr>
                                  <w:color w:val="FF0000"/>
                                  <w:sz w:val="30"/>
                                </w:rPr>
                              </w:pPr>
                              <w:r>
                                <w:rPr>
                                  <w:rFonts w:ascii="Agency FB" w:hAnsi="Agency FB" w:cstheme="minorBidi"/>
                                  <w:color w:val="000000" w:themeColor="text1"/>
                                  <w:kern w:val="24"/>
                                  <w:sz w:val="30"/>
                                  <w:szCs w:val="30"/>
                                </w:rPr>
                                <w:t>Miscellaneous Revenue</w:t>
                              </w:r>
                            </w:p>
                          </w:txbxContent>
                        </wps:txbx>
                        <wps:bodyPr/>
                      </wps:wsp>
                      <wps:wsp>
                        <wps:cNvPr id="4" name="Oval 4">
                          <a:extLst>
                            <a:ext uri="{FF2B5EF4-FFF2-40B4-BE49-F238E27FC236}">
                              <a16:creationId xmlns:a16="http://schemas.microsoft.com/office/drawing/2014/main" id="{4DFA444E-7662-4F0A-8344-3A1BF6029C03}"/>
                            </a:ext>
                          </a:extLst>
                        </wps:cNvPr>
                        <wps:cNvSpPr>
                          <a:spLocks noChangeArrowheads="1"/>
                        </wps:cNvSpPr>
                        <wps:spPr bwMode="auto">
                          <a:xfrm>
                            <a:off x="3550259" y="3468590"/>
                            <a:ext cx="1382713" cy="1241425"/>
                          </a:xfrm>
                          <a:prstGeom prst="ellipse">
                            <a:avLst/>
                          </a:prstGeom>
                          <a:solidFill>
                            <a:schemeClr val="accent2"/>
                          </a:solidFill>
                          <a:ln w="6350">
                            <a:solidFill>
                              <a:srgbClr val="0C2D83"/>
                            </a:solidFill>
                            <a:round/>
                            <a:headEnd/>
                            <a:tailEnd/>
                          </a:ln>
                        </wps:spPr>
                        <wps:txbx>
                          <w:txbxContent>
                            <w:p w14:paraId="7F10BA30" w14:textId="77777777" w:rsidR="00407E3C" w:rsidRDefault="00407E3C" w:rsidP="002C323D">
                              <w:pPr>
                                <w:pStyle w:val="NormalWeb"/>
                                <w:spacing w:before="0" w:beforeAutospacing="0" w:after="0" w:afterAutospacing="0"/>
                              </w:pPr>
                              <w:r>
                                <w:rPr>
                                  <w:rFonts w:ascii="Agency FB" w:hAnsi="Agency FB" w:cstheme="minorBidi"/>
                                  <w:b/>
                                  <w:bCs/>
                                  <w:color w:val="FFFFFF" w:themeColor="background1"/>
                                  <w:kern w:val="24"/>
                                </w:rPr>
                                <w:t>Ministry of Mines &amp; Steel Development</w:t>
                              </w:r>
                            </w:p>
                          </w:txbxContent>
                        </wps:txbx>
                        <wps:bodyPr lIns="0" tIns="0" rIns="0" bIns="0" anchor="ctr"/>
                      </wps:wsp>
                      <wps:wsp>
                        <wps:cNvPr id="5" name="Straight Arrow Connector 5">
                          <a:extLst>
                            <a:ext uri="{FF2B5EF4-FFF2-40B4-BE49-F238E27FC236}">
                              <a16:creationId xmlns:a16="http://schemas.microsoft.com/office/drawing/2014/main" id="{67A1719A-6AA0-4802-8431-D8B8468345B0}"/>
                            </a:ext>
                          </a:extLst>
                        </wps:cNvPr>
                        <wps:cNvCnPr>
                          <a:cxnSpLocks/>
                        </wps:cNvCnPr>
                        <wps:spPr>
                          <a:xfrm flipV="1">
                            <a:off x="4344600" y="2963664"/>
                            <a:ext cx="0" cy="511173"/>
                          </a:xfrm>
                          <a:prstGeom prst="straightConnector1">
                            <a:avLst/>
                          </a:prstGeom>
                          <a:ln>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E4BFF2" id="Group 25" o:spid="_x0000_s1028" style="position:absolute;left:0;text-align:left;margin-left:1.7pt;margin-top:43.8pt;width:549.8pt;height:374.25pt;z-index:251661312;mso-position-horizontal-relative:margin;mso-width-relative:margin;mso-height-relative:margin" coordorigin="-134" coordsize="92204,6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">
                <v:group id="Group 2" o:spid="_x0000_s1029" style="position:absolute;left:-134;width:92204;height:63959" coordorigin="-144" coordsize="99297,6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4" o:spid="_x0000_s1030" style="position:absolute;left:26589;top:8842;width:43005;height:31464;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" path="m,10800c,4835,4835,,10800,v5965,,10800,4835,10800,10800c21600,16765,16765,21600,10800,21600,4835,21600,,16765,,10800xm2952,10800v,4334,3514,7848,7848,7848c15134,18648,18648,15134,18648,10800v,-4334,-3514,-7848,-7848,-7848c6466,2952,2952,6466,2952,10800xe" fillcolor="#0c2d83" strokecolor="gray" strokeweight=".5pt">
                    <v:fill color2="#06153d" rotate="t" angle="45" focus="100%" type="gradient"/>
                    <v:path o:connecttype="custom" o:connectlocs="2147483646,0;2147483646,2147483646;0,2147483646;2147483646,2147483646;2147483646,2147483646;2147483646,2147483646;2147483646,2147483646;2147483646,2147483646" o:connectangles="0,0,0,0,0,0,0,0" textboxrect="3163,3163,18437,18437"/>
                  </v:shape>
                  <v:shape id="AutoShape 5" o:spid="_x0000_s1031" style="position:absolute;left:17651;top:1169;width:60849;height:47567;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" path="m,10800c,4835,4835,,10800,v5965,,10800,4835,10800,10800c21600,16765,16765,21600,10800,21600,4835,21600,,16765,,10800xm2201,10800v,4749,3850,8599,8599,8599c15549,19399,19399,15549,19399,10800v,-4749,-3850,-8599,-8599,-8599c6051,2201,2201,6051,2201,10800xe" fillcolor="#fad8af" strokecolor="#b21107" strokeweight=".5pt">
                    <v:path o:connecttype="custom" o:connectlocs="2147483646,0;2147483646,2147483646;0,2147483646;2147483646,2147483646;2147483646,2147483646;2147483646,2147483646;2147483646,2147483646;2147483646,2147483646" o:connectangles="0,0,0,0,0,0,0,0" textboxrect="3163,3163,18437,18437"/>
                  </v:shape>
                  <v:oval id="Oval 8" o:spid="_x0000_s1032" style="position:absolute;left:27893;top:4317;width:17061;height:1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" fillcolor="#ed7d31 [3205]" strokecolor="#0c2d83" strokeweight=".5pt">
                    <v:textbox inset="0,0,0,0">
                      <w:txbxContent>
                        <w:p w14:paraId="2F681385" w14:textId="77777777" w:rsidR="00407E3C" w:rsidRDefault="00407E3C" w:rsidP="002C323D">
                          <w:pPr>
                            <w:pStyle w:val="NormalWeb"/>
                            <w:spacing w:before="0" w:beforeAutospacing="0" w:after="0" w:afterAutospacing="0"/>
                            <w:jc w:val="center"/>
                          </w:pPr>
                          <w:r>
                            <w:rPr>
                              <w:rFonts w:asciiTheme="minorHAnsi" w:hAnsi="Calibri" w:cstheme="minorBidi"/>
                              <w:b/>
                              <w:bCs/>
                              <w:color w:val="FFFFFF" w:themeColor="background1"/>
                              <w:kern w:val="24"/>
                              <w:sz w:val="48"/>
                              <w:szCs w:val="48"/>
                            </w:rPr>
                            <w:t>NNPC</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3" type="#_x0000_t13" style="position:absolute;left:39972;top:16287;width:4048;height:2429;rotation:305797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" fillcolor="#0c2d83" strokecolor="#44546a [3215]" strokeweight=".5pt">
                    <v:fill color2="#06153d" rotate="t" focus="100%" type="gradientRadial">
                      <o:fill v:ext="view" type="gradientCenter"/>
                    </v:fill>
                    <v:textbox inset="0,0,0,0"/>
                  </v:shape>
                  <v:shape id="AutoShape 8" o:spid="_x0000_s1034" type="#_x0000_t13" style="position:absolute;left:36940;top:25921;width:4064;height:2413;rotation:-1489939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" fillcolor="#0c2d83" strokecolor="#44546a [3215]" strokeweight=".5pt">
                    <v:fill color2="#06153d" rotate="t" focus="100%" type="gradientRadial">
                      <o:fill v:ext="view" type="gradientCenter"/>
                    </v:fill>
                    <v:textbox inset="0,0,0,0"/>
                  </v:shape>
                  <v:oval id="Oval 11" o:spid="_x0000_s1035" style="position:absolute;left:24358;top:22470;width:14294;height:1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" fillcolor="#aabe75" strokecolor="#0c2d83" strokeweight=".5pt">
                    <v:textbox inset="0,0,0,0">
                      <w:txbxContent>
                        <w:p w14:paraId="46C1A710" w14:textId="77777777" w:rsidR="00407E3C" w:rsidRDefault="00407E3C" w:rsidP="002C323D">
                          <w:pPr>
                            <w:pStyle w:val="NormalWeb"/>
                            <w:spacing w:before="0" w:beforeAutospacing="0" w:after="0" w:afterAutospacing="0"/>
                            <w:jc w:val="center"/>
                          </w:pPr>
                          <w:r>
                            <w:rPr>
                              <w:rFonts w:asciiTheme="minorHAnsi" w:hAnsi="Calibri" w:cstheme="minorBidi"/>
                              <w:b/>
                              <w:bCs/>
                              <w:color w:val="000000" w:themeColor="text1"/>
                              <w:kern w:val="24"/>
                              <w:sz w:val="56"/>
                              <w:szCs w:val="56"/>
                            </w:rPr>
                            <w:t>DPR</w:t>
                          </w:r>
                        </w:p>
                      </w:txbxContent>
                    </v:textbox>
                  </v:oval>
                  <v:oval id="Oval 12" o:spid="_x0000_s1036" style="position:absolute;left:57926;top:26403;width:14478;height:12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" fillcolor="yellow" strokecolor="#0c2d83" strokeweight=".5pt">
                    <v:textbox inset="0,0,0,0">
                      <w:txbxContent>
                        <w:p w14:paraId="0E32F12C" w14:textId="77777777" w:rsidR="00407E3C" w:rsidRDefault="00407E3C" w:rsidP="002C323D">
                          <w:pPr>
                            <w:pStyle w:val="NormalWeb"/>
                            <w:spacing w:before="0" w:beforeAutospacing="0" w:after="0" w:afterAutospacing="0"/>
                            <w:jc w:val="center"/>
                          </w:pPr>
                          <w:r>
                            <w:rPr>
                              <w:rFonts w:asciiTheme="minorHAnsi" w:hAnsi="Calibri" w:cstheme="minorBidi"/>
                              <w:color w:val="000000"/>
                              <w:kern w:val="24"/>
                              <w:sz w:val="56"/>
                              <w:szCs w:val="56"/>
                            </w:rPr>
                            <w:t>NCS</w:t>
                          </w:r>
                        </w:p>
                      </w:txbxContent>
                    </v:textbox>
                  </v:oval>
                  <v:oval id="Oval 13" o:spid="_x0000_s1037" style="position:absolute;left:54259;top:4317;width:14764;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" fillcolor="#aabe75" strokecolor="#0c2d83" strokeweight=".5pt">
                    <v:textbox inset="0,0,0,0">
                      <w:txbxContent>
                        <w:p w14:paraId="535AEF16" w14:textId="77777777" w:rsidR="00407E3C" w:rsidRDefault="00407E3C" w:rsidP="002C323D">
                          <w:pPr>
                            <w:pStyle w:val="NormalWeb"/>
                            <w:spacing w:before="0" w:beforeAutospacing="0" w:after="0" w:afterAutospacing="0"/>
                            <w:jc w:val="center"/>
                          </w:pPr>
                          <w:r>
                            <w:rPr>
                              <w:rFonts w:asciiTheme="minorHAnsi" w:hAnsi="Calibri" w:cstheme="minorBidi"/>
                              <w:color w:val="000000"/>
                              <w:kern w:val="24"/>
                              <w:sz w:val="56"/>
                              <w:szCs w:val="56"/>
                            </w:rPr>
                            <w:t>FIRS</w:t>
                          </w:r>
                        </w:p>
                      </w:txbxContent>
                    </v:textbox>
                  </v:oval>
                  <v:shape id="AutoShape 13" o:spid="_x0000_s1038" type="#_x0000_t13" style="position:absolute;left:54478;top:27670;width:4064;height:2428;rotation:-997948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" fillcolor="#0c2d83" strokecolor="#44546a [3215]" strokeweight=".5pt">
                    <v:fill color2="#06153d" rotate="t" focus="100%" type="gradientRadial">
                      <o:fill v:ext="view" type="gradientCenter"/>
                    </v:fill>
                    <v:textbox inset="0,0,0,0"/>
                  </v:shape>
                  <v:shape id="AutoShape 14" o:spid="_x0000_s1039" type="#_x0000_t13" style="position:absolute;left:53402;top:16351;width:4064;height:2413;rotation:902816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" fillcolor="#0c2d83" strokecolor="#44546a [3215]" strokeweight=".5pt">
                    <v:fill color2="#06153d" rotate="t" focus="100%" type="gradientRadial">
                      <o:fill v:ext="view" type="gradientCenter"/>
                    </v:fill>
                    <v:textbox inset="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5" o:spid="_x0000_s1040" type="#_x0000_t10" style="position:absolute;left:40861;top:18637;width:15430;height:1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" fillcolor="green" strokecolor="white [3212]" strokeweight=".5pt">
                    <v:fill color2="#003b00" rotate="t" focusposition=".5,.5" focussize="" focus="100%" type="gradientRadial"/>
                    <v:textbox inset="0,0,0,0">
                      <w:txbxContent>
                        <w:p w14:paraId="6293117B"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28"/>
                              <w:szCs w:val="28"/>
                            </w:rPr>
                            <w:t xml:space="preserve">Revenue Collecting Agencies </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9" o:spid="_x0000_s1041" type="#_x0000_t61" style="position:absolute;left:74224;top:3358;width:24928;height:18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" adj="-10258,6028" fillcolor="#ccf" strokecolor="#36f">
                    <v:textbox>
                      <w:txbxContent>
                        <w:p w14:paraId="3F128A81" w14:textId="77777777" w:rsidR="00407E3C" w:rsidRPr="002C323D" w:rsidRDefault="00407E3C" w:rsidP="0069327A">
                          <w:pPr>
                            <w:pStyle w:val="ListParagraph"/>
                            <w:numPr>
                              <w:ilvl w:val="0"/>
                              <w:numId w:val="8"/>
                            </w:numPr>
                            <w:spacing w:after="0" w:line="240" w:lineRule="auto"/>
                            <w:rPr>
                              <w:color w:val="FF0000"/>
                              <w:sz w:val="32"/>
                              <w:szCs w:val="32"/>
                            </w:rPr>
                          </w:pPr>
                          <w:r>
                            <w:rPr>
                              <w:rFonts w:asciiTheme="minorHAnsi" w:cstheme="minorBidi"/>
                              <w:color w:val="000000"/>
                              <w:kern w:val="24"/>
                              <w:sz w:val="36"/>
                              <w:szCs w:val="36"/>
                            </w:rPr>
                            <w:t xml:space="preserve"> </w:t>
                          </w:r>
                          <w:r w:rsidRPr="002C323D">
                            <w:rPr>
                              <w:rFonts w:ascii="Agency FB" w:hAnsi="Agency FB" w:cstheme="minorBidi"/>
                              <w:color w:val="000000" w:themeColor="text1"/>
                              <w:kern w:val="24"/>
                              <w:sz w:val="32"/>
                              <w:szCs w:val="32"/>
                            </w:rPr>
                            <w:t>Petroleum profit</w:t>
                          </w:r>
                          <w:r w:rsidRPr="002C323D">
                            <w:rPr>
                              <w:rFonts w:ascii="Agency FB" w:hAnsi="Agency FB" w:cstheme="minorBidi"/>
                              <w:color w:val="000000" w:themeColor="text1"/>
                              <w:kern w:val="24"/>
                              <w:sz w:val="32"/>
                              <w:szCs w:val="32"/>
                            </w:rPr>
                            <w:tab/>
                            <w:t>tax</w:t>
                          </w:r>
                        </w:p>
                        <w:p w14:paraId="45584324" w14:textId="77777777" w:rsidR="00407E3C" w:rsidRPr="002C323D" w:rsidRDefault="00407E3C" w:rsidP="0069327A">
                          <w:pPr>
                            <w:pStyle w:val="ListParagraph"/>
                            <w:numPr>
                              <w:ilvl w:val="0"/>
                              <w:numId w:val="8"/>
                            </w:numPr>
                            <w:spacing w:after="0" w:line="240" w:lineRule="auto"/>
                            <w:rPr>
                              <w:color w:val="FF0000"/>
                              <w:sz w:val="32"/>
                              <w:szCs w:val="32"/>
                            </w:rPr>
                          </w:pPr>
                          <w:r w:rsidRPr="002C323D">
                            <w:rPr>
                              <w:rFonts w:ascii="Agency FB" w:hAnsi="Agency FB" w:cstheme="minorBidi"/>
                              <w:color w:val="000000" w:themeColor="text1"/>
                              <w:kern w:val="24"/>
                              <w:sz w:val="32"/>
                              <w:szCs w:val="32"/>
                            </w:rPr>
                            <w:t>Value added tax</w:t>
                          </w:r>
                        </w:p>
                        <w:p w14:paraId="66149278" w14:textId="3BF673F1" w:rsidR="00407E3C" w:rsidRPr="002C323D" w:rsidRDefault="00407E3C" w:rsidP="0069327A">
                          <w:pPr>
                            <w:pStyle w:val="ListParagraph"/>
                            <w:numPr>
                              <w:ilvl w:val="0"/>
                              <w:numId w:val="8"/>
                            </w:numPr>
                            <w:spacing w:after="0" w:line="240" w:lineRule="auto"/>
                            <w:rPr>
                              <w:color w:val="FF0000"/>
                              <w:sz w:val="32"/>
                              <w:szCs w:val="32"/>
                            </w:rPr>
                          </w:pPr>
                          <w:r>
                            <w:rPr>
                              <w:rFonts w:ascii="Agency FB" w:hAnsi="Agency FB" w:cstheme="minorBidi"/>
                              <w:color w:val="000000" w:themeColor="text1"/>
                              <w:kern w:val="24"/>
                              <w:sz w:val="32"/>
                              <w:szCs w:val="32"/>
                            </w:rPr>
                            <w:t xml:space="preserve">Company income </w:t>
                          </w:r>
                          <w:r w:rsidRPr="002C323D">
                            <w:rPr>
                              <w:rFonts w:ascii="Agency FB" w:hAnsi="Agency FB" w:cstheme="minorBidi"/>
                              <w:color w:val="000000" w:themeColor="text1"/>
                              <w:kern w:val="24"/>
                              <w:sz w:val="32"/>
                              <w:szCs w:val="32"/>
                            </w:rPr>
                            <w:t>tax</w:t>
                          </w:r>
                        </w:p>
                      </w:txbxContent>
                    </v:textbox>
                  </v:shape>
                  <v:shape id="AutoShape 60" o:spid="_x0000_s1042" type="#_x0000_t61" style="position:absolute;left:-144;top:23511;width:21857;height:2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" adj="28398,2200" fillcolor="#ccf" strokecolor="#36f">
                    <v:textbox>
                      <w:txbxContent>
                        <w:p w14:paraId="3E43EFFE"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Theme="minorHAnsi" w:cstheme="minorBidi"/>
                              <w:color w:val="000000"/>
                              <w:kern w:val="24"/>
                              <w:sz w:val="28"/>
                              <w:szCs w:val="28"/>
                            </w:rPr>
                            <w:t xml:space="preserve"> </w:t>
                          </w:r>
                          <w:r w:rsidRPr="002C323D">
                            <w:rPr>
                              <w:rFonts w:ascii="Agency FB" w:hAnsi="Agency FB" w:cstheme="minorBidi"/>
                              <w:color w:val="000000" w:themeColor="text1"/>
                              <w:kern w:val="24"/>
                              <w:sz w:val="28"/>
                              <w:szCs w:val="28"/>
                            </w:rPr>
                            <w:t>Royalties</w:t>
                          </w:r>
                        </w:p>
                        <w:p w14:paraId="4F5ABA6A"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Rent</w:t>
                          </w:r>
                        </w:p>
                        <w:p w14:paraId="66AE57DC"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Gas Flare Penalties</w:t>
                          </w:r>
                        </w:p>
                        <w:p w14:paraId="496D8D94" w14:textId="77777777" w:rsidR="00407E3C" w:rsidRPr="002C323D" w:rsidRDefault="00407E3C" w:rsidP="0069327A">
                          <w:pPr>
                            <w:pStyle w:val="ListParagraph"/>
                            <w:numPr>
                              <w:ilvl w:val="0"/>
                              <w:numId w:val="9"/>
                            </w:numPr>
                            <w:spacing w:after="0" w:line="240" w:lineRule="auto"/>
                            <w:rPr>
                              <w:color w:val="FF0000"/>
                              <w:sz w:val="28"/>
                              <w:szCs w:val="28"/>
                            </w:rPr>
                          </w:pPr>
                          <w:r w:rsidRPr="002C323D">
                            <w:rPr>
                              <w:rFonts w:ascii="Agency FB" w:hAnsi="Agency FB" w:cstheme="minorBidi"/>
                              <w:color w:val="000000" w:themeColor="text1"/>
                              <w:kern w:val="24"/>
                              <w:sz w:val="28"/>
                              <w:szCs w:val="28"/>
                            </w:rPr>
                            <w:t>Miscellaneous oil revenue (Pipeline fees)</w:t>
                          </w:r>
                        </w:p>
                      </w:txbxContent>
                    </v:textbox>
                  </v:shape>
                  <v:shape id="AutoShape 61" o:spid="_x0000_s1043" type="#_x0000_t61" style="position:absolute;width:21858;height:2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" adj="30731,9060" fillcolor="#ccf" strokecolor="#36f">
                    <v:textbox>
                      <w:txbxContent>
                        <w:p w14:paraId="0ADD4DDF"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Theme="minorHAnsi" w:cstheme="minorBidi"/>
                              <w:color w:val="000000"/>
                              <w:kern w:val="24"/>
                              <w:sz w:val="28"/>
                              <w:szCs w:val="28"/>
                            </w:rPr>
                            <w:t xml:space="preserve"> </w:t>
                          </w:r>
                          <w:r w:rsidRPr="002C323D">
                            <w:rPr>
                              <w:rFonts w:ascii="Agency FB" w:hAnsi="Agency FB" w:cstheme="minorBidi"/>
                              <w:color w:val="000000" w:themeColor="text1"/>
                              <w:kern w:val="24"/>
                              <w:sz w:val="28"/>
                              <w:szCs w:val="28"/>
                            </w:rPr>
                            <w:t>Crude oil export</w:t>
                          </w:r>
                        </w:p>
                        <w:p w14:paraId="67011516"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Domestic crude</w:t>
                          </w:r>
                        </w:p>
                        <w:p w14:paraId="2F92EC39"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Upstream gas sales</w:t>
                          </w:r>
                        </w:p>
                        <w:p w14:paraId="327D0A85" w14:textId="77777777" w:rsidR="00407E3C" w:rsidRPr="002C323D" w:rsidRDefault="00407E3C" w:rsidP="0069327A">
                          <w:pPr>
                            <w:pStyle w:val="ListParagraph"/>
                            <w:numPr>
                              <w:ilvl w:val="0"/>
                              <w:numId w:val="10"/>
                            </w:numPr>
                            <w:spacing w:after="0" w:line="240" w:lineRule="auto"/>
                            <w:rPr>
                              <w:color w:val="FF0000"/>
                              <w:sz w:val="28"/>
                              <w:szCs w:val="28"/>
                            </w:rPr>
                          </w:pPr>
                          <w:r w:rsidRPr="002C323D">
                            <w:rPr>
                              <w:rFonts w:ascii="Agency FB" w:hAnsi="Agency FB" w:cstheme="minorBidi"/>
                              <w:color w:val="000000" w:themeColor="text1"/>
                              <w:kern w:val="24"/>
                              <w:sz w:val="28"/>
                              <w:szCs w:val="28"/>
                            </w:rPr>
                            <w:t>Domestic gas and others</w:t>
                          </w:r>
                        </w:p>
                      </w:txbxContent>
                    </v:textbox>
                  </v:shape>
                  <v:shape id="AutoShape 62" o:spid="_x0000_s1044" type="#_x0000_t61" style="position:absolute;left:77119;top:33139;width:18112;height:1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" adj="-7849,-5479" fillcolor="#ccf" strokecolor="#36f">
                    <v:textbox>
                      <w:txbxContent>
                        <w:p w14:paraId="0209528F" w14:textId="77777777" w:rsidR="00407E3C" w:rsidRDefault="00407E3C" w:rsidP="0069327A">
                          <w:pPr>
                            <w:pStyle w:val="ListParagraph"/>
                            <w:numPr>
                              <w:ilvl w:val="0"/>
                              <w:numId w:val="11"/>
                            </w:numPr>
                            <w:spacing w:after="0" w:line="240" w:lineRule="auto"/>
                            <w:rPr>
                              <w:color w:val="FF0000"/>
                              <w:sz w:val="26"/>
                              <w:szCs w:val="24"/>
                            </w:rPr>
                          </w:pPr>
                          <w:r>
                            <w:rPr>
                              <w:rFonts w:asciiTheme="minorHAnsi" w:cstheme="minorBidi"/>
                              <w:color w:val="000000"/>
                              <w:kern w:val="24"/>
                              <w:sz w:val="26"/>
                              <w:szCs w:val="26"/>
                            </w:rPr>
                            <w:t xml:space="preserve"> </w:t>
                          </w:r>
                          <w:r>
                            <w:rPr>
                              <w:rFonts w:ascii="Agency FB" w:hAnsi="Agency FB" w:cstheme="minorBidi"/>
                              <w:color w:val="000000" w:themeColor="text1"/>
                              <w:kern w:val="24"/>
                              <w:sz w:val="26"/>
                              <w:szCs w:val="26"/>
                            </w:rPr>
                            <w:t>Import duty</w:t>
                          </w:r>
                        </w:p>
                        <w:p w14:paraId="3AB0DAF1"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Export duty</w:t>
                          </w:r>
                        </w:p>
                        <w:p w14:paraId="2DCC22BA"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Excise duty</w:t>
                          </w:r>
                        </w:p>
                        <w:p w14:paraId="0B5CF584" w14:textId="77777777" w:rsidR="00407E3C" w:rsidRDefault="00407E3C" w:rsidP="0069327A">
                          <w:pPr>
                            <w:pStyle w:val="ListParagraph"/>
                            <w:numPr>
                              <w:ilvl w:val="0"/>
                              <w:numId w:val="11"/>
                            </w:numPr>
                            <w:spacing w:after="0" w:line="240" w:lineRule="auto"/>
                            <w:rPr>
                              <w:color w:val="FF0000"/>
                              <w:sz w:val="26"/>
                            </w:rPr>
                          </w:pPr>
                          <w:r>
                            <w:rPr>
                              <w:rFonts w:ascii="Agency FB" w:hAnsi="Agency FB" w:cstheme="minorBidi"/>
                              <w:color w:val="000000" w:themeColor="text1"/>
                              <w:kern w:val="24"/>
                              <w:sz w:val="26"/>
                              <w:szCs w:val="26"/>
                            </w:rPr>
                            <w:t>Fees</w:t>
                          </w:r>
                        </w:p>
                      </w:txbxContent>
                    </v:textbox>
                  </v:shape>
                  <v:oval id="Oval 100" o:spid="_x0000_s1045" style="position:absolute;left:1751;top:47096;width:38605;height:1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" fillcolor="#aabe75" strokecolor="#0c2d83" strokeweight=".5pt">
                    <v:textbox inset="0,0,0,0">
                      <w:txbxContent>
                        <w:p w14:paraId="27299CC1" w14:textId="391E908E" w:rsidR="00407E3C" w:rsidRDefault="00407E3C" w:rsidP="002C323D">
                          <w:pPr>
                            <w:pStyle w:val="NormalWeb"/>
                            <w:spacing w:before="0" w:beforeAutospacing="0" w:after="0" w:afterAutospacing="0"/>
                            <w:jc w:val="center"/>
                            <w:rPr>
                              <w:rFonts w:asciiTheme="minorHAnsi" w:hAnsi="Calibri" w:cstheme="minorBidi"/>
                              <w:b/>
                              <w:bCs/>
                              <w:color w:val="000000" w:themeColor="text1"/>
                              <w:kern w:val="24"/>
                            </w:rPr>
                          </w:pPr>
                          <w:r w:rsidRPr="00502C97">
                            <w:rPr>
                              <w:rFonts w:asciiTheme="minorHAnsi" w:hAnsi="Calibri" w:cstheme="minorBidi"/>
                              <w:b/>
                              <w:bCs/>
                              <w:color w:val="000000" w:themeColor="text1"/>
                              <w:kern w:val="24"/>
                            </w:rPr>
                            <w:t>Midstre</w:t>
                          </w:r>
                          <w:r>
                            <w:rPr>
                              <w:rFonts w:asciiTheme="minorHAnsi" w:hAnsi="Calibri" w:cstheme="minorBidi"/>
                              <w:b/>
                              <w:bCs/>
                              <w:color w:val="000000" w:themeColor="text1"/>
                              <w:kern w:val="24"/>
                            </w:rPr>
                            <w:t xml:space="preserve">am/Down Stream </w:t>
                          </w:r>
                        </w:p>
                        <w:p w14:paraId="649C6E5A" w14:textId="10CF5880" w:rsidR="00407E3C" w:rsidRPr="00502C97" w:rsidRDefault="00407E3C" w:rsidP="002C323D">
                          <w:pPr>
                            <w:pStyle w:val="NormalWeb"/>
                            <w:spacing w:before="0" w:beforeAutospacing="0" w:after="0" w:afterAutospacing="0"/>
                            <w:jc w:val="center"/>
                          </w:pPr>
                          <w:r>
                            <w:rPr>
                              <w:rFonts w:asciiTheme="minorHAnsi" w:hAnsi="Calibri" w:cstheme="minorBidi"/>
                              <w:b/>
                              <w:bCs/>
                              <w:color w:val="000000" w:themeColor="text1"/>
                              <w:kern w:val="24"/>
                            </w:rPr>
                            <w:t>Regulatory Agencies</w:t>
                          </w:r>
                        </w:p>
                      </w:txbxContent>
                    </v:textbox>
                  </v:oval>
                </v:group>
                <v:shape id="AutoShape 62" o:spid="_x0000_s1046" type="#_x0000_t61" style="position:absolute;left:50379;top:38707;width:20331;height:1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" adj="-7849,-5479" fillcolor="#ccf" strokecolor="#36f">
                  <v:textbox>
                    <w:txbxContent>
                      <w:p w14:paraId="0843886C" w14:textId="77777777" w:rsidR="00407E3C" w:rsidRDefault="00407E3C" w:rsidP="0069327A">
                        <w:pPr>
                          <w:pStyle w:val="ListParagraph"/>
                          <w:numPr>
                            <w:ilvl w:val="0"/>
                            <w:numId w:val="7"/>
                          </w:numPr>
                          <w:spacing w:after="0" w:line="240" w:lineRule="auto"/>
                          <w:rPr>
                            <w:color w:val="FF0000"/>
                            <w:sz w:val="30"/>
                            <w:szCs w:val="24"/>
                          </w:rPr>
                        </w:pPr>
                        <w:r>
                          <w:rPr>
                            <w:rFonts w:ascii="Agency FB" w:hAnsi="Agency FB" w:cstheme="minorBidi"/>
                            <w:color w:val="000000" w:themeColor="text1"/>
                            <w:kern w:val="24"/>
                            <w:sz w:val="30"/>
                            <w:szCs w:val="30"/>
                          </w:rPr>
                          <w:t>Royalties</w:t>
                        </w:r>
                      </w:p>
                      <w:p w14:paraId="21D544F1" w14:textId="77777777" w:rsidR="00407E3C" w:rsidRDefault="00407E3C" w:rsidP="0069327A">
                        <w:pPr>
                          <w:pStyle w:val="ListParagraph"/>
                          <w:numPr>
                            <w:ilvl w:val="0"/>
                            <w:numId w:val="7"/>
                          </w:numPr>
                          <w:spacing w:after="0" w:line="240" w:lineRule="auto"/>
                          <w:rPr>
                            <w:color w:val="FF0000"/>
                            <w:sz w:val="30"/>
                          </w:rPr>
                        </w:pPr>
                        <w:r>
                          <w:rPr>
                            <w:rFonts w:ascii="Agency FB" w:hAnsi="Agency FB" w:cstheme="minorBidi"/>
                            <w:color w:val="000000" w:themeColor="text1"/>
                            <w:kern w:val="24"/>
                            <w:sz w:val="30"/>
                            <w:szCs w:val="30"/>
                          </w:rPr>
                          <w:t>Fees</w:t>
                        </w:r>
                      </w:p>
                      <w:p w14:paraId="0DC2A3C0" w14:textId="77777777" w:rsidR="00407E3C" w:rsidRDefault="00407E3C" w:rsidP="0069327A">
                        <w:pPr>
                          <w:pStyle w:val="ListParagraph"/>
                          <w:numPr>
                            <w:ilvl w:val="0"/>
                            <w:numId w:val="7"/>
                          </w:numPr>
                          <w:spacing w:after="0" w:line="240" w:lineRule="auto"/>
                          <w:rPr>
                            <w:color w:val="FF0000"/>
                            <w:sz w:val="30"/>
                          </w:rPr>
                        </w:pPr>
                        <w:r>
                          <w:rPr>
                            <w:rFonts w:ascii="Agency FB" w:hAnsi="Agency FB" w:cstheme="minorBidi"/>
                            <w:color w:val="000000" w:themeColor="text1"/>
                            <w:kern w:val="24"/>
                            <w:sz w:val="30"/>
                            <w:szCs w:val="30"/>
                          </w:rPr>
                          <w:t>Miscellaneous Revenue</w:t>
                        </w:r>
                      </w:p>
                    </w:txbxContent>
                  </v:textbox>
                </v:shape>
                <v:oval id="Oval 4" o:spid="_x0000_s1047" style="position:absolute;left:35502;top:34685;width:13827;height:1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" fillcolor="#ed7d31 [3205]" strokecolor="#0c2d83" strokeweight=".5pt">
                  <v:textbox inset="0,0,0,0">
                    <w:txbxContent>
                      <w:p w14:paraId="7F10BA30" w14:textId="77777777" w:rsidR="00407E3C" w:rsidRDefault="00407E3C" w:rsidP="002C323D">
                        <w:pPr>
                          <w:pStyle w:val="NormalWeb"/>
                          <w:spacing w:before="0" w:beforeAutospacing="0" w:after="0" w:afterAutospacing="0"/>
                        </w:pPr>
                        <w:r>
                          <w:rPr>
                            <w:rFonts w:ascii="Agency FB" w:hAnsi="Agency FB" w:cstheme="minorBidi"/>
                            <w:b/>
                            <w:bCs/>
                            <w:color w:val="FFFFFF" w:themeColor="background1"/>
                            <w:kern w:val="24"/>
                          </w:rPr>
                          <w:t>Ministry of Mines &amp; Steel Development</w:t>
                        </w:r>
                      </w:p>
                    </w:txbxContent>
                  </v:textbox>
                </v:oval>
                <v:shapetype id="_x0000_t32" coordsize="21600,21600" o:spt="32" o:oned="t" path="m,l21600,21600e" filled="f">
                  <v:path arrowok="t" fillok="f" o:connecttype="none"/>
                  <o:lock v:ext="edit" shapetype="t"/>
                </v:shapetype>
                <v:shape id="Straight Arrow Connector 5" o:spid="_x0000_s1048" type="#_x0000_t32" style="position:absolute;left:43446;top:29636;width:0;height:5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" strokecolor="#4472c4 [3204]" strokeweight=".5pt">
                  <v:stroke endarrow="block" endarrowwidth="wide" joinstyle="miter"/>
                  <o:lock v:ext="edit" shapetype="f"/>
                </v:shape>
                <w10:wrap anchorx="margin"/>
              </v:group>
            </w:pict>
          </mc:Fallback>
        </mc:AlternateContent>
      </w:r>
      <w:r w:rsidR="002C323D" w:rsidRPr="00E1231F">
        <w:rPr>
          <w:rFonts w:ascii="Century Gothic" w:hAnsi="Century Gothic"/>
          <w:b/>
          <w:bCs/>
          <w:sz w:val="32"/>
          <w:szCs w:val="32"/>
        </w:rPr>
        <w:t>Agencies and Types of Revenues Collected</w:t>
      </w:r>
    </w:p>
    <w:p w14:paraId="2855B497" w14:textId="312046D9"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1AF302FD"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043F061A"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1EF8161B"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1EC76CD4"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0679F0EB"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61CB940F" w14:textId="77777777" w:rsidR="00B50DFF" w:rsidRPr="00E1231F" w:rsidRDefault="00B50DFF" w:rsidP="002C323D">
      <w:pPr>
        <w:pStyle w:val="NormalWeb"/>
        <w:shd w:val="clear" w:color="auto" w:fill="FFFFFF"/>
        <w:spacing w:line="360" w:lineRule="auto"/>
        <w:jc w:val="both"/>
        <w:rPr>
          <w:rFonts w:ascii="Century Gothic" w:hAnsi="Century Gothic"/>
          <w:b/>
          <w:bCs/>
          <w:sz w:val="32"/>
          <w:szCs w:val="32"/>
        </w:rPr>
      </w:pPr>
    </w:p>
    <w:p w14:paraId="1D91AEA5" w14:textId="77777777" w:rsidR="00180E1B" w:rsidRPr="00E1231F" w:rsidRDefault="00180E1B" w:rsidP="002C323D">
      <w:pPr>
        <w:pStyle w:val="NormalWeb"/>
        <w:shd w:val="clear" w:color="auto" w:fill="FFFFFF"/>
        <w:spacing w:line="360" w:lineRule="auto"/>
        <w:jc w:val="both"/>
        <w:rPr>
          <w:rFonts w:ascii="Century Gothic" w:hAnsi="Century Gothic"/>
          <w:b/>
          <w:bCs/>
          <w:sz w:val="32"/>
          <w:szCs w:val="32"/>
        </w:rPr>
      </w:pPr>
    </w:p>
    <w:p w14:paraId="78A56966" w14:textId="77777777" w:rsidR="00180E1B" w:rsidRPr="00E1231F" w:rsidRDefault="00180E1B" w:rsidP="002C323D">
      <w:pPr>
        <w:pStyle w:val="NormalWeb"/>
        <w:shd w:val="clear" w:color="auto" w:fill="FFFFFF"/>
        <w:spacing w:line="360" w:lineRule="auto"/>
        <w:jc w:val="both"/>
        <w:rPr>
          <w:rFonts w:ascii="Century Gothic" w:hAnsi="Century Gothic"/>
          <w:b/>
          <w:bCs/>
          <w:sz w:val="32"/>
          <w:szCs w:val="32"/>
        </w:rPr>
      </w:pPr>
    </w:p>
    <w:p w14:paraId="43A638A8" w14:textId="4631719C" w:rsidR="002C323D" w:rsidRPr="00E1231F" w:rsidRDefault="00EF6761" w:rsidP="002C323D">
      <w:pPr>
        <w:pStyle w:val="NormalWeb"/>
        <w:shd w:val="clear" w:color="auto" w:fill="FFFFFF"/>
        <w:spacing w:line="360" w:lineRule="auto"/>
        <w:jc w:val="both"/>
        <w:rPr>
          <w:rFonts w:ascii="Century Gothic" w:hAnsi="Century Gothic"/>
          <w:b/>
          <w:bCs/>
          <w:sz w:val="32"/>
          <w:szCs w:val="32"/>
          <w:lang w:val="en-US"/>
        </w:rPr>
      </w:pPr>
      <w:r w:rsidRPr="00E1231F">
        <w:rPr>
          <w:rFonts w:eastAsiaTheme="minorHAnsi" w:cstheme="minorBidi"/>
          <w:noProof/>
          <w:sz w:val="32"/>
          <w:szCs w:val="32"/>
          <w:lang w:val="en-US"/>
        </w:rPr>
        <mc:AlternateContent>
          <mc:Choice Requires="wpg">
            <w:drawing>
              <wp:anchor distT="0" distB="0" distL="114300" distR="114300" simplePos="0" relativeHeight="251663360" behindDoc="0" locked="0" layoutInCell="1" allowOverlap="1" wp14:anchorId="54611BF7" wp14:editId="36000818">
                <wp:simplePos x="0" y="0"/>
                <wp:positionH relativeFrom="margin">
                  <wp:posOffset>-30162</wp:posOffset>
                </wp:positionH>
                <wp:positionV relativeFrom="paragraph">
                  <wp:posOffset>272415</wp:posOffset>
                </wp:positionV>
                <wp:extent cx="6633527" cy="4478944"/>
                <wp:effectExtent l="0" t="0" r="15240" b="0"/>
                <wp:wrapNone/>
                <wp:docPr id="60" name="Group 1"/>
                <wp:cNvGraphicFramePr/>
                <a:graphic xmlns:a="http://schemas.openxmlformats.org/drawingml/2006/main">
                  <a:graphicData uri="http://schemas.microsoft.com/office/word/2010/wordprocessingGroup">
                    <wpg:wgp>
                      <wpg:cNvGrpSpPr/>
                      <wpg:grpSpPr>
                        <a:xfrm>
                          <a:off x="0" y="0"/>
                          <a:ext cx="6633527" cy="4478944"/>
                          <a:chOff x="-45859" y="0"/>
                          <a:chExt cx="9302406" cy="5913158"/>
                        </a:xfrm>
                      </wpg:grpSpPr>
                      <wps:wsp>
                        <wps:cNvPr id="61" name="Rectangle 61">
                          <a:extLst>
                            <a:ext uri="{FF2B5EF4-FFF2-40B4-BE49-F238E27FC236}">
                              <a16:creationId xmlns:a16="http://schemas.microsoft.com/office/drawing/2014/main" id="{4701BFED-F531-4223-8B1D-23DF4B9E8583}"/>
                            </a:ext>
                          </a:extLst>
                        </wps:cNvPr>
                        <wps:cNvSpPr>
                          <a:spLocks noChangeArrowheads="1"/>
                        </wps:cNvSpPr>
                        <wps:spPr bwMode="auto">
                          <a:xfrm>
                            <a:off x="112544" y="0"/>
                            <a:ext cx="9025338" cy="535059"/>
                          </a:xfrm>
                          <a:prstGeom prst="rect">
                            <a:avLst/>
                          </a:prstGeom>
                          <a:solidFill>
                            <a:sysClr val="window" lastClr="FFFFFF">
                              <a:alpha val="74901"/>
                            </a:sysClr>
                          </a:solidFill>
                          <a:ln w="22225">
                            <a:solidFill>
                              <a:srgbClr val="B21107"/>
                            </a:solidFill>
                            <a:miter lim="800000"/>
                            <a:headEnd/>
                            <a:tailEnd/>
                          </a:ln>
                        </wps:spPr>
                        <wps:txbx>
                          <w:txbxContent>
                            <w:p w14:paraId="7BBE266F" w14:textId="77777777" w:rsidR="00407E3C" w:rsidRDefault="00407E3C" w:rsidP="002C323D">
                              <w:pPr>
                                <w:pStyle w:val="NormalWeb"/>
                                <w:spacing w:before="0" w:beforeAutospacing="0" w:after="0" w:afterAutospacing="0"/>
                                <w:jc w:val="center"/>
                              </w:pPr>
                              <w:r>
                                <w:rPr>
                                  <w:rFonts w:asciiTheme="minorHAnsi" w:hAnsi="Calibri" w:cstheme="minorBidi"/>
                                  <w:b/>
                                  <w:bCs/>
                                  <w:color w:val="C00000"/>
                                  <w:kern w:val="24"/>
                                  <w:sz w:val="36"/>
                                  <w:szCs w:val="36"/>
                                </w:rPr>
                                <w:t>Horizontal Formula</w:t>
                              </w:r>
                              <w:r>
                                <w:rPr>
                                  <w:rFonts w:asciiTheme="minorHAnsi" w:hAnsi="Calibri" w:cstheme="minorBidi"/>
                                  <w:color w:val="C00000"/>
                                  <w:kern w:val="24"/>
                                  <w:sz w:val="36"/>
                                  <w:szCs w:val="36"/>
                                </w:rPr>
                                <w:t>.</w:t>
                              </w:r>
                            </w:p>
                          </w:txbxContent>
                        </wps:txbx>
                        <wps:bodyPr wrap="square">
                          <a:noAutofit/>
                        </wps:bodyPr>
                      </wps:wsp>
                      <wpg:grpSp>
                        <wpg:cNvPr id="62" name="Group 62">
                          <a:extLst>
                            <a:ext uri="{FF2B5EF4-FFF2-40B4-BE49-F238E27FC236}">
                              <a16:creationId xmlns:a16="http://schemas.microsoft.com/office/drawing/2014/main" id="{64673855-46FE-41AF-B7C8-802C19BC9849}"/>
                            </a:ext>
                          </a:extLst>
                        </wpg:cNvPr>
                        <wpg:cNvGrpSpPr/>
                        <wpg:grpSpPr>
                          <a:xfrm>
                            <a:off x="264947" y="516436"/>
                            <a:ext cx="8499402" cy="4670568"/>
                            <a:chOff x="264947" y="516436"/>
                            <a:chExt cx="8709172" cy="4734292"/>
                          </a:xfrm>
                        </wpg:grpSpPr>
                        <pic:pic xmlns:pic="http://schemas.openxmlformats.org/drawingml/2006/picture">
                          <pic:nvPicPr>
                            <pic:cNvPr id="63" name="Picture 63">
                              <a:extLst>
                                <a:ext uri="{FF2B5EF4-FFF2-40B4-BE49-F238E27FC236}">
                                  <a16:creationId xmlns:a16="http://schemas.microsoft.com/office/drawing/2014/main" id="{C77D2CE2-4B5C-4D92-943F-C041EE96CFC7}"/>
                                </a:ext>
                              </a:extLst>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l="26315"/>
                            <a:stretch>
                              <a:fillRect/>
                            </a:stretch>
                          </pic:blipFill>
                          <pic:spPr bwMode="auto">
                            <a:xfrm>
                              <a:off x="2682882" y="688253"/>
                              <a:ext cx="1677278" cy="1239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pic:spPr>
                        </pic:pic>
                        <pic:pic xmlns:pic="http://schemas.openxmlformats.org/drawingml/2006/picture">
                          <pic:nvPicPr>
                            <pic:cNvPr id="64" name="Picture 64">
                              <a:extLst>
                                <a:ext uri="{FF2B5EF4-FFF2-40B4-BE49-F238E27FC236}">
                                  <a16:creationId xmlns:a16="http://schemas.microsoft.com/office/drawing/2014/main" id="{B394F958-65F6-41D5-AF15-C55B03EA4535}"/>
                                </a:ext>
                              </a:extLst>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l="26315"/>
                            <a:stretch>
                              <a:fillRect/>
                            </a:stretch>
                          </pic:blipFill>
                          <pic:spPr bwMode="auto">
                            <a:xfrm>
                              <a:off x="4330747" y="658405"/>
                              <a:ext cx="1330173" cy="11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pic:spPr>
                        </pic:pic>
                        <wps:wsp>
                          <wps:cNvPr id="65" name="Text Box 7">
                            <a:extLst>
                              <a:ext uri="{FF2B5EF4-FFF2-40B4-BE49-F238E27FC236}">
                                <a16:creationId xmlns:a16="http://schemas.microsoft.com/office/drawing/2014/main" id="{C5234B5E-6DB6-46B5-8320-A7D3EA75691A}"/>
                              </a:ext>
                            </a:extLst>
                          </wps:cNvPr>
                          <wps:cNvSpPr txBox="1">
                            <a:spLocks noChangeArrowheads="1"/>
                          </wps:cNvSpPr>
                          <wps:spPr bwMode="auto">
                            <a:xfrm>
                              <a:off x="4334100" y="1281512"/>
                              <a:ext cx="1175502"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48D55D58" w14:textId="77777777" w:rsidR="00407E3C" w:rsidRPr="00EF6761" w:rsidRDefault="00407E3C" w:rsidP="002C323D">
                                <w:pPr>
                                  <w:pStyle w:val="NormalWeb"/>
                                  <w:spacing w:before="0" w:beforeAutospacing="0" w:after="0" w:afterAutospacing="0"/>
                                  <w:jc w:val="center"/>
                                </w:pPr>
                                <w:r w:rsidRPr="00EF6761">
                                  <w:rPr>
                                    <w:rFonts w:asciiTheme="minorHAnsi" w:hAnsi="Calibri" w:cstheme="minorBidi"/>
                                    <w:color w:val="000000" w:themeColor="text1"/>
                                    <w:kern w:val="24"/>
                                  </w:rPr>
                                  <w:t>Local Govt</w:t>
                                </w:r>
                              </w:p>
                            </w:txbxContent>
                          </wps:txbx>
                          <wps:bodyPr wrap="square">
                            <a:noAutofit/>
                          </wps:bodyPr>
                        </wps:wsp>
                        <wps:wsp>
                          <wps:cNvPr id="66" name="Text Box 8">
                            <a:extLst>
                              <a:ext uri="{FF2B5EF4-FFF2-40B4-BE49-F238E27FC236}">
                                <a16:creationId xmlns:a16="http://schemas.microsoft.com/office/drawing/2014/main" id="{BC20DDF6-3E2F-405D-BBF8-4C6E92B0FC83}"/>
                              </a:ext>
                            </a:extLst>
                          </wps:cNvPr>
                          <wps:cNvSpPr txBox="1">
                            <a:spLocks noChangeArrowheads="1"/>
                          </wps:cNvSpPr>
                          <wps:spPr bwMode="auto">
                            <a:xfrm>
                              <a:off x="2821134" y="1234168"/>
                              <a:ext cx="1591294" cy="77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3C6ADDE6" w14:textId="77777777" w:rsidR="00407E3C" w:rsidRPr="00EF6761" w:rsidRDefault="00407E3C" w:rsidP="002C323D">
                                <w:pPr>
                                  <w:pStyle w:val="NormalWeb"/>
                                  <w:spacing w:before="0" w:beforeAutospacing="0" w:after="0" w:afterAutospacing="0"/>
                                  <w:jc w:val="center"/>
                                </w:pPr>
                                <w:r w:rsidRPr="00EF6761">
                                  <w:rPr>
                                    <w:rFonts w:asciiTheme="minorHAnsi" w:hAnsi="Calibri" w:cstheme="minorBidi"/>
                                    <w:color w:val="000000" w:themeColor="text1"/>
                                    <w:kern w:val="24"/>
                                  </w:rPr>
                                  <w:t>State Governments</w:t>
                                </w:r>
                              </w:p>
                            </w:txbxContent>
                          </wps:txbx>
                          <wps:bodyPr wrap="square">
                            <a:noAutofit/>
                          </wps:bodyPr>
                        </wps:wsp>
                        <wps:wsp>
                          <wps:cNvPr id="67" name="Rectangle 67">
                            <a:extLst>
                              <a:ext uri="{FF2B5EF4-FFF2-40B4-BE49-F238E27FC236}">
                                <a16:creationId xmlns:a16="http://schemas.microsoft.com/office/drawing/2014/main" id="{C91A9628-4BCC-4F68-B0EE-0123E5AE5747}"/>
                              </a:ext>
                            </a:extLst>
                          </wps:cNvPr>
                          <wps:cNvSpPr>
                            <a:spLocks noChangeArrowheads="1"/>
                          </wps:cNvSpPr>
                          <wps:spPr bwMode="auto">
                            <a:xfrm>
                              <a:off x="2500044" y="516436"/>
                              <a:ext cx="3035940" cy="1587865"/>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68" name="AutoShape 26">
                            <a:extLst>
                              <a:ext uri="{FF2B5EF4-FFF2-40B4-BE49-F238E27FC236}">
                                <a16:creationId xmlns:a16="http://schemas.microsoft.com/office/drawing/2014/main" id="{FA67C670-29B1-4534-A034-F4D3A5ED4B51}"/>
                              </a:ext>
                            </a:extLst>
                          </wps:cNvPr>
                          <wps:cNvSpPr>
                            <a:spLocks noChangeArrowheads="1"/>
                          </wps:cNvSpPr>
                          <wps:spPr bwMode="auto">
                            <a:xfrm>
                              <a:off x="264947" y="2872653"/>
                              <a:ext cx="1383323" cy="685800"/>
                            </a:xfrm>
                            <a:prstGeom prst="roundRect">
                              <a:avLst>
                                <a:gd name="adj" fmla="val 16667"/>
                              </a:avLst>
                            </a:prstGeom>
                            <a:gradFill rotWithShape="0">
                              <a:gsLst>
                                <a:gs pos="0">
                                  <a:srgbClr val="2F4776"/>
                                </a:gs>
                                <a:gs pos="50000">
                                  <a:srgbClr val="6699FF"/>
                                </a:gs>
                                <a:gs pos="100000">
                                  <a:srgbClr val="2F4776"/>
                                </a:gs>
                              </a:gsLst>
                              <a:lin ang="5400000" scaled="1"/>
                            </a:gradFill>
                            <a:ln w="9525">
                              <a:solidFill>
                                <a:srgbClr val="000000"/>
                              </a:solidFill>
                              <a:round/>
                              <a:headEnd/>
                              <a:tailEnd/>
                            </a:ln>
                          </wps:spPr>
                          <wps:txbx>
                            <w:txbxContent>
                              <w:p w14:paraId="6ACF8DBB"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Equality</w:t>
                                </w:r>
                              </w:p>
                            </w:txbxContent>
                          </wps:txbx>
                          <wps:bodyPr anchor="ctr"/>
                        </wps:wsp>
                        <wps:wsp>
                          <wps:cNvPr id="69" name="AutoShape 27">
                            <a:extLst>
                              <a:ext uri="{FF2B5EF4-FFF2-40B4-BE49-F238E27FC236}">
                                <a16:creationId xmlns:a16="http://schemas.microsoft.com/office/drawing/2014/main" id="{D23921DC-AF1D-49A4-88BB-1F9AFDF7AFCE}"/>
                              </a:ext>
                            </a:extLst>
                          </wps:cNvPr>
                          <wps:cNvSpPr>
                            <a:spLocks noChangeArrowheads="1"/>
                          </wps:cNvSpPr>
                          <wps:spPr bwMode="auto">
                            <a:xfrm>
                              <a:off x="1991219" y="2891703"/>
                              <a:ext cx="1521655" cy="666750"/>
                            </a:xfrm>
                            <a:prstGeom prst="roundRect">
                              <a:avLst>
                                <a:gd name="adj" fmla="val 16667"/>
                              </a:avLst>
                            </a:prstGeom>
                            <a:gradFill rotWithShape="1">
                              <a:gsLst>
                                <a:gs pos="0">
                                  <a:srgbClr val="767647"/>
                                </a:gs>
                                <a:gs pos="50000">
                                  <a:srgbClr val="FFFF99"/>
                                </a:gs>
                                <a:gs pos="100000">
                                  <a:srgbClr val="767647"/>
                                </a:gs>
                              </a:gsLst>
                              <a:lin ang="5400000" scaled="1"/>
                            </a:gradFill>
                            <a:ln w="9525">
                              <a:solidFill>
                                <a:srgbClr val="000000"/>
                              </a:solidFill>
                              <a:round/>
                              <a:headEnd/>
                              <a:tailEnd/>
                            </a:ln>
                          </wps:spPr>
                          <wps:txbx>
                            <w:txbxContent>
                              <w:p w14:paraId="377D1C38"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Population</w:t>
                                </w:r>
                              </w:p>
                            </w:txbxContent>
                          </wps:txbx>
                          <wps:bodyPr tIns="0" bIns="0" anchor="ctr"/>
                        </wps:wsp>
                        <wps:wsp>
                          <wps:cNvPr id="70" name="AutoShape 29">
                            <a:extLst>
                              <a:ext uri="{FF2B5EF4-FFF2-40B4-BE49-F238E27FC236}">
                                <a16:creationId xmlns:a16="http://schemas.microsoft.com/office/drawing/2014/main" id="{43E4EAAF-99FE-49AE-B2AF-103EB4E80906}"/>
                              </a:ext>
                            </a:extLst>
                          </wps:cNvPr>
                          <wps:cNvSpPr>
                            <a:spLocks noChangeArrowheads="1"/>
                          </wps:cNvSpPr>
                          <wps:spPr bwMode="auto">
                            <a:xfrm>
                              <a:off x="5242029" y="2948853"/>
                              <a:ext cx="1521655" cy="533400"/>
                            </a:xfrm>
                            <a:prstGeom prst="roundRect">
                              <a:avLst>
                                <a:gd name="adj" fmla="val 16667"/>
                              </a:avLst>
                            </a:prstGeom>
                            <a:gradFill rotWithShape="1">
                              <a:gsLst>
                                <a:gs pos="0">
                                  <a:srgbClr val="C27400"/>
                                </a:gs>
                                <a:gs pos="50000">
                                  <a:srgbClr val="FF9900"/>
                                </a:gs>
                                <a:gs pos="100000">
                                  <a:srgbClr val="C27400"/>
                                </a:gs>
                              </a:gsLst>
                              <a:lin ang="5400000" scaled="1"/>
                            </a:gradFill>
                            <a:ln w="9525">
                              <a:solidFill>
                                <a:srgbClr val="000000"/>
                              </a:solidFill>
                              <a:round/>
                              <a:headEnd/>
                              <a:tailEnd/>
                            </a:ln>
                          </wps:spPr>
                          <wps:txbx>
                            <w:txbxContent>
                              <w:p w14:paraId="55B06FBA"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Landmass and Terrain</w:t>
                                </w:r>
                              </w:p>
                            </w:txbxContent>
                          </wps:txbx>
                          <wps:bodyPr/>
                        </wps:wsp>
                        <wps:wsp>
                          <wps:cNvPr id="71" name="AutoShape 30">
                            <a:extLst>
                              <a:ext uri="{FF2B5EF4-FFF2-40B4-BE49-F238E27FC236}">
                                <a16:creationId xmlns:a16="http://schemas.microsoft.com/office/drawing/2014/main" id="{C809A8F4-317A-4443-99A1-46B6B37DB31C}"/>
                              </a:ext>
                            </a:extLst>
                          </wps:cNvPr>
                          <wps:cNvSpPr>
                            <a:spLocks noChangeArrowheads="1"/>
                          </wps:cNvSpPr>
                          <wps:spPr bwMode="auto">
                            <a:xfrm>
                              <a:off x="6902016" y="2964728"/>
                              <a:ext cx="2057693" cy="611188"/>
                            </a:xfrm>
                            <a:prstGeom prst="roundRect">
                              <a:avLst>
                                <a:gd name="adj" fmla="val 16667"/>
                              </a:avLst>
                            </a:prstGeom>
                            <a:gradFill rotWithShape="1">
                              <a:gsLst>
                                <a:gs pos="0">
                                  <a:srgbClr val="006500"/>
                                </a:gs>
                                <a:gs pos="50000">
                                  <a:srgbClr val="009900"/>
                                </a:gs>
                                <a:gs pos="100000">
                                  <a:srgbClr val="006500"/>
                                </a:gs>
                              </a:gsLst>
                              <a:lin ang="5400000" scaled="1"/>
                            </a:gradFill>
                            <a:ln w="9525">
                              <a:solidFill>
                                <a:srgbClr val="000000"/>
                              </a:solidFill>
                              <a:round/>
                              <a:headEnd/>
                              <a:tailEnd/>
                            </a:ln>
                          </wps:spPr>
                          <wps:txbx>
                            <w:txbxContent>
                              <w:p w14:paraId="6CBB152C"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32"/>
                                    <w:szCs w:val="32"/>
                                  </w:rPr>
                                  <w:t>Social Development Factor</w:t>
                                </w:r>
                              </w:p>
                            </w:txbxContent>
                          </wps:txbx>
                          <wps:bodyPr/>
                        </wps:wsp>
                        <wps:wsp>
                          <wps:cNvPr id="72" name="AutoShape 31">
                            <a:extLst>
                              <a:ext uri="{FF2B5EF4-FFF2-40B4-BE49-F238E27FC236}">
                                <a16:creationId xmlns:a16="http://schemas.microsoft.com/office/drawing/2014/main" id="{78B46F15-B7A4-4730-A83C-1C3DCA88CC0D}"/>
                              </a:ext>
                            </a:extLst>
                          </wps:cNvPr>
                          <wps:cNvCnPr>
                            <a:cxnSpLocks noChangeShapeType="1"/>
                          </wps:cNvCnPr>
                          <wps:spPr bwMode="auto">
                            <a:xfrm rot="5400000">
                              <a:off x="2103137" y="957774"/>
                              <a:ext cx="768352" cy="3061407"/>
                            </a:xfrm>
                            <a:prstGeom prst="bentConnector3">
                              <a:avLst>
                                <a:gd name="adj1" fmla="val 50000"/>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32">
                            <a:extLst>
                              <a:ext uri="{FF2B5EF4-FFF2-40B4-BE49-F238E27FC236}">
                                <a16:creationId xmlns:a16="http://schemas.microsoft.com/office/drawing/2014/main" id="{CCEC1B88-A300-4565-893A-C4AB75013B85}"/>
                              </a:ext>
                            </a:extLst>
                          </wps:cNvPr>
                          <wps:cNvCnPr>
                            <a:cxnSpLocks noChangeShapeType="1"/>
                          </wps:cNvCnPr>
                          <wps:spPr bwMode="auto">
                            <a:xfrm rot="5400000">
                              <a:off x="2991331" y="1865019"/>
                              <a:ext cx="787402" cy="1265967"/>
                            </a:xfrm>
                            <a:prstGeom prst="bentConnector3">
                              <a:avLst>
                                <a:gd name="adj1" fmla="val 50000"/>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74" name="Text Box 33">
                            <a:extLst>
                              <a:ext uri="{FF2B5EF4-FFF2-40B4-BE49-F238E27FC236}">
                                <a16:creationId xmlns:a16="http://schemas.microsoft.com/office/drawing/2014/main" id="{5C87777B-4AFD-4ABF-AA5A-2AF9FCEDF4CC}"/>
                              </a:ext>
                            </a:extLst>
                          </wps:cNvPr>
                          <wps:cNvSpPr txBox="1">
                            <a:spLocks noChangeArrowheads="1"/>
                          </wps:cNvSpPr>
                          <wps:spPr bwMode="auto">
                            <a:xfrm>
                              <a:off x="815372" y="2415247"/>
                              <a:ext cx="830481"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60283AAF"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40%</w:t>
                                </w:r>
                              </w:p>
                            </w:txbxContent>
                          </wps:txbx>
                          <wps:bodyPr wrap="square">
                            <a:noAutofit/>
                          </wps:bodyPr>
                        </wps:wsp>
                        <wps:wsp>
                          <wps:cNvPr id="75" name="AutoShape 34">
                            <a:extLst>
                              <a:ext uri="{FF2B5EF4-FFF2-40B4-BE49-F238E27FC236}">
                                <a16:creationId xmlns:a16="http://schemas.microsoft.com/office/drawing/2014/main" id="{DEBB1B1C-641F-43C0-98E7-CD4EA2FABCAD}"/>
                              </a:ext>
                            </a:extLst>
                          </wps:cNvPr>
                          <wps:cNvCnPr>
                            <a:cxnSpLocks noChangeShapeType="1"/>
                          </wps:cNvCnPr>
                          <wps:spPr bwMode="auto">
                            <a:xfrm rot="16200000" flipH="1">
                              <a:off x="5544225" y="578090"/>
                              <a:ext cx="860426" cy="3912847"/>
                            </a:xfrm>
                            <a:prstGeom prst="bentConnector3">
                              <a:avLst>
                                <a:gd name="adj1" fmla="val 50000"/>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35">
                            <a:extLst>
                              <a:ext uri="{FF2B5EF4-FFF2-40B4-BE49-F238E27FC236}">
                                <a16:creationId xmlns:a16="http://schemas.microsoft.com/office/drawing/2014/main" id="{BB32B55A-EC96-47F0-AA99-49212D8F7EC0}"/>
                              </a:ext>
                            </a:extLst>
                          </wps:cNvPr>
                          <wps:cNvCnPr>
                            <a:cxnSpLocks noChangeShapeType="1"/>
                          </wps:cNvCnPr>
                          <wps:spPr bwMode="auto">
                            <a:xfrm rot="16200000" flipH="1">
                              <a:off x="4588160" y="1534156"/>
                              <a:ext cx="844551" cy="1984842"/>
                            </a:xfrm>
                            <a:prstGeom prst="bentConnector3">
                              <a:avLst>
                                <a:gd name="adj1" fmla="val 50000"/>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36">
                            <a:extLst>
                              <a:ext uri="{FF2B5EF4-FFF2-40B4-BE49-F238E27FC236}">
                                <a16:creationId xmlns:a16="http://schemas.microsoft.com/office/drawing/2014/main" id="{509C2725-9F0A-4196-814C-72251B3E90F2}"/>
                              </a:ext>
                            </a:extLst>
                          </wps:cNvPr>
                          <wps:cNvSpPr txBox="1">
                            <a:spLocks noChangeArrowheads="1"/>
                          </wps:cNvSpPr>
                          <wps:spPr bwMode="auto">
                            <a:xfrm>
                              <a:off x="2656870" y="2383499"/>
                              <a:ext cx="829376"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0260359A"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30%</w:t>
                                </w:r>
                              </w:p>
                            </w:txbxContent>
                          </wps:txbx>
                          <wps:bodyPr wrap="square">
                            <a:noAutofit/>
                          </wps:bodyPr>
                        </wps:wsp>
                        <wps:wsp>
                          <wps:cNvPr id="78" name="Text Box 37">
                            <a:extLst>
                              <a:ext uri="{FF2B5EF4-FFF2-40B4-BE49-F238E27FC236}">
                                <a16:creationId xmlns:a16="http://schemas.microsoft.com/office/drawing/2014/main" id="{8AC21B06-F966-4D8D-A6A4-91A9E231B6DE}"/>
                              </a:ext>
                            </a:extLst>
                          </wps:cNvPr>
                          <wps:cNvSpPr txBox="1">
                            <a:spLocks noChangeArrowheads="1"/>
                          </wps:cNvSpPr>
                          <wps:spPr bwMode="auto">
                            <a:xfrm>
                              <a:off x="5873006" y="2440645"/>
                              <a:ext cx="829376"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3FF5093F"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wps:txbx>
                          <wps:bodyPr wrap="square">
                            <a:noAutofit/>
                          </wps:bodyPr>
                        </wps:wsp>
                        <wps:wsp>
                          <wps:cNvPr id="79" name="Text Box 38">
                            <a:extLst>
                              <a:ext uri="{FF2B5EF4-FFF2-40B4-BE49-F238E27FC236}">
                                <a16:creationId xmlns:a16="http://schemas.microsoft.com/office/drawing/2014/main" id="{D3A371BC-46C7-4D75-8044-43251F8C5EAA}"/>
                              </a:ext>
                            </a:extLst>
                          </wps:cNvPr>
                          <wps:cNvSpPr txBox="1">
                            <a:spLocks noChangeArrowheads="1"/>
                          </wps:cNvSpPr>
                          <wps:spPr bwMode="auto">
                            <a:xfrm>
                              <a:off x="6970987" y="2415247"/>
                              <a:ext cx="829376"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3670877D"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wps:txbx>
                          <wps:bodyPr wrap="square">
                            <a:noAutofit/>
                          </wps:bodyPr>
                        </wps:wsp>
                        <wps:wsp>
                          <wps:cNvPr id="80" name="AutoShape 39">
                            <a:extLst>
                              <a:ext uri="{FF2B5EF4-FFF2-40B4-BE49-F238E27FC236}">
                                <a16:creationId xmlns:a16="http://schemas.microsoft.com/office/drawing/2014/main" id="{FCCA394D-D7AC-4CBE-A1DF-8B27E85A622D}"/>
                              </a:ext>
                            </a:extLst>
                          </wps:cNvPr>
                          <wps:cNvSpPr>
                            <a:spLocks noChangeArrowheads="1"/>
                          </wps:cNvSpPr>
                          <wps:spPr bwMode="auto">
                            <a:xfrm>
                              <a:off x="6902016" y="4320453"/>
                              <a:ext cx="2072103" cy="860425"/>
                            </a:xfrm>
                            <a:prstGeom prst="roundRect">
                              <a:avLst>
                                <a:gd name="adj" fmla="val 16667"/>
                              </a:avLst>
                            </a:prstGeom>
                            <a:solidFill>
                              <a:srgbClr val="FFFF00"/>
                            </a:solidFill>
                            <a:ln w="9525">
                              <a:solidFill>
                                <a:srgbClr val="000000"/>
                              </a:solidFill>
                              <a:round/>
                              <a:headEnd/>
                              <a:tailEnd/>
                            </a:ln>
                          </wps:spPr>
                          <wps:txbx>
                            <w:txbxContent>
                              <w:p w14:paraId="160A8979"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Rainfall Distribution</w:t>
                                </w:r>
                              </w:p>
                            </w:txbxContent>
                          </wps:txbx>
                          <wps:bodyPr anchor="ctr"/>
                        </wps:wsp>
                        <wps:wsp>
                          <wps:cNvPr id="81" name="AutoShape 40">
                            <a:extLst>
                              <a:ext uri="{FF2B5EF4-FFF2-40B4-BE49-F238E27FC236}">
                                <a16:creationId xmlns:a16="http://schemas.microsoft.com/office/drawing/2014/main" id="{1F18E4C9-B914-4F65-A080-08942F72031F}"/>
                              </a:ext>
                            </a:extLst>
                          </wps:cNvPr>
                          <wps:cNvSpPr>
                            <a:spLocks noChangeArrowheads="1"/>
                          </wps:cNvSpPr>
                          <wps:spPr bwMode="auto">
                            <a:xfrm>
                              <a:off x="2821213" y="4336328"/>
                              <a:ext cx="1521655" cy="914400"/>
                            </a:xfrm>
                            <a:prstGeom prst="roundRect">
                              <a:avLst>
                                <a:gd name="adj" fmla="val 16667"/>
                              </a:avLst>
                            </a:prstGeom>
                            <a:gradFill rotWithShape="1">
                              <a:gsLst>
                                <a:gs pos="0">
                                  <a:srgbClr val="C27400"/>
                                </a:gs>
                                <a:gs pos="50000">
                                  <a:srgbClr val="FF9900"/>
                                </a:gs>
                                <a:gs pos="100000">
                                  <a:srgbClr val="C27400"/>
                                </a:gs>
                              </a:gsLst>
                              <a:lin ang="5400000" scaled="1"/>
                            </a:gradFill>
                            <a:ln w="9525">
                              <a:solidFill>
                                <a:srgbClr val="000000"/>
                              </a:solidFill>
                              <a:round/>
                              <a:headEnd/>
                              <a:tailEnd/>
                            </a:ln>
                          </wps:spPr>
                          <wps:txbx>
                            <w:txbxContent>
                              <w:p w14:paraId="2D48B03D"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 xml:space="preserve">Primary School </w:t>
                                </w:r>
                                <w:r>
                                  <w:rPr>
                                    <w:rFonts w:asciiTheme="minorHAnsi" w:hAnsi="Calibri" w:cstheme="minorBidi"/>
                                    <w:color w:val="000000" w:themeColor="text1"/>
                                    <w:kern w:val="24"/>
                                    <w:sz w:val="32"/>
                                    <w:szCs w:val="32"/>
                                  </w:rPr>
                                  <w:t>enrollments</w:t>
                                </w:r>
                              </w:p>
                            </w:txbxContent>
                          </wps:txbx>
                          <wps:bodyPr anchor="ctr"/>
                        </wps:wsp>
                        <wps:wsp>
                          <wps:cNvPr id="82" name="AutoShape 41">
                            <a:extLst>
                              <a:ext uri="{FF2B5EF4-FFF2-40B4-BE49-F238E27FC236}">
                                <a16:creationId xmlns:a16="http://schemas.microsoft.com/office/drawing/2014/main" id="{3E13027F-84DE-4CBD-9570-3A874B1DFB47}"/>
                              </a:ext>
                            </a:extLst>
                          </wps:cNvPr>
                          <wps:cNvSpPr>
                            <a:spLocks noChangeArrowheads="1"/>
                          </wps:cNvSpPr>
                          <wps:spPr bwMode="auto">
                            <a:xfrm>
                              <a:off x="5034530" y="4244253"/>
                              <a:ext cx="1452489" cy="911225"/>
                            </a:xfrm>
                            <a:prstGeom prst="roundRect">
                              <a:avLst>
                                <a:gd name="adj" fmla="val 16667"/>
                              </a:avLst>
                            </a:prstGeom>
                            <a:gradFill rotWithShape="1">
                              <a:gsLst>
                                <a:gs pos="0">
                                  <a:srgbClr val="006500"/>
                                </a:gs>
                                <a:gs pos="50000">
                                  <a:srgbClr val="009900"/>
                                </a:gs>
                                <a:gs pos="100000">
                                  <a:srgbClr val="006500"/>
                                </a:gs>
                              </a:gsLst>
                              <a:lin ang="5400000" scaled="1"/>
                            </a:gradFill>
                            <a:ln w="9525">
                              <a:solidFill>
                                <a:srgbClr val="000000"/>
                              </a:solidFill>
                              <a:round/>
                              <a:headEnd/>
                              <a:tailEnd/>
                            </a:ln>
                          </wps:spPr>
                          <wps:txbx>
                            <w:txbxContent>
                              <w:p w14:paraId="589DE05C"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32"/>
                                    <w:szCs w:val="32"/>
                                  </w:rPr>
                                  <w:t>Number of Hospital Beds</w:t>
                                </w:r>
                              </w:p>
                            </w:txbxContent>
                          </wps:txbx>
                          <wps:bodyPr anchor="ctr"/>
                        </wps:wsp>
                        <wps:wsp>
                          <wps:cNvPr id="83" name="AutoShape 42">
                            <a:extLst>
                              <a:ext uri="{FF2B5EF4-FFF2-40B4-BE49-F238E27FC236}">
                                <a16:creationId xmlns:a16="http://schemas.microsoft.com/office/drawing/2014/main" id="{B603784C-1B41-403F-8DF8-C2E38D2F9A36}"/>
                              </a:ext>
                            </a:extLst>
                          </wps:cNvPr>
                          <wps:cNvCnPr>
                            <a:cxnSpLocks noChangeShapeType="1"/>
                          </wps:cNvCnPr>
                          <wps:spPr bwMode="auto">
                            <a:xfrm rot="5400000">
                              <a:off x="5376246" y="1781711"/>
                              <a:ext cx="760412" cy="4348822"/>
                            </a:xfrm>
                            <a:prstGeom prst="bentConnector3">
                              <a:avLst>
                                <a:gd name="adj1" fmla="val 51565"/>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43">
                            <a:extLst>
                              <a:ext uri="{FF2B5EF4-FFF2-40B4-BE49-F238E27FC236}">
                                <a16:creationId xmlns:a16="http://schemas.microsoft.com/office/drawing/2014/main" id="{B57EBF1A-6755-4C87-8AC2-C30336E8254A}"/>
                              </a:ext>
                            </a:extLst>
                          </wps:cNvPr>
                          <wps:cNvCnPr>
                            <a:cxnSpLocks noChangeShapeType="1"/>
                          </wps:cNvCnPr>
                          <wps:spPr bwMode="auto">
                            <a:xfrm rot="5400000">
                              <a:off x="6511650" y="2825040"/>
                              <a:ext cx="668337" cy="2170088"/>
                            </a:xfrm>
                            <a:prstGeom prst="bentConnector3">
                              <a:avLst>
                                <a:gd name="adj1" fmla="val 56292"/>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44">
                            <a:extLst>
                              <a:ext uri="{FF2B5EF4-FFF2-40B4-BE49-F238E27FC236}">
                                <a16:creationId xmlns:a16="http://schemas.microsoft.com/office/drawing/2014/main" id="{14221CE0-F5E7-4229-9253-16534C491F55}"/>
                              </a:ext>
                            </a:extLst>
                          </wps:cNvPr>
                          <wps:cNvCnPr>
                            <a:cxnSpLocks noChangeShapeType="1"/>
                          </wps:cNvCnPr>
                          <wps:spPr bwMode="auto">
                            <a:xfrm rot="16200000" flipH="1">
                              <a:off x="7562196" y="3944582"/>
                              <a:ext cx="744537" cy="7205"/>
                            </a:xfrm>
                            <a:prstGeom prst="bentConnector3">
                              <a:avLst>
                                <a:gd name="adj1" fmla="val 49894"/>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45">
                            <a:extLst>
                              <a:ext uri="{FF2B5EF4-FFF2-40B4-BE49-F238E27FC236}">
                                <a16:creationId xmlns:a16="http://schemas.microsoft.com/office/drawing/2014/main" id="{B958C1EE-E411-4D9B-805B-01EED6C5204F}"/>
                              </a:ext>
                            </a:extLst>
                          </wps:cNvPr>
                          <wps:cNvSpPr txBox="1">
                            <a:spLocks noChangeArrowheads="1"/>
                          </wps:cNvSpPr>
                          <wps:spPr bwMode="auto">
                            <a:xfrm>
                              <a:off x="3460902" y="3939117"/>
                              <a:ext cx="829376" cy="469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3BB51F36"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4%</w:t>
                                </w:r>
                              </w:p>
                            </w:txbxContent>
                          </wps:txbx>
                          <wps:bodyPr wrap="square">
                            <a:noAutofit/>
                          </wps:bodyPr>
                        </wps:wsp>
                        <wps:wsp>
                          <wps:cNvPr id="87" name="Text Box 46">
                            <a:extLst>
                              <a:ext uri="{FF2B5EF4-FFF2-40B4-BE49-F238E27FC236}">
                                <a16:creationId xmlns:a16="http://schemas.microsoft.com/office/drawing/2014/main" id="{558C602A-E628-4BFA-8B20-9D6CEDE5DC12}"/>
                              </a:ext>
                            </a:extLst>
                          </wps:cNvPr>
                          <wps:cNvSpPr txBox="1">
                            <a:spLocks noChangeArrowheads="1"/>
                          </wps:cNvSpPr>
                          <wps:spPr bwMode="auto">
                            <a:xfrm>
                              <a:off x="5535830" y="3939117"/>
                              <a:ext cx="829376" cy="469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2E7B22C6"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w:t>
                                </w:r>
                              </w:p>
                            </w:txbxContent>
                          </wps:txbx>
                          <wps:bodyPr wrap="square">
                            <a:noAutofit/>
                          </wps:bodyPr>
                        </wps:wsp>
                        <wps:wsp>
                          <wps:cNvPr id="88" name="Text Box 47">
                            <a:extLst>
                              <a:ext uri="{FF2B5EF4-FFF2-40B4-BE49-F238E27FC236}">
                                <a16:creationId xmlns:a16="http://schemas.microsoft.com/office/drawing/2014/main" id="{DE789080-BE1E-4428-B913-4A8140353CB4}"/>
                              </a:ext>
                            </a:extLst>
                          </wps:cNvPr>
                          <wps:cNvSpPr txBox="1">
                            <a:spLocks noChangeArrowheads="1"/>
                          </wps:cNvSpPr>
                          <wps:spPr bwMode="auto">
                            <a:xfrm>
                              <a:off x="6970987" y="3939117"/>
                              <a:ext cx="829376" cy="469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44F1DCB2"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w:t>
                                </w:r>
                              </w:p>
                            </w:txbxContent>
                          </wps:txbx>
                          <wps:bodyPr wrap="square">
                            <a:noAutofit/>
                          </wps:bodyPr>
                        </wps:wsp>
                        <wps:wsp>
                          <wps:cNvPr id="89" name="AutoShape 51">
                            <a:extLst>
                              <a:ext uri="{FF2B5EF4-FFF2-40B4-BE49-F238E27FC236}">
                                <a16:creationId xmlns:a16="http://schemas.microsoft.com/office/drawing/2014/main" id="{19F1DD8D-36E9-4F60-8EBD-543DA035BC12}"/>
                              </a:ext>
                            </a:extLst>
                          </wps:cNvPr>
                          <wps:cNvSpPr>
                            <a:spLocks noChangeArrowheads="1"/>
                          </wps:cNvSpPr>
                          <wps:spPr bwMode="auto">
                            <a:xfrm>
                              <a:off x="3654089" y="2913928"/>
                              <a:ext cx="1521655" cy="666750"/>
                            </a:xfrm>
                            <a:prstGeom prst="roundRect">
                              <a:avLst>
                                <a:gd name="adj" fmla="val 16667"/>
                              </a:avLst>
                            </a:prstGeom>
                            <a:gradFill rotWithShape="1">
                              <a:gsLst>
                                <a:gs pos="0">
                                  <a:srgbClr val="767647"/>
                                </a:gs>
                                <a:gs pos="50000">
                                  <a:srgbClr val="FFFF99"/>
                                </a:gs>
                                <a:gs pos="100000">
                                  <a:srgbClr val="767647"/>
                                </a:gs>
                              </a:gsLst>
                              <a:lin ang="5400000" scaled="1"/>
                            </a:gradFill>
                            <a:ln w="9525">
                              <a:solidFill>
                                <a:srgbClr val="000000"/>
                              </a:solidFill>
                              <a:round/>
                              <a:headEnd/>
                              <a:tailEnd/>
                            </a:ln>
                          </wps:spPr>
                          <wps:txbx>
                            <w:txbxContent>
                              <w:p w14:paraId="0DAC7F8B"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Internal Generation Effort</w:t>
                                </w:r>
                              </w:p>
                            </w:txbxContent>
                          </wps:txbx>
                          <wps:bodyPr tIns="0" bIns="0" anchor="ctr"/>
                        </wps:wsp>
                        <wps:wsp>
                          <wps:cNvPr id="90" name="AutoShape 52">
                            <a:extLst>
                              <a:ext uri="{FF2B5EF4-FFF2-40B4-BE49-F238E27FC236}">
                                <a16:creationId xmlns:a16="http://schemas.microsoft.com/office/drawing/2014/main" id="{A1CD4C8D-8E4A-47A6-885B-3E1D31989A82}"/>
                              </a:ext>
                            </a:extLst>
                          </wps:cNvPr>
                          <wps:cNvCnPr>
                            <a:cxnSpLocks noChangeShapeType="1"/>
                          </wps:cNvCnPr>
                          <wps:spPr bwMode="auto">
                            <a:xfrm rot="16200000" flipH="1">
                              <a:off x="3811653" y="2310663"/>
                              <a:ext cx="809627" cy="396902"/>
                            </a:xfrm>
                            <a:prstGeom prst="bentConnector3">
                              <a:avLst>
                                <a:gd name="adj1" fmla="val 50000"/>
                              </a:avLst>
                            </a:prstGeom>
                            <a:noFill/>
                            <a:ln w="22225">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53">
                            <a:extLst>
                              <a:ext uri="{FF2B5EF4-FFF2-40B4-BE49-F238E27FC236}">
                                <a16:creationId xmlns:a16="http://schemas.microsoft.com/office/drawing/2014/main" id="{CA5925C6-7350-485B-BBBC-EE2E91B6C7C0}"/>
                              </a:ext>
                            </a:extLst>
                          </wps:cNvPr>
                          <wps:cNvSpPr txBox="1">
                            <a:spLocks noChangeArrowheads="1"/>
                          </wps:cNvSpPr>
                          <wps:spPr bwMode="auto">
                            <a:xfrm>
                              <a:off x="4342748" y="2383499"/>
                              <a:ext cx="830481" cy="81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2DA5BA09"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wps:txbx>
                          <wps:bodyPr wrap="square">
                            <a:noAutofit/>
                          </wps:bodyPr>
                        </wps:wsp>
                      </wpg:grpSp>
                      <wps:wsp>
                        <wps:cNvPr id="92" name="Oval 92"/>
                        <wps:cNvSpPr/>
                        <wps:spPr>
                          <a:xfrm>
                            <a:off x="5797502" y="386405"/>
                            <a:ext cx="3459045" cy="2069223"/>
                          </a:xfrm>
                          <a:prstGeom prst="ellipse">
                            <a:avLst/>
                          </a:prstGeom>
                          <a:solidFill>
                            <a:srgbClr val="AD0101"/>
                          </a:solidFill>
                          <a:ln w="22225" cap="flat" cmpd="sng" algn="ctr">
                            <a:solidFill>
                              <a:srgbClr val="AD0101">
                                <a:shade val="50000"/>
                              </a:srgbClr>
                            </a:solidFill>
                            <a:prstDash val="solid"/>
                          </a:ln>
                          <a:effectLst/>
                        </wps:spPr>
                        <wps:txbx>
                          <w:txbxContent>
                            <w:p w14:paraId="49DEAA22" w14:textId="51483BB3" w:rsidR="00407E3C" w:rsidRDefault="00407E3C" w:rsidP="002C323D">
                              <w:pPr>
                                <w:pStyle w:val="NormalWeb"/>
                                <w:spacing w:before="0" w:beforeAutospacing="0" w:after="0" w:afterAutospacing="0"/>
                              </w:pPr>
                              <w:r>
                                <w:rPr>
                                  <w:rFonts w:ascii="Agency FB" w:hAnsi="Agency FB" w:cstheme="minorBidi"/>
                                  <w:color w:val="FFFFFF" w:themeColor="light1"/>
                                  <w:kern w:val="24"/>
                                  <w:sz w:val="28"/>
                                  <w:szCs w:val="28"/>
                                </w:rPr>
                                <w:t>In addition to Vertical Distribution, further distribution is made between the States and Local Government Councils using: Equality, Population, Land Mass Terrain, Social Development Factor and Internal Revenue Effort, which is known as Indices.</w:t>
                              </w:r>
                            </w:p>
                          </w:txbxContent>
                        </wps:txbx>
                        <wps:bodyPr rtlCol="0" anchor="ctr"/>
                      </wps:wsp>
                      <wps:wsp>
                        <wps:cNvPr id="93" name="TextBox 64"/>
                        <wps:cNvSpPr txBox="1"/>
                        <wps:spPr>
                          <a:xfrm>
                            <a:off x="53429" y="1224481"/>
                            <a:ext cx="2378864" cy="1444678"/>
                          </a:xfrm>
                          <a:prstGeom prst="rect">
                            <a:avLst/>
                          </a:prstGeom>
                          <a:noFill/>
                        </wps:spPr>
                        <wps:txbx>
                          <w:txbxContent>
                            <w:p w14:paraId="7E31C366" w14:textId="77777777" w:rsidR="00407E3C" w:rsidRPr="00EF6761" w:rsidRDefault="00407E3C" w:rsidP="002C323D">
                              <w:pPr>
                                <w:pStyle w:val="NormalWeb"/>
                                <w:spacing w:before="0" w:beforeAutospacing="0" w:after="0" w:afterAutospacing="0"/>
                                <w:rPr>
                                  <w:sz w:val="20"/>
                                  <w:szCs w:val="20"/>
                                </w:rPr>
                              </w:pPr>
                              <w:r w:rsidRPr="00EF6761">
                                <w:rPr>
                                  <w:rFonts w:ascii="Agency FB" w:hAnsi="Agency FB" w:cstheme="minorBidi"/>
                                  <w:color w:val="000000" w:themeColor="text1"/>
                                  <w:kern w:val="24"/>
                                  <w:sz w:val="20"/>
                                  <w:szCs w:val="20"/>
                                </w:rPr>
                                <w:t xml:space="preserve">                                     %</w:t>
                              </w:r>
                            </w:p>
                            <w:p w14:paraId="56221338" w14:textId="0EF7BBEB"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Federal Government 52.68</w:t>
                              </w:r>
                            </w:p>
                            <w:p w14:paraId="74482C39" w14:textId="77777777"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State Governments    26.50</w:t>
                              </w:r>
                            </w:p>
                            <w:p w14:paraId="0FD58198" w14:textId="77777777"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 xml:space="preserve">Local Governments    </w:t>
                              </w:r>
                              <w:r w:rsidRPr="00EF6761">
                                <w:rPr>
                                  <w:rFonts w:ascii="Agency FB" w:hAnsi="Agency FB" w:cstheme="minorBidi"/>
                                  <w:bCs/>
                                  <w:color w:val="000000" w:themeColor="text1"/>
                                  <w:kern w:val="24"/>
                                  <w:sz w:val="22"/>
                                  <w:szCs w:val="22"/>
                                  <w:u w:val="single"/>
                                </w:rPr>
                                <w:t>20.72</w:t>
                              </w:r>
                            </w:p>
                            <w:p w14:paraId="0CD95381" w14:textId="77777777" w:rsidR="00407E3C" w:rsidRPr="00EF6761" w:rsidRDefault="00407E3C" w:rsidP="002C323D">
                              <w:pPr>
                                <w:pStyle w:val="NormalWeb"/>
                                <w:spacing w:before="0" w:beforeAutospacing="0" w:after="0" w:afterAutospacing="0"/>
                                <w:rPr>
                                  <w:b/>
                                  <w:sz w:val="22"/>
                                  <w:szCs w:val="22"/>
                                </w:rPr>
                              </w:pPr>
                              <w:r w:rsidRPr="00EF6761">
                                <w:rPr>
                                  <w:rFonts w:ascii="Agency FB" w:hAnsi="Agency FB" w:cstheme="minorBidi"/>
                                  <w:color w:val="000000" w:themeColor="text1"/>
                                  <w:kern w:val="24"/>
                                  <w:sz w:val="22"/>
                                  <w:szCs w:val="22"/>
                                </w:rPr>
                                <w:t xml:space="preserve"> </w:t>
                              </w:r>
                              <w:r w:rsidRPr="00EF6761">
                                <w:rPr>
                                  <w:rFonts w:ascii="Agency FB" w:hAnsi="Agency FB" w:cstheme="minorBidi"/>
                                  <w:b/>
                                  <w:bCs/>
                                  <w:color w:val="000000" w:themeColor="text1"/>
                                  <w:kern w:val="24"/>
                                  <w:sz w:val="22"/>
                                  <w:szCs w:val="22"/>
                                </w:rPr>
                                <w:t xml:space="preserve">Total                          </w:t>
                              </w:r>
                              <w:r w:rsidRPr="00EF6761">
                                <w:rPr>
                                  <w:rFonts w:ascii="Agency FB" w:hAnsi="Agency FB" w:cstheme="minorBidi"/>
                                  <w:b/>
                                  <w:bCs/>
                                  <w:color w:val="000000" w:themeColor="text1"/>
                                  <w:kern w:val="24"/>
                                  <w:sz w:val="22"/>
                                  <w:szCs w:val="22"/>
                                  <w:u w:val="single"/>
                                </w:rPr>
                                <w:t>100%</w:t>
                              </w:r>
                              <w:r w:rsidRPr="00EF6761">
                                <w:rPr>
                                  <w:rFonts w:ascii="Agency FB" w:hAnsi="Agency FB" w:cstheme="minorBidi"/>
                                  <w:b/>
                                  <w:color w:val="000000" w:themeColor="text1"/>
                                  <w:kern w:val="24"/>
                                  <w:sz w:val="22"/>
                                  <w:szCs w:val="22"/>
                                </w:rPr>
                                <w:tab/>
                              </w:r>
                            </w:p>
                          </w:txbxContent>
                        </wps:txbx>
                        <wps:bodyPr wrap="square" rtlCol="0">
                          <a:noAutofit/>
                        </wps:bodyPr>
                      </wps:wsp>
                      <wps:wsp>
                        <wps:cNvPr id="94" name="TextBox 65"/>
                        <wps:cNvSpPr txBox="1"/>
                        <wps:spPr>
                          <a:xfrm>
                            <a:off x="271868" y="3683009"/>
                            <a:ext cx="2255526" cy="504758"/>
                          </a:xfrm>
                          <a:prstGeom prst="rect">
                            <a:avLst/>
                          </a:prstGeom>
                          <a:noFill/>
                        </wps:spPr>
                        <wps:txbx>
                          <w:txbxContent>
                            <w:p w14:paraId="08652095" w14:textId="77777777" w:rsidR="00407E3C" w:rsidRDefault="00407E3C" w:rsidP="002C323D">
                              <w:pPr>
                                <w:pStyle w:val="NormalWeb"/>
                                <w:spacing w:before="0" w:beforeAutospacing="0" w:after="0" w:afterAutospacing="0"/>
                                <w:jc w:val="center"/>
                              </w:pPr>
                              <w:r>
                                <w:rPr>
                                  <w:rFonts w:asciiTheme="minorHAnsi" w:hAnsi="Calibri" w:cstheme="minorBidi"/>
                                  <w:b/>
                                  <w:bCs/>
                                  <w:color w:val="4472C4" w:themeColor="accent1"/>
                                  <w:kern w:val="24"/>
                                  <w:sz w:val="36"/>
                                  <w:szCs w:val="36"/>
                                </w:rPr>
                                <w:t>VAT</w:t>
                              </w:r>
                            </w:p>
                          </w:txbxContent>
                        </wps:txbx>
                        <wps:bodyPr wrap="square" rtlCol="0">
                          <a:noAutofit/>
                        </wps:bodyPr>
                      </wps:wsp>
                      <wps:wsp>
                        <wps:cNvPr id="95" name="Notched Right Arrow 95"/>
                        <wps:cNvSpPr/>
                        <wps:spPr>
                          <a:xfrm>
                            <a:off x="5517011" y="942894"/>
                            <a:ext cx="309884" cy="413174"/>
                          </a:xfrm>
                          <a:prstGeom prst="notchedRightArrow">
                            <a:avLst/>
                          </a:prstGeom>
                          <a:solidFill>
                            <a:srgbClr val="AD0101"/>
                          </a:solidFill>
                          <a:ln w="22225" cap="flat" cmpd="sng" algn="ctr">
                            <a:solidFill>
                              <a:srgbClr val="AD0101">
                                <a:shade val="50000"/>
                              </a:srgbClr>
                            </a:solidFill>
                            <a:prstDash val="solid"/>
                          </a:ln>
                          <a:effectLst/>
                        </wps:spPr>
                        <wps:bodyPr rtlCol="0" anchor="ctr"/>
                      </wps:wsp>
                      <wps:wsp>
                        <wps:cNvPr id="96" name="Down Arrow 96"/>
                        <wps:cNvSpPr/>
                        <wps:spPr>
                          <a:xfrm>
                            <a:off x="4707014" y="301342"/>
                            <a:ext cx="75216" cy="213552"/>
                          </a:xfrm>
                          <a:prstGeom prst="downArrow">
                            <a:avLst/>
                          </a:prstGeom>
                          <a:solidFill>
                            <a:srgbClr val="AD0101"/>
                          </a:solidFill>
                          <a:ln w="22225" cap="flat" cmpd="sng" algn="ctr">
                            <a:solidFill>
                              <a:srgbClr val="AD0101">
                                <a:shade val="50000"/>
                              </a:srgbClr>
                            </a:solidFill>
                            <a:prstDash val="solid"/>
                          </a:ln>
                          <a:effectLst/>
                        </wps:spPr>
                        <wps:bodyPr rtlCol="0" anchor="ctr"/>
                      </wps:wsp>
                      <wps:wsp>
                        <wps:cNvPr id="97" name="TextBox 68"/>
                        <wps:cNvSpPr txBox="1"/>
                        <wps:spPr>
                          <a:xfrm>
                            <a:off x="341977" y="4128418"/>
                            <a:ext cx="2559420" cy="1784740"/>
                          </a:xfrm>
                          <a:prstGeom prst="rect">
                            <a:avLst/>
                          </a:prstGeom>
                          <a:noFill/>
                        </wps:spPr>
                        <wps:txbx>
                          <w:txbxContent>
                            <w:p w14:paraId="2A9FA7C2" w14:textId="77777777" w:rsidR="00407E3C" w:rsidRPr="00EF6761" w:rsidRDefault="00407E3C" w:rsidP="002C323D">
                              <w:pPr>
                                <w:pStyle w:val="NormalWeb"/>
                                <w:spacing w:before="0" w:beforeAutospacing="0" w:after="0" w:afterAutospacing="0"/>
                              </w:pPr>
                              <w:r w:rsidRPr="00EF6761">
                                <w:rPr>
                                  <w:rFonts w:ascii="Agency FB" w:hAnsi="Agency FB" w:cstheme="minorBidi"/>
                                  <w:b/>
                                  <w:bCs/>
                                  <w:color w:val="000000" w:themeColor="text1"/>
                                  <w:kern w:val="24"/>
                                </w:rPr>
                                <w:t xml:space="preserve">                                     %</w:t>
                              </w:r>
                            </w:p>
                            <w:p w14:paraId="49F376B9"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Federal Government     15</w:t>
                              </w:r>
                            </w:p>
                            <w:p w14:paraId="1C1E685B"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State Governments      50</w:t>
                              </w:r>
                            </w:p>
                            <w:p w14:paraId="55963A08"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 xml:space="preserve">Local Governments      </w:t>
                              </w:r>
                              <w:r w:rsidRPr="00EF6761">
                                <w:rPr>
                                  <w:rFonts w:ascii="Agency FB" w:hAnsi="Agency FB" w:cstheme="minorBidi"/>
                                  <w:bCs/>
                                  <w:color w:val="000000" w:themeColor="text1"/>
                                  <w:kern w:val="24"/>
                                  <w:u w:val="single"/>
                                </w:rPr>
                                <w:t>35</w:t>
                              </w:r>
                            </w:p>
                            <w:p w14:paraId="7F3D2FFA" w14:textId="77777777" w:rsidR="00407E3C" w:rsidRPr="00EF6761" w:rsidRDefault="00407E3C" w:rsidP="002C323D">
                              <w:pPr>
                                <w:pStyle w:val="NormalWeb"/>
                                <w:spacing w:before="0" w:beforeAutospacing="0" w:after="0" w:afterAutospacing="0"/>
                                <w:rPr>
                                  <w:b/>
                                </w:rPr>
                              </w:pPr>
                              <w:r w:rsidRPr="00EF6761">
                                <w:rPr>
                                  <w:rFonts w:ascii="Agency FB" w:hAnsi="Agency FB" w:cstheme="minorBidi"/>
                                  <w:b/>
                                  <w:bCs/>
                                  <w:color w:val="000000" w:themeColor="text1"/>
                                  <w:kern w:val="24"/>
                                </w:rPr>
                                <w:t xml:space="preserve"> Total                          </w:t>
                              </w:r>
                              <w:r w:rsidRPr="00EF6761">
                                <w:rPr>
                                  <w:rFonts w:ascii="Agency FB" w:hAnsi="Agency FB" w:cstheme="minorBidi"/>
                                  <w:b/>
                                  <w:bCs/>
                                  <w:color w:val="000000" w:themeColor="text1"/>
                                  <w:kern w:val="24"/>
                                  <w:u w:val="single"/>
                                </w:rPr>
                                <w:t>100%</w:t>
                              </w:r>
                              <w:r w:rsidRPr="00EF6761">
                                <w:rPr>
                                  <w:rFonts w:ascii="Agency FB" w:hAnsi="Agency FB" w:cstheme="minorBidi"/>
                                  <w:b/>
                                  <w:color w:val="000000" w:themeColor="text1"/>
                                  <w:kern w:val="24"/>
                                </w:rPr>
                                <w:tab/>
                              </w:r>
                            </w:p>
                          </w:txbxContent>
                        </wps:txbx>
                        <wps:bodyPr wrap="square" rtlCol="0">
                          <a:noAutofit/>
                        </wps:bodyPr>
                      </wps:wsp>
                      <wps:wsp>
                        <wps:cNvPr id="98" name="TextBox 69"/>
                        <wps:cNvSpPr txBox="1"/>
                        <wps:spPr>
                          <a:xfrm>
                            <a:off x="-45859" y="603832"/>
                            <a:ext cx="2645116" cy="885707"/>
                          </a:xfrm>
                          <a:prstGeom prst="rect">
                            <a:avLst/>
                          </a:prstGeom>
                          <a:noFill/>
                        </wps:spPr>
                        <wps:txbx>
                          <w:txbxContent>
                            <w:p w14:paraId="69667950" w14:textId="77777777" w:rsidR="00407E3C" w:rsidRPr="00EF6761" w:rsidRDefault="00407E3C" w:rsidP="002C323D">
                              <w:pPr>
                                <w:pStyle w:val="NormalWeb"/>
                                <w:spacing w:before="0" w:beforeAutospacing="0" w:after="0" w:afterAutospacing="0"/>
                                <w:jc w:val="center"/>
                                <w:rPr>
                                  <w:sz w:val="32"/>
                                  <w:szCs w:val="32"/>
                                </w:rPr>
                              </w:pPr>
                              <w:r w:rsidRPr="00EF6761">
                                <w:rPr>
                                  <w:rFonts w:asciiTheme="minorHAnsi" w:hAnsi="Calibri" w:cstheme="minorBidi"/>
                                  <w:b/>
                                  <w:bCs/>
                                  <w:color w:val="4472C4" w:themeColor="accent1"/>
                                  <w:kern w:val="24"/>
                                  <w:sz w:val="32"/>
                                  <w:szCs w:val="32"/>
                                </w:rPr>
                                <w:t>VERTICAL DISTRIBUTION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4611BF7" id="Group 1" o:spid="_x0000_s1049" style="position:absolute;left:0;text-align:left;margin-left:-2.35pt;margin-top:21.45pt;width:522.3pt;height:352.65pt;z-index:251663360;mso-position-horizontal-relative:margin;mso-width-relative:margin;mso-height-relative:margin" coordorigin="-458" coordsize="93024,5913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">
                <v:rect id="Rectangle 61" o:spid="_x0000_s1050" style="position:absolute;left:1125;width:90253;height: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" fillcolor="window" strokecolor="#b21107" strokeweight="1.75pt">
                  <v:fill opacity="49087f"/>
                  <v:textbox>
                    <w:txbxContent>
                      <w:p w14:paraId="7BBE266F" w14:textId="77777777" w:rsidR="00407E3C" w:rsidRDefault="00407E3C" w:rsidP="002C323D">
                        <w:pPr>
                          <w:pStyle w:val="NormalWeb"/>
                          <w:spacing w:before="0" w:beforeAutospacing="0" w:after="0" w:afterAutospacing="0"/>
                          <w:jc w:val="center"/>
                        </w:pPr>
                        <w:r>
                          <w:rPr>
                            <w:rFonts w:asciiTheme="minorHAnsi" w:hAnsi="Calibri" w:cstheme="minorBidi"/>
                            <w:b/>
                            <w:bCs/>
                            <w:color w:val="C00000"/>
                            <w:kern w:val="24"/>
                            <w:sz w:val="36"/>
                            <w:szCs w:val="36"/>
                          </w:rPr>
                          <w:t>Horizontal Formula</w:t>
                        </w:r>
                        <w:r>
                          <w:rPr>
                            <w:rFonts w:asciiTheme="minorHAnsi" w:hAnsi="Calibri" w:cstheme="minorBidi"/>
                            <w:color w:val="C00000"/>
                            <w:kern w:val="24"/>
                            <w:sz w:val="36"/>
                            <w:szCs w:val="36"/>
                          </w:rPr>
                          <w:t>.</w:t>
                        </w:r>
                      </w:p>
                    </w:txbxContent>
                  </v:textbox>
                </v:rect>
                <v:group id="Group 62" o:spid="_x0000_s1051" style="position:absolute;left:2649;top:5164;width:84994;height:46706" coordorigin="2649,5164" coordsize="87091,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52" type="#_x0000_t75" style="position:absolute;left:26828;top:6882;width:16773;height:1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" strokeweight="1.75pt">
                    <v:imagedata r:id="rId9" o:title="" cropleft="17246f"/>
                  </v:shape>
                  <v:shape id="Picture 64" o:spid="_x0000_s1053" type="#_x0000_t75" style="position:absolute;left:43307;top:6584;width:13302;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" strokeweight="1.75pt">
                    <v:imagedata r:id="rId9" o:title="" cropleft="17246f"/>
                  </v:shape>
                  <v:shape id="Text Box 7" o:spid="_x0000_s1054" type="#_x0000_t202" style="position:absolute;left:43341;top:12815;width:11755;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" filled="f" stroked="f" strokeweight="1.75pt">
                    <v:textbox>
                      <w:txbxContent>
                        <w:p w14:paraId="48D55D58" w14:textId="77777777" w:rsidR="00407E3C" w:rsidRPr="00EF6761" w:rsidRDefault="00407E3C" w:rsidP="002C323D">
                          <w:pPr>
                            <w:pStyle w:val="NormalWeb"/>
                            <w:spacing w:before="0" w:beforeAutospacing="0" w:after="0" w:afterAutospacing="0"/>
                            <w:jc w:val="center"/>
                          </w:pPr>
                          <w:r w:rsidRPr="00EF6761">
                            <w:rPr>
                              <w:rFonts w:asciiTheme="minorHAnsi" w:hAnsi="Calibri" w:cstheme="minorBidi"/>
                              <w:color w:val="000000" w:themeColor="text1"/>
                              <w:kern w:val="24"/>
                            </w:rPr>
                            <w:t xml:space="preserve">Local </w:t>
                          </w:r>
                          <w:proofErr w:type="spellStart"/>
                          <w:r w:rsidRPr="00EF6761">
                            <w:rPr>
                              <w:rFonts w:asciiTheme="minorHAnsi" w:hAnsi="Calibri" w:cstheme="minorBidi"/>
                              <w:color w:val="000000" w:themeColor="text1"/>
                              <w:kern w:val="24"/>
                            </w:rPr>
                            <w:t>Govt</w:t>
                          </w:r>
                          <w:proofErr w:type="spellEnd"/>
                        </w:p>
                      </w:txbxContent>
                    </v:textbox>
                  </v:shape>
                  <v:shape id="Text Box 8" o:spid="_x0000_s1055" type="#_x0000_t202" style="position:absolute;left:28211;top:12341;width:15913;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" filled="f" stroked="f" strokeweight="1.75pt">
                    <v:textbox>
                      <w:txbxContent>
                        <w:p w14:paraId="3C6ADDE6" w14:textId="77777777" w:rsidR="00407E3C" w:rsidRPr="00EF6761" w:rsidRDefault="00407E3C" w:rsidP="002C323D">
                          <w:pPr>
                            <w:pStyle w:val="NormalWeb"/>
                            <w:spacing w:before="0" w:beforeAutospacing="0" w:after="0" w:afterAutospacing="0"/>
                            <w:jc w:val="center"/>
                          </w:pPr>
                          <w:r w:rsidRPr="00EF6761">
                            <w:rPr>
                              <w:rFonts w:asciiTheme="minorHAnsi" w:hAnsi="Calibri" w:cstheme="minorBidi"/>
                              <w:color w:val="000000" w:themeColor="text1"/>
                              <w:kern w:val="24"/>
                            </w:rPr>
                            <w:t>State Governments</w:t>
                          </w:r>
                        </w:p>
                      </w:txbxContent>
                    </v:textbox>
                  </v:shape>
                  <v:rect id="Rectangle 67" o:spid="_x0000_s1056" style="position:absolute;left:25000;top:5164;width:30359;height:158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" filled="f" strokecolor="red" strokeweight="4.5pt"/>
                  <v:roundrect id="AutoShape 26" o:spid="_x0000_s1057" style="position:absolute;left:2649;top:28726;width:13833;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" fillcolor="#2f4776">
                    <v:fill color2="#69f" focus="50%" type="gradient"/>
                    <v:textbox>
                      <w:txbxContent>
                        <w:p w14:paraId="6ACF8DBB"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Equality</w:t>
                          </w:r>
                        </w:p>
                      </w:txbxContent>
                    </v:textbox>
                  </v:roundrect>
                  <v:roundrect id="AutoShape 27" o:spid="_x0000_s1058" style="position:absolute;left:19912;top:28917;width:15216;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" fillcolor="#767647">
                    <v:fill color2="#ff9" rotate="t" focus="50%" type="gradient"/>
                    <v:textbox inset=",0,,0">
                      <w:txbxContent>
                        <w:p w14:paraId="377D1C38"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Population</w:t>
                          </w:r>
                        </w:p>
                      </w:txbxContent>
                    </v:textbox>
                  </v:roundrect>
                  <v:roundrect id="AutoShape 29" o:spid="_x0000_s1059" style="position:absolute;left:52420;top:29488;width:15216;height:5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" fillcolor="#c27400">
                    <v:fill color2="#f90" rotate="t" focus="50%" type="gradient"/>
                    <v:textbox>
                      <w:txbxContent>
                        <w:p w14:paraId="55B06FBA"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Landmass and Terrain</w:t>
                          </w:r>
                        </w:p>
                      </w:txbxContent>
                    </v:textbox>
                  </v:roundrect>
                  <v:roundrect id="AutoShape 30" o:spid="_x0000_s1060" style="position:absolute;left:69020;top:29647;width:20577;height:61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" fillcolor="#006500">
                    <v:fill color2="#090" rotate="t" focus="50%" type="gradient"/>
                    <v:textbox>
                      <w:txbxContent>
                        <w:p w14:paraId="6CBB152C"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32"/>
                              <w:szCs w:val="32"/>
                            </w:rPr>
                            <w:t>Social Development Factor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61" type="#_x0000_t34" style="position:absolute;left:21031;top:9578;width:7683;height:306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" strokecolor="#396" strokeweight="1.75pt">
                    <v:stroke endarrow="block"/>
                  </v:shape>
                  <v:shape id="AutoShape 32" o:spid="_x0000_s1062" type="#_x0000_t34" style="position:absolute;left:29913;top:18650;width:7874;height:126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" strokecolor="#396" strokeweight="1.75pt">
                    <v:stroke endarrow="block"/>
                  </v:shape>
                  <v:shape id="Text Box 33" o:spid="_x0000_s1063" type="#_x0000_t202" style="position:absolute;left:8153;top:24152;width:8305;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" filled="f" stroked="f" strokeweight="1.75pt">
                    <v:textbox>
                      <w:txbxContent>
                        <w:p w14:paraId="60283AAF"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40%</w:t>
                          </w:r>
                        </w:p>
                      </w:txbxContent>
                    </v:textbox>
                  </v:shape>
                  <v:shape id="AutoShape 34" o:spid="_x0000_s1064" type="#_x0000_t34" style="position:absolute;left:55442;top:5781;width:8604;height:391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" strokecolor="#396" strokeweight="1.75pt">
                    <v:stroke endarrow="block"/>
                  </v:shape>
                  <v:shape id="AutoShape 35" o:spid="_x0000_s1065" type="#_x0000_t34" style="position:absolute;left:45881;top:15342;width:8445;height:198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" strokecolor="#396" strokeweight="1.75pt">
                    <v:stroke endarrow="block"/>
                  </v:shape>
                  <v:shape id="Text Box 36" o:spid="_x0000_s1066" type="#_x0000_t202" style="position:absolute;left:26568;top:23834;width:8294;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" filled="f" stroked="f" strokeweight="1.75pt">
                    <v:textbox>
                      <w:txbxContent>
                        <w:p w14:paraId="0260359A"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30%</w:t>
                          </w:r>
                        </w:p>
                      </w:txbxContent>
                    </v:textbox>
                  </v:shape>
                  <v:shape id="Text Box 37" o:spid="_x0000_s1067" type="#_x0000_t202" style="position:absolute;left:58730;top:24406;width:8293;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" filled="f" stroked="f" strokeweight="1.75pt">
                    <v:textbox>
                      <w:txbxContent>
                        <w:p w14:paraId="3FF5093F"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v:textbox>
                  </v:shape>
                  <v:shape id="Text Box 38" o:spid="_x0000_s1068" type="#_x0000_t202" style="position:absolute;left:69709;top:24152;width:8294;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" filled="f" stroked="f" strokeweight="1.75pt">
                    <v:textbox>
                      <w:txbxContent>
                        <w:p w14:paraId="3670877D"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v:textbox>
                  </v:shape>
                  <v:roundrect id="AutoShape 39" o:spid="_x0000_s1069" style="position:absolute;left:69020;top:43204;width:20721;height:8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" fillcolor="yellow">
                    <v:textbox>
                      <w:txbxContent>
                        <w:p w14:paraId="160A8979"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Rainfall Distribution</w:t>
                          </w:r>
                        </w:p>
                      </w:txbxContent>
                    </v:textbox>
                  </v:roundrect>
                  <v:roundrect id="AutoShape 40" o:spid="_x0000_s1070" style="position:absolute;left:28212;top:43363;width:15216;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" fillcolor="#c27400">
                    <v:fill color2="#f90" rotate="t" focus="50%" type="gradient"/>
                    <v:textbox>
                      <w:txbxContent>
                        <w:p w14:paraId="2D48B03D"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 xml:space="preserve">Primary School </w:t>
                          </w:r>
                          <w:proofErr w:type="spellStart"/>
                          <w:r>
                            <w:rPr>
                              <w:rFonts w:asciiTheme="minorHAnsi" w:hAnsi="Calibri" w:cstheme="minorBidi"/>
                              <w:color w:val="000000" w:themeColor="text1"/>
                              <w:kern w:val="24"/>
                              <w:sz w:val="32"/>
                              <w:szCs w:val="32"/>
                            </w:rPr>
                            <w:t>enrollments</w:t>
                          </w:r>
                          <w:proofErr w:type="spellEnd"/>
                        </w:p>
                      </w:txbxContent>
                    </v:textbox>
                  </v:roundrect>
                  <v:roundrect id="AutoShape 41" o:spid="_x0000_s1071" style="position:absolute;left:50345;top:42442;width:14525;height:9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" fillcolor="#006500">
                    <v:fill color2="#090" rotate="t" focus="50%" type="gradient"/>
                    <v:textbox>
                      <w:txbxContent>
                        <w:p w14:paraId="589DE05C" w14:textId="77777777" w:rsidR="00407E3C" w:rsidRDefault="00407E3C" w:rsidP="002C323D">
                          <w:pPr>
                            <w:pStyle w:val="NormalWeb"/>
                            <w:spacing w:before="0" w:beforeAutospacing="0" w:after="0" w:afterAutospacing="0"/>
                            <w:jc w:val="center"/>
                          </w:pPr>
                          <w:r>
                            <w:rPr>
                              <w:rFonts w:asciiTheme="minorHAnsi" w:hAnsi="Calibri" w:cstheme="minorBidi"/>
                              <w:color w:val="FFFFFF"/>
                              <w:kern w:val="24"/>
                              <w:sz w:val="32"/>
                              <w:szCs w:val="32"/>
                            </w:rPr>
                            <w:t>Number of Hospital Beds</w:t>
                          </w:r>
                        </w:p>
                      </w:txbxContent>
                    </v:textbox>
                  </v:roundrect>
                  <v:shape id="AutoShape 42" o:spid="_x0000_s1072" type="#_x0000_t34" style="position:absolute;left:53762;top:17817;width:7604;height:434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" adj="11138" strokecolor="#396" strokeweight="1.75pt">
                    <v:stroke endarrow="block"/>
                  </v:shape>
                  <v:shape id="AutoShape 43" o:spid="_x0000_s1073" type="#_x0000_t34" style="position:absolute;left:65116;top:28250;width:6683;height:217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" adj="12159" strokecolor="#396" strokeweight="1.75pt">
                    <v:stroke endarrow="block"/>
                  </v:shape>
                  <v:shape id="AutoShape 44" o:spid="_x0000_s1074" type="#_x0000_t34" style="position:absolute;left:75621;top:39446;width:7445;height: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" adj="10777" strokecolor="#396" strokeweight="1.75pt">
                    <v:stroke endarrow="block"/>
                  </v:shape>
                  <v:shape id="Text Box 45" o:spid="_x0000_s1075" type="#_x0000_t202" style="position:absolute;left:34609;top:39391;width:8293;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" filled="f" stroked="f" strokeweight="1.75pt">
                    <v:textbox>
                      <w:txbxContent>
                        <w:p w14:paraId="3BB51F36"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4%</w:t>
                          </w:r>
                        </w:p>
                      </w:txbxContent>
                    </v:textbox>
                  </v:shape>
                  <v:shape id="Text Box 46" o:spid="_x0000_s1076" type="#_x0000_t202" style="position:absolute;left:55358;top:39391;width:8294;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" filled="f" stroked="f" strokeweight="1.75pt">
                    <v:textbox>
                      <w:txbxContent>
                        <w:p w14:paraId="2E7B22C6"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w:t>
                          </w:r>
                        </w:p>
                      </w:txbxContent>
                    </v:textbox>
                  </v:shape>
                  <v:shape id="Text Box 47" o:spid="_x0000_s1077" type="#_x0000_t202" style="position:absolute;left:69709;top:39391;width:8294;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" filled="f" stroked="f" strokeweight="1.75pt">
                    <v:textbox>
                      <w:txbxContent>
                        <w:p w14:paraId="44F1DCB2"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3%</w:t>
                          </w:r>
                        </w:p>
                      </w:txbxContent>
                    </v:textbox>
                  </v:shape>
                  <v:roundrect id="AutoShape 51" o:spid="_x0000_s1078" style="position:absolute;left:36540;top:29139;width:15217;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" fillcolor="#767647">
                    <v:fill color2="#ff9" rotate="t" focus="50%" type="gradient"/>
                    <v:textbox inset=",0,,0">
                      <w:txbxContent>
                        <w:p w14:paraId="0DAC7F8B" w14:textId="77777777" w:rsidR="00407E3C" w:rsidRDefault="00407E3C" w:rsidP="002C323D">
                          <w:pPr>
                            <w:pStyle w:val="NormalWeb"/>
                            <w:spacing w:before="0" w:beforeAutospacing="0" w:after="0" w:afterAutospacing="0"/>
                            <w:jc w:val="center"/>
                          </w:pPr>
                          <w:r>
                            <w:rPr>
                              <w:rFonts w:asciiTheme="minorHAnsi" w:hAnsi="Calibri" w:cstheme="minorBidi"/>
                              <w:color w:val="000000" w:themeColor="text1"/>
                              <w:kern w:val="24"/>
                              <w:sz w:val="32"/>
                              <w:szCs w:val="32"/>
                            </w:rPr>
                            <w:t>Internal Generation Effort</w:t>
                          </w:r>
                        </w:p>
                      </w:txbxContent>
                    </v:textbox>
                  </v:roundrect>
                  <v:shape id="AutoShape 52" o:spid="_x0000_s1079" type="#_x0000_t34" style="position:absolute;left:38117;top:23106;width:8096;height:39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" strokecolor="#396" strokeweight="1.75pt">
                    <v:stroke endarrow="block"/>
                  </v:shape>
                  <v:shape id="Text Box 53" o:spid="_x0000_s1080" type="#_x0000_t202" style="position:absolute;left:43427;top:23834;width:8305;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" filled="f" stroked="f" strokeweight="1.75pt">
                    <v:textbox>
                      <w:txbxContent>
                        <w:p w14:paraId="2DA5BA09" w14:textId="77777777" w:rsidR="00407E3C" w:rsidRDefault="00407E3C" w:rsidP="002C323D">
                          <w:pPr>
                            <w:pStyle w:val="NormalWeb"/>
                            <w:spacing w:before="0" w:beforeAutospacing="0" w:after="0" w:afterAutospacing="0"/>
                            <w:jc w:val="center"/>
                          </w:pPr>
                          <w:r>
                            <w:rPr>
                              <w:rFonts w:asciiTheme="minorHAnsi" w:hAnsi="Calibri" w:cstheme="minorBidi"/>
                              <w:color w:val="0C2D83"/>
                              <w:kern w:val="24"/>
                              <w:sz w:val="32"/>
                              <w:szCs w:val="32"/>
                            </w:rPr>
                            <w:t>10%</w:t>
                          </w:r>
                        </w:p>
                      </w:txbxContent>
                    </v:textbox>
                  </v:shape>
                </v:group>
                <v:oval id="Oval 92" o:spid="_x0000_s1081" style="position:absolute;left:57975;top:3864;width:34590;height:20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" fillcolor="#ad0101" strokecolor="#7e0000" strokeweight="1.75pt">
                  <v:textbox>
                    <w:txbxContent>
                      <w:p w14:paraId="49DEAA22" w14:textId="51483BB3" w:rsidR="00407E3C" w:rsidRDefault="00407E3C" w:rsidP="002C323D">
                        <w:pPr>
                          <w:pStyle w:val="NormalWeb"/>
                          <w:spacing w:before="0" w:beforeAutospacing="0" w:after="0" w:afterAutospacing="0"/>
                        </w:pPr>
                        <w:r>
                          <w:rPr>
                            <w:rFonts w:ascii="Agency FB" w:hAnsi="Agency FB" w:cstheme="minorBidi"/>
                            <w:color w:val="FFFFFF" w:themeColor="light1"/>
                            <w:kern w:val="24"/>
                            <w:sz w:val="28"/>
                            <w:szCs w:val="28"/>
                          </w:rPr>
                          <w:t>In addition to Vertical Distribution, further distribution is made between the States and Local Government Councils using: Equality, Population, Land Mass Terrain, Social Development Factor and Internal Revenue Effort, which is known as Indices.</w:t>
                        </w:r>
                      </w:p>
                    </w:txbxContent>
                  </v:textbox>
                </v:oval>
                <v:shape id="TextBox 64" o:spid="_x0000_s1082" type="#_x0000_t202" style="position:absolute;left:534;top:12244;width:23788;height:14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7E31C366" w14:textId="77777777" w:rsidR="00407E3C" w:rsidRPr="00EF6761" w:rsidRDefault="00407E3C" w:rsidP="002C323D">
                        <w:pPr>
                          <w:pStyle w:val="NormalWeb"/>
                          <w:spacing w:before="0" w:beforeAutospacing="0" w:after="0" w:afterAutospacing="0"/>
                          <w:rPr>
                            <w:sz w:val="20"/>
                            <w:szCs w:val="20"/>
                          </w:rPr>
                        </w:pPr>
                        <w:r w:rsidRPr="00EF6761">
                          <w:rPr>
                            <w:rFonts w:ascii="Agency FB" w:hAnsi="Agency FB" w:cstheme="minorBidi"/>
                            <w:color w:val="000000" w:themeColor="text1"/>
                            <w:kern w:val="24"/>
                            <w:sz w:val="20"/>
                            <w:szCs w:val="20"/>
                          </w:rPr>
                          <w:t xml:space="preserve">                                     %</w:t>
                        </w:r>
                      </w:p>
                      <w:p w14:paraId="56221338" w14:textId="0EF7BBEB"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Federal Government 52.68</w:t>
                        </w:r>
                      </w:p>
                      <w:p w14:paraId="74482C39" w14:textId="77777777"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State Governments    26.50</w:t>
                        </w:r>
                      </w:p>
                      <w:p w14:paraId="0FD58198" w14:textId="77777777" w:rsidR="00407E3C" w:rsidRPr="00EF6761" w:rsidRDefault="00407E3C" w:rsidP="002C323D">
                        <w:pPr>
                          <w:pStyle w:val="NormalWeb"/>
                          <w:spacing w:before="0" w:beforeAutospacing="0" w:after="0" w:afterAutospacing="0"/>
                          <w:rPr>
                            <w:sz w:val="22"/>
                            <w:szCs w:val="22"/>
                          </w:rPr>
                        </w:pPr>
                        <w:r w:rsidRPr="00EF6761">
                          <w:rPr>
                            <w:rFonts w:ascii="Agency FB" w:hAnsi="Agency FB" w:cstheme="minorBidi"/>
                            <w:bCs/>
                            <w:color w:val="000000" w:themeColor="text1"/>
                            <w:kern w:val="24"/>
                            <w:sz w:val="22"/>
                            <w:szCs w:val="22"/>
                          </w:rPr>
                          <w:t xml:space="preserve">Local Governments    </w:t>
                        </w:r>
                        <w:r w:rsidRPr="00EF6761">
                          <w:rPr>
                            <w:rFonts w:ascii="Agency FB" w:hAnsi="Agency FB" w:cstheme="minorBidi"/>
                            <w:bCs/>
                            <w:color w:val="000000" w:themeColor="text1"/>
                            <w:kern w:val="24"/>
                            <w:sz w:val="22"/>
                            <w:szCs w:val="22"/>
                            <w:u w:val="single"/>
                          </w:rPr>
                          <w:t>20.72</w:t>
                        </w:r>
                      </w:p>
                      <w:p w14:paraId="0CD95381" w14:textId="77777777" w:rsidR="00407E3C" w:rsidRPr="00EF6761" w:rsidRDefault="00407E3C" w:rsidP="002C323D">
                        <w:pPr>
                          <w:pStyle w:val="NormalWeb"/>
                          <w:spacing w:before="0" w:beforeAutospacing="0" w:after="0" w:afterAutospacing="0"/>
                          <w:rPr>
                            <w:b/>
                            <w:sz w:val="22"/>
                            <w:szCs w:val="22"/>
                          </w:rPr>
                        </w:pPr>
                        <w:r w:rsidRPr="00EF6761">
                          <w:rPr>
                            <w:rFonts w:ascii="Agency FB" w:hAnsi="Agency FB" w:cstheme="minorBidi"/>
                            <w:color w:val="000000" w:themeColor="text1"/>
                            <w:kern w:val="24"/>
                            <w:sz w:val="22"/>
                            <w:szCs w:val="22"/>
                          </w:rPr>
                          <w:t xml:space="preserve"> </w:t>
                        </w:r>
                        <w:r w:rsidRPr="00EF6761">
                          <w:rPr>
                            <w:rFonts w:ascii="Agency FB" w:hAnsi="Agency FB" w:cstheme="minorBidi"/>
                            <w:b/>
                            <w:bCs/>
                            <w:color w:val="000000" w:themeColor="text1"/>
                            <w:kern w:val="24"/>
                            <w:sz w:val="22"/>
                            <w:szCs w:val="22"/>
                          </w:rPr>
                          <w:t xml:space="preserve">Total                          </w:t>
                        </w:r>
                        <w:r w:rsidRPr="00EF6761">
                          <w:rPr>
                            <w:rFonts w:ascii="Agency FB" w:hAnsi="Agency FB" w:cstheme="minorBidi"/>
                            <w:b/>
                            <w:bCs/>
                            <w:color w:val="000000" w:themeColor="text1"/>
                            <w:kern w:val="24"/>
                            <w:sz w:val="22"/>
                            <w:szCs w:val="22"/>
                            <w:u w:val="single"/>
                          </w:rPr>
                          <w:t>100%</w:t>
                        </w:r>
                        <w:r w:rsidRPr="00EF6761">
                          <w:rPr>
                            <w:rFonts w:ascii="Agency FB" w:hAnsi="Agency FB" w:cstheme="minorBidi"/>
                            <w:b/>
                            <w:color w:val="000000" w:themeColor="text1"/>
                            <w:kern w:val="24"/>
                            <w:sz w:val="22"/>
                            <w:szCs w:val="22"/>
                          </w:rPr>
                          <w:tab/>
                        </w:r>
                      </w:p>
                    </w:txbxContent>
                  </v:textbox>
                </v:shape>
                <v:shape id="TextBox 65" o:spid="_x0000_s1083" type="#_x0000_t202" style="position:absolute;left:2718;top:36830;width:22555;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08652095" w14:textId="77777777" w:rsidR="00407E3C" w:rsidRDefault="00407E3C" w:rsidP="002C323D">
                        <w:pPr>
                          <w:pStyle w:val="NormalWeb"/>
                          <w:spacing w:before="0" w:beforeAutospacing="0" w:after="0" w:afterAutospacing="0"/>
                          <w:jc w:val="center"/>
                        </w:pPr>
                        <w:r>
                          <w:rPr>
                            <w:rFonts w:asciiTheme="minorHAnsi" w:hAnsi="Calibri" w:cstheme="minorBidi"/>
                            <w:b/>
                            <w:bCs/>
                            <w:color w:val="4472C4" w:themeColor="accent1"/>
                            <w:kern w:val="24"/>
                            <w:sz w:val="36"/>
                            <w:szCs w:val="36"/>
                          </w:rPr>
                          <w:t>VAT</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95" o:spid="_x0000_s1084" type="#_x0000_t94" style="position:absolute;left:55170;top:9428;width:3098;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" adj="10800" fillcolor="#ad0101" strokecolor="#7e0000" strokeweight="1.7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6" o:spid="_x0000_s1085" type="#_x0000_t67" style="position:absolute;left:47070;top:3013;width:752;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" adj="17796" fillcolor="#ad0101" strokecolor="#7e0000" strokeweight="1.75pt"/>
                <v:shape id="TextBox 68" o:spid="_x0000_s1086" type="#_x0000_t202" style="position:absolute;left:3419;top:41284;width:25594;height:17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2A9FA7C2" w14:textId="77777777" w:rsidR="00407E3C" w:rsidRPr="00EF6761" w:rsidRDefault="00407E3C" w:rsidP="002C323D">
                        <w:pPr>
                          <w:pStyle w:val="NormalWeb"/>
                          <w:spacing w:before="0" w:beforeAutospacing="0" w:after="0" w:afterAutospacing="0"/>
                        </w:pPr>
                        <w:r w:rsidRPr="00EF6761">
                          <w:rPr>
                            <w:rFonts w:ascii="Agency FB" w:hAnsi="Agency FB" w:cstheme="minorBidi"/>
                            <w:b/>
                            <w:bCs/>
                            <w:color w:val="000000" w:themeColor="text1"/>
                            <w:kern w:val="24"/>
                          </w:rPr>
                          <w:t xml:space="preserve">                                     %</w:t>
                        </w:r>
                      </w:p>
                      <w:p w14:paraId="49F376B9"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Federal Government     15</w:t>
                        </w:r>
                      </w:p>
                      <w:p w14:paraId="1C1E685B"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State Governments      50</w:t>
                        </w:r>
                      </w:p>
                      <w:p w14:paraId="55963A08" w14:textId="77777777" w:rsidR="00407E3C" w:rsidRPr="00EF6761" w:rsidRDefault="00407E3C" w:rsidP="002C323D">
                        <w:pPr>
                          <w:pStyle w:val="NormalWeb"/>
                          <w:spacing w:before="0" w:beforeAutospacing="0" w:after="0" w:afterAutospacing="0"/>
                        </w:pPr>
                        <w:r w:rsidRPr="00EF6761">
                          <w:rPr>
                            <w:rFonts w:ascii="Agency FB" w:hAnsi="Agency FB" w:cstheme="minorBidi"/>
                            <w:bCs/>
                            <w:color w:val="000000" w:themeColor="text1"/>
                            <w:kern w:val="24"/>
                          </w:rPr>
                          <w:t xml:space="preserve">Local Governments      </w:t>
                        </w:r>
                        <w:r w:rsidRPr="00EF6761">
                          <w:rPr>
                            <w:rFonts w:ascii="Agency FB" w:hAnsi="Agency FB" w:cstheme="minorBidi"/>
                            <w:bCs/>
                            <w:color w:val="000000" w:themeColor="text1"/>
                            <w:kern w:val="24"/>
                            <w:u w:val="single"/>
                          </w:rPr>
                          <w:t>35</w:t>
                        </w:r>
                      </w:p>
                      <w:p w14:paraId="7F3D2FFA" w14:textId="77777777" w:rsidR="00407E3C" w:rsidRPr="00EF6761" w:rsidRDefault="00407E3C" w:rsidP="002C323D">
                        <w:pPr>
                          <w:pStyle w:val="NormalWeb"/>
                          <w:spacing w:before="0" w:beforeAutospacing="0" w:after="0" w:afterAutospacing="0"/>
                          <w:rPr>
                            <w:b/>
                          </w:rPr>
                        </w:pPr>
                        <w:r w:rsidRPr="00EF6761">
                          <w:rPr>
                            <w:rFonts w:ascii="Agency FB" w:hAnsi="Agency FB" w:cstheme="minorBidi"/>
                            <w:b/>
                            <w:bCs/>
                            <w:color w:val="000000" w:themeColor="text1"/>
                            <w:kern w:val="24"/>
                          </w:rPr>
                          <w:t xml:space="preserve"> Total                          </w:t>
                        </w:r>
                        <w:r w:rsidRPr="00EF6761">
                          <w:rPr>
                            <w:rFonts w:ascii="Agency FB" w:hAnsi="Agency FB" w:cstheme="minorBidi"/>
                            <w:b/>
                            <w:bCs/>
                            <w:color w:val="000000" w:themeColor="text1"/>
                            <w:kern w:val="24"/>
                            <w:u w:val="single"/>
                          </w:rPr>
                          <w:t>100%</w:t>
                        </w:r>
                        <w:r w:rsidRPr="00EF6761">
                          <w:rPr>
                            <w:rFonts w:ascii="Agency FB" w:hAnsi="Agency FB" w:cstheme="minorBidi"/>
                            <w:b/>
                            <w:color w:val="000000" w:themeColor="text1"/>
                            <w:kern w:val="24"/>
                          </w:rPr>
                          <w:tab/>
                        </w:r>
                      </w:p>
                    </w:txbxContent>
                  </v:textbox>
                </v:shape>
                <v:shape id="TextBox 69" o:spid="_x0000_s1087" type="#_x0000_t202" style="position:absolute;left:-458;top:6038;width:26450;height: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9667950" w14:textId="77777777" w:rsidR="00407E3C" w:rsidRPr="00EF6761" w:rsidRDefault="00407E3C" w:rsidP="002C323D">
                        <w:pPr>
                          <w:pStyle w:val="NormalWeb"/>
                          <w:spacing w:before="0" w:beforeAutospacing="0" w:after="0" w:afterAutospacing="0"/>
                          <w:jc w:val="center"/>
                          <w:rPr>
                            <w:sz w:val="32"/>
                            <w:szCs w:val="32"/>
                          </w:rPr>
                        </w:pPr>
                        <w:r w:rsidRPr="00EF6761">
                          <w:rPr>
                            <w:rFonts w:asciiTheme="minorHAnsi" w:hAnsi="Calibri" w:cstheme="minorBidi"/>
                            <w:b/>
                            <w:bCs/>
                            <w:color w:val="4472C4" w:themeColor="accent1"/>
                            <w:kern w:val="24"/>
                            <w:sz w:val="32"/>
                            <w:szCs w:val="32"/>
                          </w:rPr>
                          <w:t>VERTICAL DISTRIBUTION</w:t>
                        </w:r>
                      </w:p>
                    </w:txbxContent>
                  </v:textbox>
                </v:shape>
                <w10:wrap anchorx="margin"/>
              </v:group>
            </w:pict>
          </mc:Fallback>
        </mc:AlternateContent>
      </w:r>
      <w:r w:rsidR="00502C97" w:rsidRPr="00E1231F">
        <w:rPr>
          <w:rFonts w:ascii="Century Gothic" w:hAnsi="Century Gothic"/>
          <w:b/>
          <w:bCs/>
          <w:sz w:val="32"/>
          <w:szCs w:val="32"/>
        </w:rPr>
        <w:t>2.5</w:t>
      </w:r>
      <w:r w:rsidR="00502C97" w:rsidRPr="00E1231F">
        <w:rPr>
          <w:rFonts w:ascii="Century Gothic" w:hAnsi="Century Gothic"/>
          <w:b/>
          <w:bCs/>
          <w:sz w:val="32"/>
          <w:szCs w:val="32"/>
        </w:rPr>
        <w:tab/>
      </w:r>
      <w:r w:rsidR="00E46E8A" w:rsidRPr="00E1231F">
        <w:rPr>
          <w:rFonts w:ascii="Century Gothic" w:hAnsi="Century Gothic"/>
          <w:b/>
          <w:bCs/>
          <w:sz w:val="32"/>
          <w:szCs w:val="32"/>
          <w:lang w:val="en-US"/>
        </w:rPr>
        <w:t>Revenue Sharing Formula–</w:t>
      </w:r>
      <w:r w:rsidR="002C323D" w:rsidRPr="00E1231F">
        <w:rPr>
          <w:rFonts w:ascii="Century Gothic" w:hAnsi="Century Gothic"/>
          <w:b/>
          <w:bCs/>
          <w:sz w:val="32"/>
          <w:szCs w:val="32"/>
          <w:lang w:val="en-US"/>
        </w:rPr>
        <w:t>Modification Order 2002</w:t>
      </w:r>
    </w:p>
    <w:p w14:paraId="5A36F0DF" w14:textId="23198F3C"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4C03B93A"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3B933099"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406E3A17" w14:textId="77777777" w:rsidR="002C323D" w:rsidRPr="00E1231F" w:rsidRDefault="002C323D" w:rsidP="00F424C1">
      <w:pPr>
        <w:pStyle w:val="NormalWeb"/>
        <w:shd w:val="clear" w:color="auto" w:fill="FFFFFF"/>
        <w:spacing w:line="360" w:lineRule="auto"/>
        <w:jc w:val="both"/>
        <w:rPr>
          <w:rFonts w:ascii="Century Gothic" w:hAnsi="Century Gothic"/>
          <w:b/>
          <w:bCs/>
          <w:sz w:val="32"/>
          <w:szCs w:val="32"/>
        </w:rPr>
      </w:pPr>
    </w:p>
    <w:p w14:paraId="401CC466" w14:textId="748A7142" w:rsidR="0057428D" w:rsidRPr="00E1231F" w:rsidRDefault="0057428D" w:rsidP="00F424C1">
      <w:pPr>
        <w:pStyle w:val="NormalWeb"/>
        <w:shd w:val="clear" w:color="auto" w:fill="FFFFFF"/>
        <w:spacing w:line="360" w:lineRule="auto"/>
        <w:jc w:val="both"/>
        <w:rPr>
          <w:rFonts w:ascii="Century Gothic" w:hAnsi="Century Gothic"/>
          <w:b/>
          <w:bCs/>
          <w:sz w:val="32"/>
          <w:szCs w:val="32"/>
        </w:rPr>
      </w:pPr>
    </w:p>
    <w:p w14:paraId="2062D058"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451786DF"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3871BCDC"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3D7475E6"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57022975"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69EF999E"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1496D37F"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199E8B94" w14:textId="7AA0CE9B" w:rsidR="00EF6761" w:rsidRPr="00E1231F" w:rsidRDefault="00CF7AF1" w:rsidP="00F424C1">
      <w:pPr>
        <w:pStyle w:val="NormalWeb"/>
        <w:shd w:val="clear" w:color="auto" w:fill="FFFFFF"/>
        <w:spacing w:line="360" w:lineRule="auto"/>
        <w:jc w:val="both"/>
        <w:rPr>
          <w:rFonts w:ascii="Century Gothic" w:hAnsi="Century Gothic"/>
          <w:b/>
          <w:bCs/>
          <w:sz w:val="32"/>
          <w:szCs w:val="32"/>
        </w:rPr>
      </w:pPr>
      <w:r w:rsidRPr="00E1231F">
        <w:rPr>
          <w:rFonts w:eastAsiaTheme="minorHAnsi" w:cstheme="minorBidi"/>
          <w:noProof/>
          <w:sz w:val="32"/>
          <w:szCs w:val="32"/>
          <w:lang w:val="en-US"/>
        </w:rPr>
        <w:lastRenderedPageBreak/>
        <mc:AlternateContent>
          <mc:Choice Requires="wpg">
            <w:drawing>
              <wp:anchor distT="0" distB="0" distL="114300" distR="114300" simplePos="0" relativeHeight="251665408" behindDoc="0" locked="0" layoutInCell="1" allowOverlap="1" wp14:anchorId="2D4ACB91" wp14:editId="48DB4E64">
                <wp:simplePos x="0" y="0"/>
                <wp:positionH relativeFrom="margin">
                  <wp:align>right</wp:align>
                </wp:positionH>
                <wp:positionV relativeFrom="paragraph">
                  <wp:posOffset>453389</wp:posOffset>
                </wp:positionV>
                <wp:extent cx="6457950" cy="4410075"/>
                <wp:effectExtent l="0" t="0" r="19050" b="28575"/>
                <wp:wrapNone/>
                <wp:docPr id="133" name="Group 4">
                  <a:extLst xmlns:a="http://schemas.openxmlformats.org/drawingml/2006/main">
                    <a:ext uri="{FF2B5EF4-FFF2-40B4-BE49-F238E27FC236}">
                      <a16:creationId xmlns:a16="http://schemas.microsoft.com/office/drawing/2014/main" id="{774D7E5B-2326-4432-8396-BFE9CD24ADB6}"/>
                    </a:ext>
                  </a:extLst>
                </wp:docPr>
                <wp:cNvGraphicFramePr/>
                <a:graphic xmlns:a="http://schemas.openxmlformats.org/drawingml/2006/main">
                  <a:graphicData uri="http://schemas.microsoft.com/office/word/2010/wordprocessingGroup">
                    <wpg:wgp>
                      <wpg:cNvGrpSpPr/>
                      <wpg:grpSpPr>
                        <a:xfrm>
                          <a:off x="0" y="0"/>
                          <a:ext cx="6457950" cy="4410075"/>
                          <a:chOff x="0" y="-1"/>
                          <a:chExt cx="8915400" cy="6233603"/>
                        </a:xfrm>
                      </wpg:grpSpPr>
                      <wpg:grpSp>
                        <wpg:cNvPr id="134" name="Group 134">
                          <a:extLst>
                            <a:ext uri="{FF2B5EF4-FFF2-40B4-BE49-F238E27FC236}">
                              <a16:creationId xmlns:a16="http://schemas.microsoft.com/office/drawing/2014/main" id="{D5F08B9C-78A8-46F0-A151-DFB6BE578E55}"/>
                            </a:ext>
                          </a:extLst>
                        </wpg:cNvPr>
                        <wpg:cNvGrpSpPr/>
                        <wpg:grpSpPr>
                          <a:xfrm>
                            <a:off x="0" y="608350"/>
                            <a:ext cx="8915400" cy="5625252"/>
                            <a:chOff x="0" y="608350"/>
                            <a:chExt cx="9601200" cy="5625252"/>
                          </a:xfrm>
                        </wpg:grpSpPr>
                        <wps:wsp>
                          <wps:cNvPr id="135" name="AutoShape 8">
                            <a:extLst>
                              <a:ext uri="{FF2B5EF4-FFF2-40B4-BE49-F238E27FC236}">
                                <a16:creationId xmlns:a16="http://schemas.microsoft.com/office/drawing/2014/main" id="{4C4F3AF0-85DD-4218-98A8-3C32FC4470FA}"/>
                              </a:ext>
                            </a:extLst>
                          </wps:cNvPr>
                          <wps:cNvSpPr>
                            <a:spLocks noChangeArrowheads="1"/>
                          </wps:cNvSpPr>
                          <wps:spPr bwMode="auto">
                            <a:xfrm>
                              <a:off x="113288" y="954425"/>
                              <a:ext cx="3087114" cy="914400"/>
                            </a:xfrm>
                            <a:prstGeom prst="roundRect">
                              <a:avLst>
                                <a:gd name="adj" fmla="val 16667"/>
                              </a:avLst>
                            </a:prstGeom>
                            <a:gradFill rotWithShape="0">
                              <a:gsLst>
                                <a:gs pos="0">
                                  <a:srgbClr val="2F4776"/>
                                </a:gs>
                                <a:gs pos="50000">
                                  <a:srgbClr val="6699FF"/>
                                </a:gs>
                                <a:gs pos="100000">
                                  <a:srgbClr val="2F4776"/>
                                </a:gs>
                              </a:gsLst>
                              <a:lin ang="5400000" scaled="1"/>
                            </a:gradFill>
                            <a:ln w="9525">
                              <a:solidFill>
                                <a:srgbClr val="000000"/>
                              </a:solidFill>
                              <a:round/>
                              <a:headEnd/>
                              <a:tailEnd/>
                            </a:ln>
                          </wps:spPr>
                          <wps:txbx>
                            <w:txbxContent>
                              <w:p w14:paraId="6A543D74" w14:textId="77777777" w:rsidR="00407E3C" w:rsidRPr="00CF7AF1" w:rsidRDefault="00407E3C" w:rsidP="00CF7AF1">
                                <w:pPr>
                                  <w:pStyle w:val="NormalWeb"/>
                                  <w:spacing w:before="0" w:beforeAutospacing="0" w:after="0" w:afterAutospacing="0"/>
                                  <w:jc w:val="center"/>
                                  <w:rPr>
                                    <w:sz w:val="32"/>
                                    <w:szCs w:val="32"/>
                                  </w:rPr>
                                </w:pPr>
                                <w:r w:rsidRPr="00CF7AF1">
                                  <w:rPr>
                                    <w:rFonts w:asciiTheme="minorHAnsi" w:hAnsi="Calibri" w:cstheme="minorBidi"/>
                                    <w:b/>
                                    <w:bCs/>
                                    <w:color w:val="FFFFFF" w:themeColor="background1"/>
                                    <w:kern w:val="24"/>
                                    <w:sz w:val="32"/>
                                    <w:szCs w:val="32"/>
                                  </w:rPr>
                                  <w:t xml:space="preserve">Special Funds (4.18) </w:t>
                                </w:r>
                              </w:p>
                            </w:txbxContent>
                          </wps:txbx>
                          <wps:bodyPr anchor="ctr"/>
                        </wps:wsp>
                        <wps:wsp>
                          <wps:cNvPr id="136" name="AutoShape 9">
                            <a:extLst>
                              <a:ext uri="{FF2B5EF4-FFF2-40B4-BE49-F238E27FC236}">
                                <a16:creationId xmlns:a16="http://schemas.microsoft.com/office/drawing/2014/main" id="{D1F1DCAB-6793-41EC-A5C9-A50ECAD9C67B}"/>
                              </a:ext>
                            </a:extLst>
                          </wps:cNvPr>
                          <wps:cNvSpPr>
                            <a:spLocks noChangeArrowheads="1"/>
                          </wps:cNvSpPr>
                          <wps:spPr bwMode="auto">
                            <a:xfrm>
                              <a:off x="6581742" y="1059751"/>
                              <a:ext cx="2976975" cy="859873"/>
                            </a:xfrm>
                            <a:prstGeom prst="roundRect">
                              <a:avLst>
                                <a:gd name="adj" fmla="val 16667"/>
                              </a:avLst>
                            </a:prstGeom>
                            <a:gradFill rotWithShape="1">
                              <a:gsLst>
                                <a:gs pos="0">
                                  <a:srgbClr val="006500"/>
                                </a:gs>
                                <a:gs pos="50000">
                                  <a:srgbClr val="009900"/>
                                </a:gs>
                                <a:gs pos="100000">
                                  <a:srgbClr val="006500"/>
                                </a:gs>
                              </a:gsLst>
                              <a:lin ang="5400000" scaled="1"/>
                            </a:gradFill>
                            <a:ln w="9525">
                              <a:solidFill>
                                <a:srgbClr val="000000"/>
                              </a:solidFill>
                              <a:round/>
                              <a:headEnd/>
                              <a:tailEnd/>
                            </a:ln>
                          </wps:spPr>
                          <wps:txbx>
                            <w:txbxContent>
                              <w:p w14:paraId="3CC68CC4"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Federal Budget</w:t>
                                </w:r>
                              </w:p>
                              <w:p w14:paraId="28131E2F"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CRF - 48.50%</w:t>
                                </w:r>
                              </w:p>
                              <w:p w14:paraId="0079C8E5"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 (IGR and VAT)</w:t>
                                </w:r>
                              </w:p>
                            </w:txbxContent>
                          </wps:txbx>
                          <wps:bodyPr anchor="ctr"/>
                        </wps:wsp>
                        <wps:wsp>
                          <wps:cNvPr id="137" name="AutoShape 11">
                            <a:extLst>
                              <a:ext uri="{FF2B5EF4-FFF2-40B4-BE49-F238E27FC236}">
                                <a16:creationId xmlns:a16="http://schemas.microsoft.com/office/drawing/2014/main" id="{ED6FCC50-2254-4862-9820-CA981B3ABD21}"/>
                              </a:ext>
                            </a:extLst>
                          </wps:cNvPr>
                          <wps:cNvSpPr>
                            <a:spLocks noChangeArrowheads="1"/>
                          </wps:cNvSpPr>
                          <wps:spPr bwMode="auto">
                            <a:xfrm>
                              <a:off x="838200" y="4253248"/>
                              <a:ext cx="1676401" cy="930200"/>
                            </a:xfrm>
                            <a:prstGeom prst="roundRect">
                              <a:avLst>
                                <a:gd name="adj" fmla="val 16667"/>
                              </a:avLst>
                            </a:prstGeom>
                            <a:gradFill rotWithShape="1">
                              <a:gsLst>
                                <a:gs pos="0">
                                  <a:srgbClr val="C27400"/>
                                </a:gs>
                                <a:gs pos="50000">
                                  <a:srgbClr val="FF9900"/>
                                </a:gs>
                                <a:gs pos="100000">
                                  <a:srgbClr val="C27400"/>
                                </a:gs>
                              </a:gsLst>
                              <a:lin ang="5400000" scaled="1"/>
                            </a:gradFill>
                            <a:ln w="9525">
                              <a:solidFill>
                                <a:srgbClr val="000000"/>
                              </a:solidFill>
                              <a:round/>
                              <a:headEnd/>
                              <a:tailEnd/>
                            </a:ln>
                          </wps:spPr>
                          <wps:txbx>
                            <w:txbxContent>
                              <w:p w14:paraId="5B1CA82C"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Debt Service</w:t>
                                </w:r>
                              </w:p>
                            </w:txbxContent>
                          </wps:txbx>
                          <wps:bodyPr anchor="ctr"/>
                        </wps:wsp>
                        <wps:wsp>
                          <wps:cNvPr id="138" name="AutoShape 21">
                            <a:extLst>
                              <a:ext uri="{FF2B5EF4-FFF2-40B4-BE49-F238E27FC236}">
                                <a16:creationId xmlns:a16="http://schemas.microsoft.com/office/drawing/2014/main" id="{91CC629E-3E18-4551-A9AB-155B16483770}"/>
                              </a:ext>
                            </a:extLst>
                          </wps:cNvPr>
                          <wps:cNvSpPr>
                            <a:spLocks noChangeArrowheads="1"/>
                          </wps:cNvSpPr>
                          <wps:spPr bwMode="auto">
                            <a:xfrm>
                              <a:off x="0" y="3021350"/>
                              <a:ext cx="2133600" cy="971550"/>
                            </a:xfrm>
                            <a:prstGeom prst="roundRect">
                              <a:avLst>
                                <a:gd name="adj" fmla="val 16667"/>
                              </a:avLst>
                            </a:prstGeom>
                            <a:solidFill>
                              <a:srgbClr val="FAD8AF"/>
                            </a:solidFill>
                            <a:ln w="9525">
                              <a:solidFill>
                                <a:srgbClr val="000000"/>
                              </a:solidFill>
                              <a:round/>
                              <a:headEnd/>
                              <a:tailEnd/>
                            </a:ln>
                          </wps:spPr>
                          <wps:txbx>
                            <w:txbxContent>
                              <w:p w14:paraId="756C758D"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Development of Natural Resources</w:t>
                                </w:r>
                              </w:p>
                            </w:txbxContent>
                          </wps:txbx>
                          <wps:bodyPr anchor="ctr"/>
                        </wps:wsp>
                        <wps:wsp>
                          <wps:cNvPr id="139" name="Text Box 22">
                            <a:extLst>
                              <a:ext uri="{FF2B5EF4-FFF2-40B4-BE49-F238E27FC236}">
                                <a16:creationId xmlns:a16="http://schemas.microsoft.com/office/drawing/2014/main" id="{FD4D78EB-8B1C-4B7B-A0BC-9981F89121BA}"/>
                              </a:ext>
                            </a:extLst>
                          </wps:cNvPr>
                          <wps:cNvSpPr txBox="1">
                            <a:spLocks noChangeArrowheads="1"/>
                          </wps:cNvSpPr>
                          <wps:spPr bwMode="auto">
                            <a:xfrm>
                              <a:off x="2124075" y="608350"/>
                              <a:ext cx="762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bodyPr wrap="square">
                            <a:noAutofit/>
                          </wps:bodyPr>
                        </wps:wsp>
                        <wps:wsp>
                          <wps:cNvPr id="140" name="AutoShape 23">
                            <a:extLst>
                              <a:ext uri="{FF2B5EF4-FFF2-40B4-BE49-F238E27FC236}">
                                <a16:creationId xmlns:a16="http://schemas.microsoft.com/office/drawing/2014/main" id="{87EE0723-DC65-4E61-9A64-B65CD74D6F52}"/>
                              </a:ext>
                            </a:extLst>
                          </wps:cNvPr>
                          <wps:cNvSpPr>
                            <a:spLocks noChangeArrowheads="1"/>
                          </wps:cNvSpPr>
                          <wps:spPr bwMode="auto">
                            <a:xfrm>
                              <a:off x="2251609" y="3002300"/>
                              <a:ext cx="2039193" cy="609601"/>
                            </a:xfrm>
                            <a:prstGeom prst="roundRect">
                              <a:avLst>
                                <a:gd name="adj" fmla="val 16667"/>
                              </a:avLst>
                            </a:prstGeom>
                            <a:solidFill>
                              <a:srgbClr val="FAD8AF"/>
                            </a:solidFill>
                            <a:ln w="9525">
                              <a:solidFill>
                                <a:srgbClr val="000000"/>
                              </a:solidFill>
                              <a:round/>
                              <a:headEnd/>
                              <a:tailEnd/>
                            </a:ln>
                          </wps:spPr>
                          <wps:txbx>
                            <w:txbxContent>
                              <w:p w14:paraId="5CE69829"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 xml:space="preserve">Stabilization Fund </w:t>
                                </w:r>
                              </w:p>
                            </w:txbxContent>
                          </wps:txbx>
                          <wps:bodyPr anchor="ctr"/>
                        </wps:wsp>
                        <wps:wsp>
                          <wps:cNvPr id="141" name="AutoShape 24">
                            <a:extLst>
                              <a:ext uri="{FF2B5EF4-FFF2-40B4-BE49-F238E27FC236}">
                                <a16:creationId xmlns:a16="http://schemas.microsoft.com/office/drawing/2014/main" id="{A5E07F79-C718-4FAD-888D-4F2DABD1A3BA}"/>
                              </a:ext>
                            </a:extLst>
                          </wps:cNvPr>
                          <wps:cNvSpPr>
                            <a:spLocks noChangeArrowheads="1"/>
                          </wps:cNvSpPr>
                          <wps:spPr bwMode="auto">
                            <a:xfrm>
                              <a:off x="4422775" y="2983250"/>
                              <a:ext cx="1663698" cy="1109656"/>
                            </a:xfrm>
                            <a:prstGeom prst="roundRect">
                              <a:avLst>
                                <a:gd name="adj" fmla="val 16667"/>
                              </a:avLst>
                            </a:prstGeom>
                            <a:solidFill>
                              <a:srgbClr val="FAD8AF"/>
                            </a:solidFill>
                            <a:ln w="9525">
                              <a:solidFill>
                                <a:srgbClr val="000000"/>
                              </a:solidFill>
                              <a:round/>
                              <a:headEnd/>
                              <a:tailEnd/>
                            </a:ln>
                          </wps:spPr>
                          <wps:txbx>
                            <w:txbxContent>
                              <w:p w14:paraId="15683324"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Ecological and Derivation</w:t>
                                </w:r>
                              </w:p>
                            </w:txbxContent>
                          </wps:txbx>
                          <wps:bodyPr anchor="ctr"/>
                        </wps:wsp>
                        <wps:wsp>
                          <wps:cNvPr id="142" name="AutoShape 25">
                            <a:extLst>
                              <a:ext uri="{FF2B5EF4-FFF2-40B4-BE49-F238E27FC236}">
                                <a16:creationId xmlns:a16="http://schemas.microsoft.com/office/drawing/2014/main" id="{06EF228F-F04C-4326-AC07-8A3A97D511CC}"/>
                              </a:ext>
                            </a:extLst>
                          </wps:cNvPr>
                          <wps:cNvSpPr>
                            <a:spLocks noChangeArrowheads="1"/>
                          </wps:cNvSpPr>
                          <wps:spPr bwMode="auto">
                            <a:xfrm>
                              <a:off x="6483350" y="2964200"/>
                              <a:ext cx="1676400" cy="609600"/>
                            </a:xfrm>
                            <a:prstGeom prst="roundRect">
                              <a:avLst>
                                <a:gd name="adj" fmla="val 16667"/>
                              </a:avLst>
                            </a:prstGeom>
                            <a:solidFill>
                              <a:srgbClr val="FAD8AF"/>
                            </a:solidFill>
                            <a:ln w="9525">
                              <a:solidFill>
                                <a:srgbClr val="000000"/>
                              </a:solidFill>
                              <a:round/>
                              <a:headEnd/>
                              <a:tailEnd/>
                            </a:ln>
                          </wps:spPr>
                          <wps:txbx>
                            <w:txbxContent>
                              <w:p w14:paraId="597EA22D"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FCT, Abuja</w:t>
                                </w:r>
                              </w:p>
                            </w:txbxContent>
                          </wps:txbx>
                          <wps:bodyPr anchor="ctr"/>
                        </wps:wsp>
                        <wps:wsp>
                          <wps:cNvPr id="143" name="AutoShape 26">
                            <a:extLst>
                              <a:ext uri="{FF2B5EF4-FFF2-40B4-BE49-F238E27FC236}">
                                <a16:creationId xmlns:a16="http://schemas.microsoft.com/office/drawing/2014/main" id="{8BC62F10-D1E0-406C-8CFA-996EF25BEE41}"/>
                              </a:ext>
                            </a:extLst>
                          </wps:cNvPr>
                          <wps:cNvCnPr>
                            <a:cxnSpLocks noChangeShapeType="1"/>
                          </wps:cNvCnPr>
                          <wps:spPr bwMode="auto">
                            <a:xfrm flipH="1">
                              <a:off x="1066800" y="1868825"/>
                              <a:ext cx="1066801" cy="1152525"/>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44" name="AutoShape 27">
                            <a:extLst>
                              <a:ext uri="{FF2B5EF4-FFF2-40B4-BE49-F238E27FC236}">
                                <a16:creationId xmlns:a16="http://schemas.microsoft.com/office/drawing/2014/main" id="{9BAF4050-AB4F-45E6-9682-F2325416CF77}"/>
                              </a:ext>
                            </a:extLst>
                          </wps:cNvPr>
                          <wps:cNvCnPr>
                            <a:cxnSpLocks noChangeShapeType="1"/>
                          </wps:cNvCnPr>
                          <wps:spPr bwMode="auto">
                            <a:xfrm>
                              <a:off x="2133601" y="1868825"/>
                              <a:ext cx="1066799" cy="1133475"/>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45" name="AutoShape 28">
                            <a:extLst>
                              <a:ext uri="{FF2B5EF4-FFF2-40B4-BE49-F238E27FC236}">
                                <a16:creationId xmlns:a16="http://schemas.microsoft.com/office/drawing/2014/main" id="{EB32670F-3696-48F8-9B60-6FD0B64A9ECB}"/>
                              </a:ext>
                            </a:extLst>
                          </wps:cNvPr>
                          <wps:cNvCnPr>
                            <a:cxnSpLocks noChangeShapeType="1"/>
                          </wps:cNvCnPr>
                          <wps:spPr bwMode="auto">
                            <a:xfrm>
                              <a:off x="2133601" y="1868825"/>
                              <a:ext cx="3127375" cy="1114425"/>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46" name="AutoShape 29">
                            <a:extLst>
                              <a:ext uri="{FF2B5EF4-FFF2-40B4-BE49-F238E27FC236}">
                                <a16:creationId xmlns:a16="http://schemas.microsoft.com/office/drawing/2014/main" id="{11FA2CD3-6A0D-4E7E-940E-7F2DCB0CEB73}"/>
                              </a:ext>
                            </a:extLst>
                          </wps:cNvPr>
                          <wps:cNvCnPr>
                            <a:cxnSpLocks noChangeShapeType="1"/>
                          </wps:cNvCnPr>
                          <wps:spPr bwMode="auto">
                            <a:xfrm>
                              <a:off x="2133601" y="1868825"/>
                              <a:ext cx="5187950" cy="1095375"/>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47" name="AutoShape 30">
                            <a:extLst>
                              <a:ext uri="{FF2B5EF4-FFF2-40B4-BE49-F238E27FC236}">
                                <a16:creationId xmlns:a16="http://schemas.microsoft.com/office/drawing/2014/main" id="{954C9E2A-E748-4ACC-AE55-38EE1FB185F5}"/>
                              </a:ext>
                            </a:extLst>
                          </wps:cNvPr>
                          <wps:cNvSpPr>
                            <a:spLocks noChangeArrowheads="1"/>
                          </wps:cNvSpPr>
                          <wps:spPr bwMode="auto">
                            <a:xfrm>
                              <a:off x="3124199" y="4253245"/>
                              <a:ext cx="1676401" cy="943667"/>
                            </a:xfrm>
                            <a:prstGeom prst="roundRect">
                              <a:avLst>
                                <a:gd name="adj" fmla="val 16667"/>
                              </a:avLst>
                            </a:prstGeom>
                            <a:gradFill rotWithShape="1">
                              <a:gsLst>
                                <a:gs pos="0">
                                  <a:srgbClr val="C27400"/>
                                </a:gs>
                                <a:gs pos="50000">
                                  <a:srgbClr val="FF9900"/>
                                </a:gs>
                                <a:gs pos="100000">
                                  <a:srgbClr val="C27400"/>
                                </a:gs>
                              </a:gsLst>
                              <a:lin ang="5400000" scaled="1"/>
                            </a:gradFill>
                            <a:ln w="9525">
                              <a:solidFill>
                                <a:srgbClr val="000000"/>
                              </a:solidFill>
                              <a:round/>
                              <a:headEnd/>
                              <a:tailEnd/>
                            </a:ln>
                          </wps:spPr>
                          <wps:txbx>
                            <w:txbxContent>
                              <w:p w14:paraId="6A2077BB"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MDAs</w:t>
                                </w:r>
                              </w:p>
                            </w:txbxContent>
                          </wps:txbx>
                          <wps:bodyPr anchor="ctr"/>
                        </wps:wsp>
                        <wps:wsp>
                          <wps:cNvPr id="148" name="AutoShape 31">
                            <a:extLst>
                              <a:ext uri="{FF2B5EF4-FFF2-40B4-BE49-F238E27FC236}">
                                <a16:creationId xmlns:a16="http://schemas.microsoft.com/office/drawing/2014/main" id="{7F701803-4B5D-4B6C-BD6D-39F9881ECC5E}"/>
                              </a:ext>
                            </a:extLst>
                          </wps:cNvPr>
                          <wps:cNvSpPr>
                            <a:spLocks noChangeArrowheads="1"/>
                          </wps:cNvSpPr>
                          <wps:spPr bwMode="auto">
                            <a:xfrm>
                              <a:off x="5410201" y="4253248"/>
                              <a:ext cx="1676401" cy="930199"/>
                            </a:xfrm>
                            <a:prstGeom prst="roundRect">
                              <a:avLst>
                                <a:gd name="adj" fmla="val 16667"/>
                              </a:avLst>
                            </a:prstGeom>
                            <a:gradFill rotWithShape="1">
                              <a:gsLst>
                                <a:gs pos="0">
                                  <a:srgbClr val="C27400"/>
                                </a:gs>
                                <a:gs pos="50000">
                                  <a:srgbClr val="FF9900"/>
                                </a:gs>
                                <a:gs pos="100000">
                                  <a:srgbClr val="C27400"/>
                                </a:gs>
                              </a:gsLst>
                              <a:lin ang="5400000" scaled="1"/>
                            </a:gradFill>
                            <a:ln w="9525">
                              <a:solidFill>
                                <a:srgbClr val="000000"/>
                              </a:solidFill>
                              <a:round/>
                              <a:headEnd/>
                              <a:tailEnd/>
                            </a:ln>
                          </wps:spPr>
                          <wps:txbx>
                            <w:txbxContent>
                              <w:p w14:paraId="7A9E2389"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 xml:space="preserve">Statutory Transfers </w:t>
                                </w:r>
                              </w:p>
                            </w:txbxContent>
                          </wps:txbx>
                          <wps:bodyPr anchor="ctr"/>
                        </wps:wsp>
                        <wps:wsp>
                          <wps:cNvPr id="149" name="AutoShape 32">
                            <a:extLst>
                              <a:ext uri="{FF2B5EF4-FFF2-40B4-BE49-F238E27FC236}">
                                <a16:creationId xmlns:a16="http://schemas.microsoft.com/office/drawing/2014/main" id="{D3CC6852-300D-4A03-A3F9-088F2EE95A05}"/>
                              </a:ext>
                            </a:extLst>
                          </wps:cNvPr>
                          <wps:cNvSpPr>
                            <a:spLocks noChangeArrowheads="1"/>
                          </wps:cNvSpPr>
                          <wps:spPr bwMode="auto">
                            <a:xfrm>
                              <a:off x="7772400" y="4272300"/>
                              <a:ext cx="1828800" cy="609600"/>
                            </a:xfrm>
                            <a:prstGeom prst="roundRect">
                              <a:avLst>
                                <a:gd name="adj" fmla="val 16667"/>
                              </a:avLst>
                            </a:prstGeom>
                            <a:solidFill>
                              <a:srgbClr val="F5B36A"/>
                            </a:solidFill>
                            <a:ln w="9525">
                              <a:solidFill>
                                <a:srgbClr val="000000"/>
                              </a:solidFill>
                              <a:round/>
                              <a:headEnd/>
                              <a:tailEnd/>
                            </a:ln>
                          </wps:spPr>
                          <wps:txbx>
                            <w:txbxContent>
                              <w:p w14:paraId="1FC64079"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 xml:space="preserve">NJC </w:t>
                                </w:r>
                              </w:p>
                            </w:txbxContent>
                          </wps:txbx>
                          <wps:bodyPr anchor="ctr"/>
                        </wps:wsp>
                        <wps:wsp>
                          <wps:cNvPr id="150" name="AutoShape 33">
                            <a:extLst>
                              <a:ext uri="{FF2B5EF4-FFF2-40B4-BE49-F238E27FC236}">
                                <a16:creationId xmlns:a16="http://schemas.microsoft.com/office/drawing/2014/main" id="{ED6B4014-A454-4B88-B05E-DC2CBF8E95E8}"/>
                              </a:ext>
                            </a:extLst>
                          </wps:cNvPr>
                          <wps:cNvSpPr>
                            <a:spLocks noChangeArrowheads="1"/>
                          </wps:cNvSpPr>
                          <wps:spPr bwMode="auto">
                            <a:xfrm>
                              <a:off x="7772400" y="3599200"/>
                              <a:ext cx="1828800" cy="609600"/>
                            </a:xfrm>
                            <a:prstGeom prst="roundRect">
                              <a:avLst>
                                <a:gd name="adj" fmla="val 16667"/>
                              </a:avLst>
                            </a:prstGeom>
                            <a:solidFill>
                              <a:srgbClr val="F5B36A"/>
                            </a:solidFill>
                            <a:ln w="9525">
                              <a:solidFill>
                                <a:srgbClr val="000000"/>
                              </a:solidFill>
                              <a:round/>
                              <a:headEnd/>
                              <a:tailEnd/>
                            </a:ln>
                          </wps:spPr>
                          <wps:txbx>
                            <w:txbxContent>
                              <w:p w14:paraId="13A4259F"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NDDC</w:t>
                                </w:r>
                              </w:p>
                            </w:txbxContent>
                          </wps:txbx>
                          <wps:bodyPr anchor="ctr"/>
                        </wps:wsp>
                        <wps:wsp>
                          <wps:cNvPr id="151" name="AutoShape 34">
                            <a:extLst>
                              <a:ext uri="{FF2B5EF4-FFF2-40B4-BE49-F238E27FC236}">
                                <a16:creationId xmlns:a16="http://schemas.microsoft.com/office/drawing/2014/main" id="{BD41862C-3DC5-4C41-BE26-8A9A36A7BAEA}"/>
                              </a:ext>
                            </a:extLst>
                          </wps:cNvPr>
                          <wps:cNvSpPr>
                            <a:spLocks noChangeArrowheads="1"/>
                          </wps:cNvSpPr>
                          <wps:spPr bwMode="auto">
                            <a:xfrm>
                              <a:off x="7772400" y="5247023"/>
                              <a:ext cx="1828800" cy="986579"/>
                            </a:xfrm>
                            <a:prstGeom prst="roundRect">
                              <a:avLst>
                                <a:gd name="adj" fmla="val 16667"/>
                              </a:avLst>
                            </a:prstGeom>
                            <a:solidFill>
                              <a:srgbClr val="F5B36A"/>
                            </a:solidFill>
                            <a:ln w="9525">
                              <a:solidFill>
                                <a:srgbClr val="000000"/>
                              </a:solidFill>
                              <a:round/>
                              <a:headEnd/>
                              <a:tailEnd/>
                            </a:ln>
                          </wps:spPr>
                          <wps:txbx>
                            <w:txbxContent>
                              <w:p w14:paraId="1B43F910"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National Assembly</w:t>
                                </w:r>
                              </w:p>
                            </w:txbxContent>
                          </wps:txbx>
                          <wps:bodyPr anchor="ctr"/>
                        </wps:wsp>
                        <wps:wsp>
                          <wps:cNvPr id="152" name="AutoShape 35">
                            <a:extLst>
                              <a:ext uri="{FF2B5EF4-FFF2-40B4-BE49-F238E27FC236}">
                                <a16:creationId xmlns:a16="http://schemas.microsoft.com/office/drawing/2014/main" id="{369A4153-9008-4F75-A086-C6CDFD20806C}"/>
                              </a:ext>
                            </a:extLst>
                          </wps:cNvPr>
                          <wps:cNvCnPr>
                            <a:cxnSpLocks noChangeShapeType="1"/>
                          </wps:cNvCnPr>
                          <wps:spPr bwMode="auto">
                            <a:xfrm flipV="1">
                              <a:off x="7086600" y="3904000"/>
                              <a:ext cx="685800" cy="654050"/>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53" name="AutoShape 36">
                            <a:extLst>
                              <a:ext uri="{FF2B5EF4-FFF2-40B4-BE49-F238E27FC236}">
                                <a16:creationId xmlns:a16="http://schemas.microsoft.com/office/drawing/2014/main" id="{BA2D24E0-C15E-49A3-A797-59DD693E71CE}"/>
                              </a:ext>
                            </a:extLst>
                          </wps:cNvPr>
                          <wps:cNvCnPr>
                            <a:cxnSpLocks noChangeShapeType="1"/>
                          </wps:cNvCnPr>
                          <wps:spPr bwMode="auto">
                            <a:xfrm>
                              <a:off x="7086600" y="4558050"/>
                              <a:ext cx="685800" cy="993775"/>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54" name="AutoShape 37">
                            <a:extLst>
                              <a:ext uri="{FF2B5EF4-FFF2-40B4-BE49-F238E27FC236}">
                                <a16:creationId xmlns:a16="http://schemas.microsoft.com/office/drawing/2014/main" id="{04A91082-688A-4FF6-B005-C78969C5FD4E}"/>
                              </a:ext>
                            </a:extLst>
                          </wps:cNvPr>
                          <wps:cNvCnPr>
                            <a:cxnSpLocks noChangeShapeType="1"/>
                          </wps:cNvCnPr>
                          <wps:spPr bwMode="auto">
                            <a:xfrm>
                              <a:off x="7086600" y="4558050"/>
                              <a:ext cx="685800" cy="19050"/>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55" name="Text Box 41">
                            <a:extLst>
                              <a:ext uri="{FF2B5EF4-FFF2-40B4-BE49-F238E27FC236}">
                                <a16:creationId xmlns:a16="http://schemas.microsoft.com/office/drawing/2014/main" id="{FB38E05D-2C64-4977-A1E1-04FB11B92164}"/>
                              </a:ext>
                            </a:extLst>
                          </wps:cNvPr>
                          <wps:cNvSpPr txBox="1">
                            <a:spLocks noChangeArrowheads="1"/>
                          </wps:cNvSpPr>
                          <wps:spPr bwMode="auto">
                            <a:xfrm>
                              <a:off x="723900" y="2284750"/>
                              <a:ext cx="953359" cy="885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19B6AC69"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1.68%</w:t>
                                </w:r>
                              </w:p>
                            </w:txbxContent>
                          </wps:txbx>
                          <wps:bodyPr wrap="square">
                            <a:noAutofit/>
                          </wps:bodyPr>
                        </wps:wsp>
                        <wps:wsp>
                          <wps:cNvPr id="156" name="Text Box 42">
                            <a:extLst>
                              <a:ext uri="{FF2B5EF4-FFF2-40B4-BE49-F238E27FC236}">
                                <a16:creationId xmlns:a16="http://schemas.microsoft.com/office/drawing/2014/main" id="{6EC82D9E-5A24-4AB8-862D-CD79CBD9B76B}"/>
                              </a:ext>
                            </a:extLst>
                          </wps:cNvPr>
                          <wps:cNvSpPr txBox="1">
                            <a:spLocks noChangeArrowheads="1"/>
                          </wps:cNvSpPr>
                          <wps:spPr bwMode="auto">
                            <a:xfrm>
                              <a:off x="2057401" y="2437151"/>
                              <a:ext cx="888100" cy="645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10010A92"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0.5%</w:t>
                                </w:r>
                              </w:p>
                            </w:txbxContent>
                          </wps:txbx>
                          <wps:bodyPr wrap="square">
                            <a:noAutofit/>
                          </wps:bodyPr>
                        </wps:wsp>
                        <wps:wsp>
                          <wps:cNvPr id="157" name="Text Box 43">
                            <a:extLst>
                              <a:ext uri="{FF2B5EF4-FFF2-40B4-BE49-F238E27FC236}">
                                <a16:creationId xmlns:a16="http://schemas.microsoft.com/office/drawing/2014/main" id="{00D3FEC1-83EC-469C-9398-D69190C8DC1A}"/>
                              </a:ext>
                            </a:extLst>
                          </wps:cNvPr>
                          <wps:cNvSpPr txBox="1">
                            <a:spLocks noChangeArrowheads="1"/>
                          </wps:cNvSpPr>
                          <wps:spPr bwMode="auto">
                            <a:xfrm>
                              <a:off x="3124200" y="2316500"/>
                              <a:ext cx="762912" cy="885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12FF2F06"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w:t>
                                </w:r>
                              </w:p>
                            </w:txbxContent>
                          </wps:txbx>
                          <wps:bodyPr wrap="square">
                            <a:noAutofit/>
                          </wps:bodyPr>
                        </wps:wsp>
                        <wps:wsp>
                          <wps:cNvPr id="158" name="Text Box 44">
                            <a:extLst>
                              <a:ext uri="{FF2B5EF4-FFF2-40B4-BE49-F238E27FC236}">
                                <a16:creationId xmlns:a16="http://schemas.microsoft.com/office/drawing/2014/main" id="{668AF3F2-1188-49BE-A2A4-0222BFEC6B93}"/>
                              </a:ext>
                            </a:extLst>
                          </wps:cNvPr>
                          <wps:cNvSpPr txBox="1">
                            <a:spLocks noChangeArrowheads="1"/>
                          </wps:cNvSpPr>
                          <wps:spPr bwMode="auto">
                            <a:xfrm>
                              <a:off x="4572001" y="2392700"/>
                              <a:ext cx="761785" cy="885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62BBC48E"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w:t>
                                </w:r>
                              </w:p>
                            </w:txbxContent>
                          </wps:txbx>
                          <wps:bodyPr wrap="square">
                            <a:noAutofit/>
                          </wps:bodyPr>
                        </wps:wsp>
                        <wps:wsp>
                          <wps:cNvPr id="159" name="AutoShape 45">
                            <a:extLst>
                              <a:ext uri="{FF2B5EF4-FFF2-40B4-BE49-F238E27FC236}">
                                <a16:creationId xmlns:a16="http://schemas.microsoft.com/office/drawing/2014/main" id="{26D9B29C-97D1-40EA-B7ED-B041B98917A0}"/>
                              </a:ext>
                            </a:extLst>
                          </wps:cNvPr>
                          <wps:cNvCnPr>
                            <a:cxnSpLocks noChangeShapeType="1"/>
                          </wps:cNvCnPr>
                          <wps:spPr bwMode="auto">
                            <a:xfrm flipH="1">
                              <a:off x="1676401" y="1919624"/>
                              <a:ext cx="6315041" cy="2333626"/>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60" name="AutoShape 46">
                            <a:extLst>
                              <a:ext uri="{FF2B5EF4-FFF2-40B4-BE49-F238E27FC236}">
                                <a16:creationId xmlns:a16="http://schemas.microsoft.com/office/drawing/2014/main" id="{1680361F-BC49-4294-AF9B-35BE77932495}"/>
                              </a:ext>
                            </a:extLst>
                          </wps:cNvPr>
                          <wps:cNvCnPr>
                            <a:cxnSpLocks noChangeShapeType="1"/>
                          </wps:cNvCnPr>
                          <wps:spPr bwMode="auto">
                            <a:xfrm flipH="1">
                              <a:off x="3962401" y="1919624"/>
                              <a:ext cx="4029042" cy="2333626"/>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61" name="AutoShape 47">
                            <a:extLst>
                              <a:ext uri="{FF2B5EF4-FFF2-40B4-BE49-F238E27FC236}">
                                <a16:creationId xmlns:a16="http://schemas.microsoft.com/office/drawing/2014/main" id="{F6F4A058-0C4C-481A-BF39-57D927244CD2}"/>
                              </a:ext>
                            </a:extLst>
                          </wps:cNvPr>
                          <wps:cNvCnPr>
                            <a:cxnSpLocks noChangeShapeType="1"/>
                          </wps:cNvCnPr>
                          <wps:spPr bwMode="auto">
                            <a:xfrm flipH="1">
                              <a:off x="6248400" y="1919624"/>
                              <a:ext cx="1743042" cy="2333626"/>
                            </a:xfrm>
                            <a:prstGeom prst="straightConnector1">
                              <a:avLst/>
                            </a:prstGeom>
                            <a:noFill/>
                            <a:ln w="222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162" name="Text Box 48">
                            <a:extLst>
                              <a:ext uri="{FF2B5EF4-FFF2-40B4-BE49-F238E27FC236}">
                                <a16:creationId xmlns:a16="http://schemas.microsoft.com/office/drawing/2014/main" id="{19889B87-DBA8-48CC-8A54-BFB0275A0A52}"/>
                              </a:ext>
                            </a:extLst>
                          </wps:cNvPr>
                          <wps:cNvSpPr txBox="1">
                            <a:spLocks noChangeArrowheads="1"/>
                          </wps:cNvSpPr>
                          <wps:spPr bwMode="auto">
                            <a:xfrm>
                              <a:off x="6705600" y="668675"/>
                              <a:ext cx="1524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bodyPr wrap="square">
                            <a:noAutofit/>
                          </wps:bodyPr>
                        </wps:wsp>
                        <wps:wsp>
                          <wps:cNvPr id="163" name="Text Box 49">
                            <a:extLst>
                              <a:ext uri="{FF2B5EF4-FFF2-40B4-BE49-F238E27FC236}">
                                <a16:creationId xmlns:a16="http://schemas.microsoft.com/office/drawing/2014/main" id="{95A179E1-A169-4FA4-A940-F550CB37E2B6}"/>
                              </a:ext>
                            </a:extLst>
                          </wps:cNvPr>
                          <wps:cNvSpPr txBox="1">
                            <a:spLocks noChangeArrowheads="1"/>
                          </wps:cNvSpPr>
                          <wps:spPr bwMode="auto">
                            <a:xfrm>
                              <a:off x="8077200" y="640100"/>
                              <a:ext cx="13684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bodyPr wrap="square">
                            <a:noAutofit/>
                          </wps:bodyPr>
                        </wps:wsp>
                      </wpg:grpSp>
                      <wps:wsp>
                        <wps:cNvPr id="164" name="Hexagon 164">
                          <a:extLst>
                            <a:ext uri="{FF2B5EF4-FFF2-40B4-BE49-F238E27FC236}">
                              <a16:creationId xmlns:a16="http://schemas.microsoft.com/office/drawing/2014/main" id="{B1139EC5-6B15-4AFB-A438-7DEBC8B64C9F}"/>
                            </a:ext>
                          </a:extLst>
                        </wps:cNvPr>
                        <wps:cNvSpPr/>
                        <wps:spPr>
                          <a:xfrm>
                            <a:off x="3517217" y="-1"/>
                            <a:ext cx="2373784" cy="2154161"/>
                          </a:xfrm>
                          <a:prstGeom prst="hexagon">
                            <a:avLst/>
                          </a:prstGeom>
                          <a:gradFill rotWithShape="1">
                            <a:gsLst>
                              <a:gs pos="0">
                                <a:srgbClr val="AD0101">
                                  <a:tint val="83000"/>
                                  <a:shade val="100000"/>
                                  <a:alpha val="100000"/>
                                  <a:hueMod val="100000"/>
                                  <a:satMod val="220000"/>
                                  <a:lumMod val="90000"/>
                                </a:srgbClr>
                              </a:gs>
                              <a:gs pos="76000">
                                <a:srgbClr val="AD0101">
                                  <a:shade val="100000"/>
                                </a:srgbClr>
                              </a:gs>
                              <a:gs pos="100000">
                                <a:srgbClr val="AD0101">
                                  <a:shade val="93000"/>
                                  <a:alpha val="100000"/>
                                  <a:satMod val="100000"/>
                                  <a:lumMod val="93000"/>
                                </a:srgbClr>
                              </a:gs>
                            </a:gsLst>
                            <a:path path="circle">
                              <a:fillToRect l="15000" t="15000" r="100000" b="100000"/>
                            </a:path>
                          </a:gradFill>
                          <a:ln w="15875" cap="flat" cmpd="sng" algn="ctr">
                            <a:solidFill>
                              <a:srgbClr val="AD0101"/>
                            </a:solidFill>
                            <a:prstDash val="solid"/>
                          </a:ln>
                          <a:effectLst>
                            <a:outerShdw blurRad="38100" dist="38100" dir="5400000" rotWithShape="0">
                              <a:srgbClr val="000000">
                                <a:alpha val="35000"/>
                              </a:srgbClr>
                            </a:outerShdw>
                          </a:effectLst>
                        </wps:spPr>
                        <wps:txbx>
                          <w:txbxContent>
                            <w:p w14:paraId="58707172" w14:textId="77777777" w:rsidR="00407E3C" w:rsidRPr="00CF7AF1" w:rsidRDefault="00407E3C" w:rsidP="00CF7AF1">
                              <w:pPr>
                                <w:pStyle w:val="NormalWeb"/>
                                <w:spacing w:before="192" w:beforeAutospacing="0" w:after="0" w:afterAutospacing="0"/>
                                <w:rPr>
                                  <w:sz w:val="50"/>
                                  <w:szCs w:val="50"/>
                                </w:rPr>
                              </w:pPr>
                              <w:r w:rsidRPr="00CF7AF1">
                                <w:rPr>
                                  <w:rFonts w:ascii="Agency FB" w:hAnsi="Agency FB" w:cstheme="minorBidi"/>
                                  <w:b/>
                                  <w:bCs/>
                                  <w:color w:val="FFFFFF" w:themeColor="background1"/>
                                  <w:kern w:val="24"/>
                                  <w:sz w:val="50"/>
                                  <w:szCs w:val="50"/>
                                </w:rPr>
                                <w:t>52.68%</w:t>
                              </w:r>
                            </w:p>
                          </w:txbxContent>
                        </wps:txbx>
                        <wps:bodyPr rtlCol="0" anchor="ctr"/>
                      </wps:wsp>
                      <wps:wsp>
                        <wps:cNvPr id="165" name="Straight Arrow Connector 165">
                          <a:extLst>
                            <a:ext uri="{FF2B5EF4-FFF2-40B4-BE49-F238E27FC236}">
                              <a16:creationId xmlns:a16="http://schemas.microsoft.com/office/drawing/2014/main" id="{3C65887E-F3E7-42B2-807D-310B7C75BC14}"/>
                            </a:ext>
                          </a:extLst>
                        </wps:cNvPr>
                        <wps:cNvCnPr>
                          <a:cxnSpLocks/>
                        </wps:cNvCnPr>
                        <wps:spPr>
                          <a:xfrm flipH="1">
                            <a:off x="2971801" y="1059752"/>
                            <a:ext cx="707572" cy="351873"/>
                          </a:xfrm>
                          <a:prstGeom prst="straightConnector1">
                            <a:avLst/>
                          </a:prstGeom>
                          <a:noFill/>
                          <a:ln w="22225" cap="flat" cmpd="sng" algn="ctr">
                            <a:solidFill>
                              <a:srgbClr val="FF0000"/>
                            </a:solidFill>
                            <a:prstDash val="solid"/>
                            <a:tailEnd type="triangle"/>
                          </a:ln>
                          <a:effectLst>
                            <a:outerShdw blurRad="50800" dist="12700" dir="5280000" rotWithShape="0">
                              <a:srgbClr val="000000">
                                <a:alpha val="40000"/>
                              </a:srgbClr>
                            </a:outerShdw>
                          </a:effectLst>
                        </wps:spPr>
                        <wps:bodyPr/>
                      </wps:wsp>
                      <wps:wsp>
                        <wps:cNvPr id="166" name="Straight Arrow Connector 166">
                          <a:extLst>
                            <a:ext uri="{FF2B5EF4-FFF2-40B4-BE49-F238E27FC236}">
                              <a16:creationId xmlns:a16="http://schemas.microsoft.com/office/drawing/2014/main" id="{13ACA593-C22A-481C-A2EB-9602CA15AAFC}"/>
                            </a:ext>
                          </a:extLst>
                        </wps:cNvPr>
                        <wps:cNvCnPr>
                          <a:cxnSpLocks/>
                        </wps:cNvCnPr>
                        <wps:spPr>
                          <a:xfrm>
                            <a:off x="5555974" y="1059752"/>
                            <a:ext cx="555644" cy="429936"/>
                          </a:xfrm>
                          <a:prstGeom prst="straightConnector1">
                            <a:avLst/>
                          </a:prstGeom>
                          <a:noFill/>
                          <a:ln w="28575" cap="flat" cmpd="sng" algn="ctr">
                            <a:solidFill>
                              <a:srgbClr val="FF0000"/>
                            </a:solidFill>
                            <a:prstDash val="solid"/>
                            <a:tailEnd type="triangle"/>
                          </a:ln>
                          <a:effectLst>
                            <a:outerShdw blurRad="50800" dist="12700" dir="5280000" rotWithShape="0">
                              <a:srgbClr val="000000">
                                <a:alpha val="40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D4ACB91" id="Group 4" o:spid="_x0000_s1088" style="position:absolute;left:0;text-align:left;margin-left:457.3pt;margin-top:35.7pt;width:508.5pt;height:347.25pt;z-index:251665408;mso-position-horizontal:right;mso-position-horizontal-relative:margin;mso-width-relative:margin;mso-height-relative:margin" coordorigin="" coordsize="89154,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">
                <v:group id="Group 134" o:spid="_x0000_s1089" style="position:absolute;top:6083;width:89154;height:56253" coordorigin=",6083" coordsize="96012,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AutoShape 8" o:spid="_x0000_s1090" style="position:absolute;left:1132;top:9544;width:30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" fillcolor="#2f4776">
                    <v:fill color2="#69f" focus="50%" type="gradient"/>
                    <v:textbox>
                      <w:txbxContent>
                        <w:p w14:paraId="6A543D74" w14:textId="77777777" w:rsidR="00407E3C" w:rsidRPr="00CF7AF1" w:rsidRDefault="00407E3C" w:rsidP="00CF7AF1">
                          <w:pPr>
                            <w:pStyle w:val="NormalWeb"/>
                            <w:spacing w:before="0" w:beforeAutospacing="0" w:after="0" w:afterAutospacing="0"/>
                            <w:jc w:val="center"/>
                            <w:rPr>
                              <w:sz w:val="32"/>
                              <w:szCs w:val="32"/>
                            </w:rPr>
                          </w:pPr>
                          <w:r w:rsidRPr="00CF7AF1">
                            <w:rPr>
                              <w:rFonts w:asciiTheme="minorHAnsi" w:hAnsi="Calibri" w:cstheme="minorBidi"/>
                              <w:b/>
                              <w:bCs/>
                              <w:color w:val="FFFFFF" w:themeColor="background1"/>
                              <w:kern w:val="24"/>
                              <w:sz w:val="32"/>
                              <w:szCs w:val="32"/>
                            </w:rPr>
                            <w:t xml:space="preserve">Special Funds (4.18) </w:t>
                          </w:r>
                        </w:p>
                      </w:txbxContent>
                    </v:textbox>
                  </v:roundrect>
                  <v:roundrect id="AutoShape 9" o:spid="_x0000_s1091" style="position:absolute;left:65817;top:10597;width:29770;height:85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" fillcolor="#006500">
                    <v:fill color2="#090" rotate="t" focus="50%" type="gradient"/>
                    <v:textbox>
                      <w:txbxContent>
                        <w:p w14:paraId="3CC68CC4"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Federal Budget</w:t>
                          </w:r>
                        </w:p>
                        <w:p w14:paraId="28131E2F"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CRF - 48.50%</w:t>
                          </w:r>
                        </w:p>
                        <w:p w14:paraId="0079C8E5" w14:textId="77777777" w:rsidR="00407E3C" w:rsidRDefault="00407E3C" w:rsidP="00CF7AF1">
                          <w:pPr>
                            <w:pStyle w:val="NormalWeb"/>
                            <w:spacing w:before="0" w:beforeAutospacing="0" w:after="0" w:afterAutospacing="0"/>
                            <w:jc w:val="center"/>
                          </w:pPr>
                          <w:r>
                            <w:rPr>
                              <w:rFonts w:asciiTheme="minorHAnsi" w:hAnsi="Calibri" w:cstheme="minorBidi"/>
                              <w:b/>
                              <w:bCs/>
                              <w:color w:val="FFFFFF" w:themeColor="background1"/>
                              <w:kern w:val="24"/>
                              <w:sz w:val="32"/>
                              <w:szCs w:val="32"/>
                            </w:rPr>
                            <w:t>+ (IGR and VAT)</w:t>
                          </w:r>
                        </w:p>
                      </w:txbxContent>
                    </v:textbox>
                  </v:roundrect>
                  <v:roundrect id="AutoShape 11" o:spid="_x0000_s1092" style="position:absolute;left:8382;top:42532;width:16764;height:9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" fillcolor="#c27400">
                    <v:fill color2="#f90" rotate="t" focus="50%" type="gradient"/>
                    <v:textbox>
                      <w:txbxContent>
                        <w:p w14:paraId="5B1CA82C"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Debt Service</w:t>
                          </w:r>
                        </w:p>
                      </w:txbxContent>
                    </v:textbox>
                  </v:roundrect>
                  <v:roundrect id="AutoShape 21" o:spid="_x0000_s1093" style="position:absolute;top:30213;width:21336;height:9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" fillcolor="#fad8af">
                    <v:textbox>
                      <w:txbxContent>
                        <w:p w14:paraId="756C758D"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Development of Natural Resources</w:t>
                          </w:r>
                        </w:p>
                      </w:txbxContent>
                    </v:textbox>
                  </v:roundrect>
                  <v:shape id="Text Box 22" o:spid="_x0000_s1094" type="#_x0000_t202" style="position:absolute;left:21240;top:6083;width:762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" filled="f" stroked="f" strokeweight="1.75pt"/>
                  <v:roundrect id="AutoShape 23" o:spid="_x0000_s1095" style="position:absolute;left:22516;top:30023;width:2039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" fillcolor="#fad8af">
                    <v:textbox>
                      <w:txbxContent>
                        <w:p w14:paraId="5CE69829"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 xml:space="preserve">Stabilization Fund </w:t>
                          </w:r>
                        </w:p>
                      </w:txbxContent>
                    </v:textbox>
                  </v:roundrect>
                  <v:roundrect id="AutoShape 24" o:spid="_x0000_s1096" style="position:absolute;left:44227;top:29832;width:16637;height:11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" fillcolor="#fad8af">
                    <v:textbox>
                      <w:txbxContent>
                        <w:p w14:paraId="15683324"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Ecological and Derivation</w:t>
                          </w:r>
                        </w:p>
                      </w:txbxContent>
                    </v:textbox>
                  </v:roundrect>
                  <v:roundrect id="AutoShape 25" o:spid="_x0000_s1097" style="position:absolute;left:64833;top:29642;width:1676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" fillcolor="#fad8af">
                    <v:textbox>
                      <w:txbxContent>
                        <w:p w14:paraId="597EA22D"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FCT, Abuja</w:t>
                          </w:r>
                        </w:p>
                      </w:txbxContent>
                    </v:textbox>
                  </v:roundrect>
                  <v:shape id="AutoShape 26" o:spid="_x0000_s1098" type="#_x0000_t32" style="position:absolute;left:10668;top:18688;width:10668;height:11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" strokecolor="#396" strokeweight="1.75pt">
                    <v:stroke endarrow="block"/>
                  </v:shape>
                  <v:shape id="AutoShape 27" o:spid="_x0000_s1099" type="#_x0000_t32" style="position:absolute;left:21336;top:18688;width:10668;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" strokecolor="#396" strokeweight="1.75pt">
                    <v:stroke endarrow="block"/>
                  </v:shape>
                  <v:shape id="AutoShape 28" o:spid="_x0000_s1100" type="#_x0000_t32" style="position:absolute;left:21336;top:18688;width:31273;height:11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" strokecolor="#396" strokeweight="1.75pt">
                    <v:stroke endarrow="block"/>
                  </v:shape>
                  <v:shape id="AutoShape 29" o:spid="_x0000_s1101" type="#_x0000_t32" style="position:absolute;left:21336;top:18688;width:51879;height:10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" strokecolor="#396" strokeweight="1.75pt">
                    <v:stroke endarrow="block"/>
                  </v:shape>
                  <v:roundrect id="AutoShape 30" o:spid="_x0000_s1102" style="position:absolute;left:31241;top:42532;width:16765;height:94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" fillcolor="#c27400">
                    <v:fill color2="#f90" rotate="t" focus="50%" type="gradient"/>
                    <v:textbox>
                      <w:txbxContent>
                        <w:p w14:paraId="6A2077BB" w14:textId="77777777" w:rsidR="00407E3C" w:rsidRPr="00CF7AF1" w:rsidRDefault="00407E3C" w:rsidP="00CF7AF1">
                          <w:pPr>
                            <w:pStyle w:val="NormalWeb"/>
                            <w:spacing w:before="0" w:beforeAutospacing="0" w:after="0" w:afterAutospacing="0"/>
                            <w:jc w:val="center"/>
                          </w:pPr>
                          <w:r w:rsidRPr="00CF7AF1">
                            <w:rPr>
                              <w:rFonts w:asciiTheme="minorHAnsi" w:hAnsi="Calibri" w:cstheme="minorBidi"/>
                              <w:color w:val="000000" w:themeColor="text1"/>
                              <w:kern w:val="24"/>
                            </w:rPr>
                            <w:t>MDAs</w:t>
                          </w:r>
                        </w:p>
                      </w:txbxContent>
                    </v:textbox>
                  </v:roundrect>
                  <v:roundrect id="AutoShape 31" o:spid="_x0000_s1103" style="position:absolute;left:54102;top:42532;width:16764;height:9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" fillcolor="#c27400">
                    <v:fill color2="#f90" rotate="t" focus="50%" type="gradient"/>
                    <v:textbox>
                      <w:txbxContent>
                        <w:p w14:paraId="7A9E2389"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 xml:space="preserve">Statutory Transfers </w:t>
                          </w:r>
                        </w:p>
                      </w:txbxContent>
                    </v:textbox>
                  </v:roundrect>
                  <v:roundrect id="AutoShape 32" o:spid="_x0000_s1104" style="position:absolute;left:77724;top:42723;width:1828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" fillcolor="#f5b36a">
                    <v:textbox>
                      <w:txbxContent>
                        <w:p w14:paraId="1FC64079"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 xml:space="preserve">NJC </w:t>
                          </w:r>
                        </w:p>
                      </w:txbxContent>
                    </v:textbox>
                  </v:roundrect>
                  <v:roundrect id="AutoShape 33" o:spid="_x0000_s1105" style="position:absolute;left:77724;top:35992;width:1828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" fillcolor="#f5b36a">
                    <v:textbox>
                      <w:txbxContent>
                        <w:p w14:paraId="13A4259F"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NDDC</w:t>
                          </w:r>
                        </w:p>
                      </w:txbxContent>
                    </v:textbox>
                  </v:roundrect>
                  <v:roundrect id="AutoShape 34" o:spid="_x0000_s1106" style="position:absolute;left:77724;top:52470;width:18288;height:9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" fillcolor="#f5b36a">
                    <v:textbox>
                      <w:txbxContent>
                        <w:p w14:paraId="1B43F910" w14:textId="77777777" w:rsidR="00407E3C" w:rsidRPr="00527AFA" w:rsidRDefault="00407E3C" w:rsidP="00CF7AF1">
                          <w:pPr>
                            <w:pStyle w:val="NormalWeb"/>
                            <w:spacing w:before="0" w:beforeAutospacing="0" w:after="0" w:afterAutospacing="0"/>
                            <w:jc w:val="center"/>
                          </w:pPr>
                          <w:r w:rsidRPr="00527AFA">
                            <w:rPr>
                              <w:rFonts w:asciiTheme="minorHAnsi" w:hAnsi="Calibri" w:cstheme="minorBidi"/>
                              <w:color w:val="000000" w:themeColor="text1"/>
                              <w:kern w:val="24"/>
                            </w:rPr>
                            <w:t>National Assembly</w:t>
                          </w:r>
                        </w:p>
                      </w:txbxContent>
                    </v:textbox>
                  </v:roundrect>
                  <v:shape id="AutoShape 35" o:spid="_x0000_s1107" type="#_x0000_t32" style="position:absolute;left:70866;top:39040;width:6858;height:6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" strokecolor="#396" strokeweight="1.75pt">
                    <v:stroke endarrow="block"/>
                  </v:shape>
                  <v:shape id="AutoShape 36" o:spid="_x0000_s1108" type="#_x0000_t32" style="position:absolute;left:70866;top:45580;width:6858;height:9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" strokecolor="#396" strokeweight="1.75pt">
                    <v:stroke endarrow="block"/>
                  </v:shape>
                  <v:shape id="AutoShape 37" o:spid="_x0000_s1109" type="#_x0000_t32" style="position:absolute;left:70866;top:45580;width:6858;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" strokecolor="#396" strokeweight="1.75pt">
                    <v:stroke endarrow="block"/>
                  </v:shape>
                  <v:shape id="Text Box 41" o:spid="_x0000_s1110" type="#_x0000_t202" style="position:absolute;left:7239;top:22847;width:9533;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" filled="f" stroked="f" strokeweight="1.75pt">
                    <v:textbox>
                      <w:txbxContent>
                        <w:p w14:paraId="19B6AC69"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1.68%</w:t>
                          </w:r>
                        </w:p>
                      </w:txbxContent>
                    </v:textbox>
                  </v:shape>
                  <v:shape id="Text Box 42" o:spid="_x0000_s1111" type="#_x0000_t202" style="position:absolute;left:20574;top:24371;width:8881;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" filled="f" stroked="f" strokeweight="1.75pt">
                    <v:textbox>
                      <w:txbxContent>
                        <w:p w14:paraId="10010A92"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0.5%</w:t>
                          </w:r>
                        </w:p>
                      </w:txbxContent>
                    </v:textbox>
                  </v:shape>
                  <v:shape id="Text Box 43" o:spid="_x0000_s1112" type="#_x0000_t202" style="position:absolute;left:31242;top:23165;width:7629;height:8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" filled="f" stroked="f" strokeweight="1.75pt">
                    <v:textbox>
                      <w:txbxContent>
                        <w:p w14:paraId="12FF2F06"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w:t>
                          </w:r>
                        </w:p>
                      </w:txbxContent>
                    </v:textbox>
                  </v:shape>
                  <v:shape id="Text Box 44" o:spid="_x0000_s1113" type="#_x0000_t202" style="position:absolute;left:45720;top:23927;width:7617;height:8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" filled="f" stroked="f" strokeweight="1.75pt">
                    <v:textbox>
                      <w:txbxContent>
                        <w:p w14:paraId="62BBC48E" w14:textId="77777777" w:rsidR="00407E3C" w:rsidRDefault="00407E3C" w:rsidP="00CF7AF1">
                          <w:pPr>
                            <w:pStyle w:val="NormalWeb"/>
                            <w:spacing w:before="0" w:beforeAutospacing="0" w:after="0" w:afterAutospacing="0"/>
                            <w:jc w:val="center"/>
                          </w:pPr>
                          <w:r>
                            <w:rPr>
                              <w:rFonts w:asciiTheme="minorHAnsi" w:hAnsi="Calibri" w:cstheme="minorBidi"/>
                              <w:color w:val="0C2D83"/>
                              <w:kern w:val="24"/>
                              <w:sz w:val="32"/>
                              <w:szCs w:val="32"/>
                            </w:rPr>
                            <w:t>1%</w:t>
                          </w:r>
                        </w:p>
                      </w:txbxContent>
                    </v:textbox>
                  </v:shape>
                  <v:shape id="AutoShape 45" o:spid="_x0000_s1114" type="#_x0000_t32" style="position:absolute;left:16764;top:19196;width:63150;height:23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" strokecolor="#396" strokeweight="1.75pt">
                    <v:stroke endarrow="block"/>
                  </v:shape>
                  <v:shape id="AutoShape 46" o:spid="_x0000_s1115" type="#_x0000_t32" style="position:absolute;left:39624;top:19196;width:40290;height:23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" strokecolor="#396" strokeweight="1.75pt">
                    <v:stroke endarrow="block"/>
                  </v:shape>
                  <v:shape id="AutoShape 47" o:spid="_x0000_s1116" type="#_x0000_t32" style="position:absolute;left:62484;top:19196;width:17430;height:23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" strokecolor="#396" strokeweight="1.75pt">
                    <v:stroke endarrow="block"/>
                  </v:shape>
                  <v:shape id="Text Box 48" o:spid="_x0000_s1117" type="#_x0000_t202" style="position:absolute;left:67056;top:6686;width:1524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" filled="f" stroked="f" strokeweight="1.75pt"/>
                  <v:shape id="Text Box 49" o:spid="_x0000_s1118" type="#_x0000_t202" style="position:absolute;left:80772;top:6401;width:1368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" filled="f" stroked="f" strokeweight="1.75pt"/>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4" o:spid="_x0000_s1119" type="#_x0000_t9" style="position:absolute;left:35172;width:23738;height:21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" adj="4900" fillcolor="#e92a2a" strokecolor="#ad0101" strokeweight="1.25pt">
                  <v:fill color2="#9c0101" rotate="t" focusposition="9830f,9830f" focussize="-9830f,-9830f" colors="0 #e92a2a;49807f #ad0101;1 #9c0101" focus="100%" type="gradientRadial"/>
                  <v:shadow on="t" color="black" opacity="22937f" origin=",.5" offset="0,3pt"/>
                  <v:textbox>
                    <w:txbxContent>
                      <w:p w14:paraId="58707172" w14:textId="77777777" w:rsidR="00407E3C" w:rsidRPr="00CF7AF1" w:rsidRDefault="00407E3C" w:rsidP="00CF7AF1">
                        <w:pPr>
                          <w:pStyle w:val="NormalWeb"/>
                          <w:spacing w:before="192" w:beforeAutospacing="0" w:after="0" w:afterAutospacing="0"/>
                          <w:rPr>
                            <w:sz w:val="50"/>
                            <w:szCs w:val="50"/>
                          </w:rPr>
                        </w:pPr>
                        <w:r w:rsidRPr="00CF7AF1">
                          <w:rPr>
                            <w:rFonts w:ascii="Agency FB" w:hAnsi="Agency FB" w:cstheme="minorBidi"/>
                            <w:b/>
                            <w:bCs/>
                            <w:color w:val="FFFFFF" w:themeColor="background1"/>
                            <w:kern w:val="24"/>
                            <w:sz w:val="50"/>
                            <w:szCs w:val="50"/>
                          </w:rPr>
                          <w:t>52.68%</w:t>
                        </w:r>
                      </w:p>
                    </w:txbxContent>
                  </v:textbox>
                </v:shape>
                <v:shape id="Straight Arrow Connector 165" o:spid="_x0000_s1120" type="#_x0000_t32" style="position:absolute;left:29718;top:10597;width:7075;height:3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" strokecolor="red" strokeweight="1.75pt">
                  <v:stroke endarrow="block"/>
                  <v:shadow on="t" color="black" opacity="26214f" origin=",.5" offset=".0123mm,.35256mm"/>
                  <o:lock v:ext="edit" shapetype="f"/>
                </v:shape>
                <v:shape id="Straight Arrow Connector 166" o:spid="_x0000_s1121" type="#_x0000_t32" style="position:absolute;left:55559;top:10597;width:5557;height:4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" strokecolor="red" strokeweight="2.25pt">
                  <v:stroke endarrow="block"/>
                  <v:shadow on="t" color="black" opacity="26214f" origin=",.5" offset=".0123mm,.35256mm"/>
                  <o:lock v:ext="edit" shapetype="f"/>
                </v:shape>
                <w10:wrap anchorx="margin"/>
              </v:group>
            </w:pict>
          </mc:Fallback>
        </mc:AlternateContent>
      </w:r>
      <w:r w:rsidR="00502C97" w:rsidRPr="00E1231F">
        <w:rPr>
          <w:rFonts w:ascii="Century Gothic" w:hAnsi="Century Gothic"/>
          <w:b/>
          <w:bCs/>
          <w:sz w:val="32"/>
          <w:szCs w:val="32"/>
        </w:rPr>
        <w:t>2.6</w:t>
      </w:r>
      <w:r w:rsidR="00502C97" w:rsidRPr="00E1231F">
        <w:rPr>
          <w:rFonts w:ascii="Century Gothic" w:hAnsi="Century Gothic"/>
          <w:b/>
          <w:bCs/>
          <w:sz w:val="32"/>
          <w:szCs w:val="32"/>
        </w:rPr>
        <w:tab/>
      </w:r>
      <w:r w:rsidRPr="00E1231F">
        <w:rPr>
          <w:rFonts w:ascii="Century Gothic" w:hAnsi="Century Gothic"/>
          <w:b/>
          <w:bCs/>
          <w:sz w:val="32"/>
          <w:szCs w:val="32"/>
        </w:rPr>
        <w:t>FGN Revenue Sharing Formula – Parameters</w:t>
      </w:r>
    </w:p>
    <w:p w14:paraId="50372A15" w14:textId="0E011ACD" w:rsidR="00CF7AF1" w:rsidRPr="00E1231F" w:rsidRDefault="00CF7AF1" w:rsidP="00F424C1">
      <w:pPr>
        <w:pStyle w:val="NormalWeb"/>
        <w:shd w:val="clear" w:color="auto" w:fill="FFFFFF"/>
        <w:spacing w:line="360" w:lineRule="auto"/>
        <w:jc w:val="both"/>
        <w:rPr>
          <w:rFonts w:ascii="Century Gothic" w:hAnsi="Century Gothic"/>
          <w:b/>
          <w:bCs/>
          <w:sz w:val="32"/>
          <w:szCs w:val="32"/>
        </w:rPr>
      </w:pPr>
    </w:p>
    <w:p w14:paraId="675D8BDA" w14:textId="77777777" w:rsidR="00CF7AF1" w:rsidRPr="00E1231F" w:rsidRDefault="00CF7AF1" w:rsidP="00F424C1">
      <w:pPr>
        <w:pStyle w:val="NormalWeb"/>
        <w:shd w:val="clear" w:color="auto" w:fill="FFFFFF"/>
        <w:spacing w:line="360" w:lineRule="auto"/>
        <w:jc w:val="both"/>
        <w:rPr>
          <w:rFonts w:ascii="Century Gothic" w:hAnsi="Century Gothic"/>
          <w:b/>
          <w:bCs/>
          <w:sz w:val="32"/>
          <w:szCs w:val="32"/>
        </w:rPr>
      </w:pPr>
    </w:p>
    <w:p w14:paraId="66EB7AA9" w14:textId="77777777" w:rsidR="00CF7AF1" w:rsidRPr="00E1231F" w:rsidRDefault="00CF7AF1" w:rsidP="00F424C1">
      <w:pPr>
        <w:pStyle w:val="NormalWeb"/>
        <w:shd w:val="clear" w:color="auto" w:fill="FFFFFF"/>
        <w:spacing w:line="360" w:lineRule="auto"/>
        <w:jc w:val="both"/>
        <w:rPr>
          <w:rFonts w:ascii="Century Gothic" w:hAnsi="Century Gothic"/>
          <w:b/>
          <w:bCs/>
          <w:sz w:val="32"/>
          <w:szCs w:val="32"/>
        </w:rPr>
      </w:pPr>
    </w:p>
    <w:p w14:paraId="395AEB56" w14:textId="77777777" w:rsidR="00CF7AF1" w:rsidRPr="00E1231F" w:rsidRDefault="00CF7AF1" w:rsidP="00F424C1">
      <w:pPr>
        <w:pStyle w:val="NormalWeb"/>
        <w:shd w:val="clear" w:color="auto" w:fill="FFFFFF"/>
        <w:spacing w:line="360" w:lineRule="auto"/>
        <w:jc w:val="both"/>
        <w:rPr>
          <w:rFonts w:ascii="Century Gothic" w:hAnsi="Century Gothic"/>
          <w:b/>
          <w:bCs/>
          <w:sz w:val="32"/>
          <w:szCs w:val="32"/>
        </w:rPr>
      </w:pPr>
    </w:p>
    <w:p w14:paraId="1BBFA7D0" w14:textId="77A976F9" w:rsidR="00CF7AF1" w:rsidRPr="00E1231F" w:rsidRDefault="00CF7AF1" w:rsidP="00F424C1">
      <w:pPr>
        <w:pStyle w:val="NormalWeb"/>
        <w:shd w:val="clear" w:color="auto" w:fill="FFFFFF"/>
        <w:spacing w:line="360" w:lineRule="auto"/>
        <w:jc w:val="both"/>
        <w:rPr>
          <w:rFonts w:ascii="Century Gothic" w:hAnsi="Century Gothic"/>
          <w:b/>
          <w:bCs/>
          <w:sz w:val="32"/>
          <w:szCs w:val="32"/>
        </w:rPr>
      </w:pPr>
    </w:p>
    <w:p w14:paraId="3B462CDD" w14:textId="55C2842C" w:rsidR="00636A8A" w:rsidRPr="00E1231F" w:rsidRDefault="00636A8A" w:rsidP="00F424C1">
      <w:pPr>
        <w:pStyle w:val="NormalWeb"/>
        <w:shd w:val="clear" w:color="auto" w:fill="FFFFFF"/>
        <w:spacing w:line="360" w:lineRule="auto"/>
        <w:jc w:val="both"/>
        <w:rPr>
          <w:rFonts w:ascii="Century Gothic" w:hAnsi="Century Gothic"/>
          <w:b/>
          <w:bCs/>
          <w:sz w:val="32"/>
          <w:szCs w:val="32"/>
        </w:rPr>
      </w:pPr>
    </w:p>
    <w:p w14:paraId="22557CFA" w14:textId="08C73317" w:rsidR="00636A8A" w:rsidRPr="00E1231F" w:rsidRDefault="00636A8A" w:rsidP="00F424C1">
      <w:pPr>
        <w:pStyle w:val="NormalWeb"/>
        <w:shd w:val="clear" w:color="auto" w:fill="FFFFFF"/>
        <w:spacing w:line="360" w:lineRule="auto"/>
        <w:jc w:val="both"/>
        <w:rPr>
          <w:rFonts w:ascii="Century Gothic" w:hAnsi="Century Gothic"/>
          <w:b/>
          <w:bCs/>
          <w:sz w:val="32"/>
          <w:szCs w:val="32"/>
        </w:rPr>
      </w:pPr>
    </w:p>
    <w:p w14:paraId="6FEF0A72" w14:textId="77777777" w:rsidR="00E1231F" w:rsidRDefault="00E1231F" w:rsidP="00F424C1">
      <w:pPr>
        <w:pStyle w:val="NormalWeb"/>
        <w:shd w:val="clear" w:color="auto" w:fill="FFFFFF"/>
        <w:spacing w:line="360" w:lineRule="auto"/>
        <w:jc w:val="both"/>
        <w:rPr>
          <w:rFonts w:ascii="Century Gothic" w:hAnsi="Century Gothic"/>
          <w:b/>
          <w:bCs/>
          <w:sz w:val="32"/>
          <w:szCs w:val="32"/>
        </w:rPr>
      </w:pPr>
    </w:p>
    <w:p w14:paraId="583E37D9" w14:textId="7EE69BAC" w:rsidR="008862FB" w:rsidRPr="00E1231F" w:rsidRDefault="008862FB" w:rsidP="00F424C1">
      <w:pPr>
        <w:pStyle w:val="NormalWeb"/>
        <w:shd w:val="clear" w:color="auto" w:fill="FFFFFF"/>
        <w:spacing w:line="360" w:lineRule="auto"/>
        <w:jc w:val="both"/>
        <w:rPr>
          <w:rFonts w:ascii="Century Gothic" w:hAnsi="Century Gothic"/>
          <w:b/>
          <w:bCs/>
          <w:sz w:val="32"/>
          <w:szCs w:val="32"/>
        </w:rPr>
      </w:pPr>
      <w:r w:rsidRPr="00E1231F">
        <w:rPr>
          <w:rFonts w:ascii="Century Gothic" w:hAnsi="Century Gothic"/>
          <w:b/>
          <w:bCs/>
          <w:sz w:val="32"/>
          <w:szCs w:val="32"/>
        </w:rPr>
        <w:t>3.</w:t>
      </w:r>
      <w:r w:rsidR="00636A8A" w:rsidRPr="00E1231F">
        <w:rPr>
          <w:rFonts w:ascii="Century Gothic" w:hAnsi="Century Gothic"/>
          <w:b/>
          <w:bCs/>
          <w:sz w:val="32"/>
          <w:szCs w:val="32"/>
        </w:rPr>
        <w:t>0</w:t>
      </w:r>
      <w:r w:rsidRPr="00E1231F">
        <w:rPr>
          <w:rFonts w:ascii="Century Gothic" w:hAnsi="Century Gothic"/>
          <w:b/>
          <w:bCs/>
          <w:sz w:val="32"/>
          <w:szCs w:val="32"/>
        </w:rPr>
        <w:tab/>
        <w:t>ANALYSIS OF EXECUTIVE ORDER NO. 10 OF 2020.</w:t>
      </w:r>
    </w:p>
    <w:p w14:paraId="0416CFCE" w14:textId="5423990D" w:rsidR="00636A8A" w:rsidRPr="00E1231F" w:rsidRDefault="00636A8A" w:rsidP="00636A8A">
      <w:pPr>
        <w:pStyle w:val="NormalWeb"/>
        <w:shd w:val="clear" w:color="auto" w:fill="FFFFFF"/>
        <w:spacing w:line="360" w:lineRule="auto"/>
        <w:jc w:val="both"/>
        <w:rPr>
          <w:rFonts w:ascii="Century Gothic" w:hAnsi="Century Gothic"/>
          <w:b/>
          <w:bCs/>
          <w:sz w:val="32"/>
          <w:szCs w:val="32"/>
          <w:lang w:val="en-US"/>
        </w:rPr>
      </w:pPr>
      <w:r w:rsidRPr="00E1231F">
        <w:rPr>
          <w:rFonts w:ascii="Century Gothic" w:hAnsi="Century Gothic"/>
          <w:b/>
          <w:bCs/>
          <w:sz w:val="32"/>
          <w:szCs w:val="32"/>
          <w:lang w:val="en-US"/>
        </w:rPr>
        <w:t>3.1</w:t>
      </w:r>
      <w:r w:rsidRPr="00E1231F">
        <w:rPr>
          <w:rFonts w:ascii="Century Gothic" w:hAnsi="Century Gothic"/>
          <w:b/>
          <w:bCs/>
          <w:sz w:val="32"/>
          <w:szCs w:val="32"/>
          <w:lang w:val="en-US"/>
        </w:rPr>
        <w:tab/>
        <w:t>EXECUTIVE ORDER</w:t>
      </w:r>
      <w:r w:rsidR="00614CA1" w:rsidRPr="00E1231F">
        <w:rPr>
          <w:rFonts w:ascii="Century Gothic" w:hAnsi="Century Gothic"/>
          <w:b/>
          <w:bCs/>
          <w:sz w:val="32"/>
          <w:szCs w:val="32"/>
          <w:lang w:val="en-US"/>
        </w:rPr>
        <w:t xml:space="preserve"> (DEFINITION)</w:t>
      </w:r>
    </w:p>
    <w:p w14:paraId="08E73DBC" w14:textId="4E44F244" w:rsidR="00636A8A" w:rsidRPr="00E1231F" w:rsidRDefault="00636A8A" w:rsidP="00F424C1">
      <w:pPr>
        <w:pStyle w:val="NormalWeb"/>
        <w:shd w:val="clear" w:color="auto" w:fill="FFFFFF"/>
        <w:spacing w:line="360" w:lineRule="auto"/>
        <w:jc w:val="both"/>
        <w:rPr>
          <w:rFonts w:ascii="Century Gothic" w:hAnsi="Century Gothic"/>
          <w:bCs/>
          <w:sz w:val="32"/>
          <w:szCs w:val="32"/>
          <w:lang w:val="en-US"/>
        </w:rPr>
      </w:pPr>
      <w:r w:rsidRPr="00E1231F">
        <w:rPr>
          <w:rFonts w:ascii="Century Gothic" w:hAnsi="Century Gothic"/>
          <w:bCs/>
          <w:sz w:val="32"/>
          <w:szCs w:val="32"/>
          <w:lang w:val="en-US"/>
        </w:rPr>
        <w:t>This is defined as Instruction, Rule or Order usually issued by the President to the Executive Arm of Government for the</w:t>
      </w:r>
      <w:r w:rsidR="00FE59F4">
        <w:rPr>
          <w:rFonts w:ascii="Century Gothic" w:hAnsi="Century Gothic"/>
          <w:bCs/>
          <w:sz w:val="32"/>
          <w:szCs w:val="32"/>
          <w:lang w:val="en-US"/>
        </w:rPr>
        <w:t xml:space="preserve"> purpose of executing policies</w:t>
      </w:r>
      <w:r w:rsidR="00FE59F4" w:rsidRPr="00FE59F4">
        <w:rPr>
          <w:rFonts w:ascii="Century Gothic" w:hAnsi="Century Gothic"/>
          <w:bCs/>
          <w:color w:val="FF0000"/>
          <w:sz w:val="32"/>
          <w:szCs w:val="32"/>
          <w:lang w:val="en-US"/>
        </w:rPr>
        <w:t xml:space="preserve">, projects and </w:t>
      </w:r>
      <w:proofErr w:type="spellStart"/>
      <w:r w:rsidRPr="00E1231F">
        <w:rPr>
          <w:rFonts w:ascii="Century Gothic" w:hAnsi="Century Gothic"/>
          <w:bCs/>
          <w:sz w:val="32"/>
          <w:szCs w:val="32"/>
          <w:lang w:val="en-US"/>
        </w:rPr>
        <w:t>programmes</w:t>
      </w:r>
      <w:proofErr w:type="spellEnd"/>
      <w:r w:rsidRPr="00E1231F">
        <w:rPr>
          <w:rFonts w:ascii="Century Gothic" w:hAnsi="Century Gothic"/>
          <w:bCs/>
          <w:sz w:val="32"/>
          <w:szCs w:val="32"/>
          <w:lang w:val="en-US"/>
        </w:rPr>
        <w:t xml:space="preserve"> </w:t>
      </w:r>
      <w:r w:rsidR="00614CA1" w:rsidRPr="00E1231F">
        <w:rPr>
          <w:rFonts w:ascii="Century Gothic" w:hAnsi="Century Gothic"/>
          <w:bCs/>
          <w:sz w:val="32"/>
          <w:szCs w:val="32"/>
          <w:lang w:val="en-US"/>
        </w:rPr>
        <w:t>promoting security, economy</w:t>
      </w:r>
      <w:r w:rsidRPr="00E1231F">
        <w:rPr>
          <w:rFonts w:ascii="Century Gothic" w:hAnsi="Century Gothic"/>
          <w:bCs/>
          <w:sz w:val="32"/>
          <w:szCs w:val="32"/>
          <w:lang w:val="en-US"/>
        </w:rPr>
        <w:t xml:space="preserve"> and social welfare of the citizens with ease.</w:t>
      </w:r>
    </w:p>
    <w:p w14:paraId="65F156BF" w14:textId="28B50294"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Distinguished ladies and gentlemen, you will recall that in May 2020, His Excellency, President Muhammadu Buhari, signed into law an Executive Order No. 10 of 2020,</w:t>
      </w:r>
      <w:r w:rsidR="009A4617" w:rsidRPr="00E1231F">
        <w:rPr>
          <w:rFonts w:ascii="Century Gothic" w:hAnsi="Century Gothic"/>
          <w:sz w:val="32"/>
          <w:szCs w:val="32"/>
        </w:rPr>
        <w:t xml:space="preserve"> also referred to as the Implementation of Financial Autonomy of State Legislature and </w:t>
      </w:r>
      <w:r w:rsidR="009A4617" w:rsidRPr="00E1231F">
        <w:rPr>
          <w:rFonts w:ascii="Century Gothic" w:hAnsi="Century Gothic"/>
          <w:sz w:val="32"/>
          <w:szCs w:val="32"/>
        </w:rPr>
        <w:lastRenderedPageBreak/>
        <w:t>State Judic</w:t>
      </w:r>
      <w:r w:rsidR="00003455">
        <w:rPr>
          <w:rFonts w:ascii="Century Gothic" w:hAnsi="Century Gothic"/>
          <w:sz w:val="32"/>
          <w:szCs w:val="32"/>
        </w:rPr>
        <w:t xml:space="preserve">iary Order </w:t>
      </w:r>
      <w:r w:rsidR="00FE59F4">
        <w:rPr>
          <w:rFonts w:ascii="Century Gothic" w:hAnsi="Century Gothic"/>
          <w:sz w:val="32"/>
          <w:szCs w:val="32"/>
        </w:rPr>
        <w:t xml:space="preserve">2020 </w:t>
      </w:r>
      <w:r w:rsidRPr="00E1231F">
        <w:rPr>
          <w:rFonts w:ascii="Century Gothic" w:hAnsi="Century Gothic"/>
          <w:sz w:val="32"/>
          <w:szCs w:val="32"/>
        </w:rPr>
        <w:t>granting financial autonomy to the legislature and the judiciary acr</w:t>
      </w:r>
      <w:r w:rsidR="00FE59F4">
        <w:rPr>
          <w:rFonts w:ascii="Century Gothic" w:hAnsi="Century Gothic"/>
          <w:sz w:val="32"/>
          <w:szCs w:val="32"/>
        </w:rPr>
        <w:t xml:space="preserve">oss the 36 states of the </w:t>
      </w:r>
      <w:r w:rsidR="00FE59F4" w:rsidRPr="00FE59F4">
        <w:rPr>
          <w:rFonts w:ascii="Century Gothic" w:hAnsi="Century Gothic"/>
          <w:color w:val="FF0000"/>
          <w:sz w:val="32"/>
          <w:szCs w:val="32"/>
        </w:rPr>
        <w:t>Federation</w:t>
      </w:r>
      <w:r w:rsidRPr="00FE59F4">
        <w:rPr>
          <w:rFonts w:ascii="Century Gothic" w:hAnsi="Century Gothic"/>
          <w:color w:val="FF0000"/>
          <w:sz w:val="32"/>
          <w:szCs w:val="32"/>
        </w:rPr>
        <w:t>.</w:t>
      </w:r>
      <w:r w:rsidRPr="00E1231F">
        <w:rPr>
          <w:rFonts w:ascii="Century Gothic" w:hAnsi="Century Gothic"/>
          <w:sz w:val="32"/>
          <w:szCs w:val="32"/>
        </w:rPr>
        <w:t xml:space="preserve"> This order among other things further buttressed the financial autonomy of State’s Legislature and Judiciary as guaranteed by Section 121(3) of the Constitution of the Federal Republic of Nigeria 1999 (as amended) and mandated the inclusion of allocations of the legislative and judiciary arms in the first-line charge of State government expenditure.</w:t>
      </w:r>
    </w:p>
    <w:p w14:paraId="7699D232" w14:textId="7A484B10" w:rsidR="008862FB" w:rsidRPr="00E1231F" w:rsidRDefault="00FE59F4" w:rsidP="00F424C1">
      <w:pPr>
        <w:pStyle w:val="NormalWeb"/>
        <w:shd w:val="clear" w:color="auto" w:fill="FFFFFF"/>
        <w:spacing w:line="360" w:lineRule="auto"/>
        <w:jc w:val="both"/>
        <w:rPr>
          <w:rFonts w:ascii="Century Gothic" w:hAnsi="Century Gothic"/>
          <w:sz w:val="32"/>
          <w:szCs w:val="32"/>
        </w:rPr>
      </w:pPr>
      <w:r>
        <w:rPr>
          <w:rFonts w:ascii="Century Gothic" w:hAnsi="Century Gothic"/>
          <w:sz w:val="32"/>
          <w:szCs w:val="32"/>
        </w:rPr>
        <w:t xml:space="preserve">What this meant in effect </w:t>
      </w:r>
      <w:r w:rsidRPr="00FE59F4">
        <w:rPr>
          <w:rFonts w:ascii="Century Gothic" w:hAnsi="Century Gothic"/>
          <w:color w:val="FF0000"/>
          <w:sz w:val="32"/>
          <w:szCs w:val="32"/>
        </w:rPr>
        <w:t>is</w:t>
      </w:r>
      <w:r w:rsidR="008862FB" w:rsidRPr="00E1231F">
        <w:rPr>
          <w:rFonts w:ascii="Century Gothic" w:hAnsi="Century Gothic"/>
          <w:sz w:val="32"/>
          <w:szCs w:val="32"/>
        </w:rPr>
        <w:t xml:space="preserve"> that the legislative (State Houses of Assembly) and judicial arms of government across the 36 states in Nigeria would now receive their financial allocations from the consolidated revenue fund (account) without recourse to the Executive arm. In other words, the legislative and judicial arms of government in the 36 states of the federation will no longer have to wait on State governors for funds. According to the Attorney General of the Federation and Minister of Justice, Abubakar </w:t>
      </w:r>
      <w:proofErr w:type="spellStart"/>
      <w:r w:rsidR="008862FB" w:rsidRPr="00E1231F">
        <w:rPr>
          <w:rFonts w:ascii="Century Gothic" w:hAnsi="Century Gothic"/>
          <w:sz w:val="32"/>
          <w:szCs w:val="32"/>
        </w:rPr>
        <w:t>Malami</w:t>
      </w:r>
      <w:proofErr w:type="spellEnd"/>
      <w:r w:rsidR="008862FB" w:rsidRPr="00E1231F">
        <w:rPr>
          <w:rFonts w:ascii="Century Gothic" w:hAnsi="Century Gothic"/>
          <w:sz w:val="32"/>
          <w:szCs w:val="32"/>
        </w:rPr>
        <w:t xml:space="preserve"> (SAN), I quote “The President signed the Executive Order number 10 into law based on the power vested in him as the President of the Federal Republic of Nigeria under Section 5 of the Constitution of the Federal Republic of Nigeria 1999 (as Amended), which extends to the execution and maintenance of the constitution, laws made by the National Assembly (including but not limited to Section 121(3) of the 1999 Constitution (as </w:t>
      </w:r>
      <w:r w:rsidR="008862FB" w:rsidRPr="00E1231F">
        <w:rPr>
          <w:rFonts w:ascii="Century Gothic" w:hAnsi="Century Gothic"/>
          <w:sz w:val="32"/>
          <w:szCs w:val="32"/>
        </w:rPr>
        <w:lastRenderedPageBreak/>
        <w:t>Amended), which guarantee financial autonomy of the state legislature and state judiciary.”</w:t>
      </w:r>
    </w:p>
    <w:p w14:paraId="5C075656" w14:textId="41EDCC65" w:rsidR="00614CA1"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The preamble to the Executive Order made it clear that the implementation of financial autonomy of the State Legislature and State Judiciary will strengthen the institutions at the State tier of Government and make them more independent and accountable in line with the tenets of democracy as enshrined </w:t>
      </w:r>
      <w:r w:rsidR="00003455">
        <w:rPr>
          <w:rFonts w:ascii="Century Gothic" w:hAnsi="Century Gothic"/>
          <w:sz w:val="32"/>
          <w:szCs w:val="32"/>
        </w:rPr>
        <w:t>in</w:t>
      </w:r>
      <w:r w:rsidRPr="00E1231F">
        <w:rPr>
          <w:rFonts w:ascii="Century Gothic" w:hAnsi="Century Gothic"/>
          <w:sz w:val="32"/>
          <w:szCs w:val="32"/>
        </w:rPr>
        <w:t xml:space="preserve"> the Constitution of the Federal Republic of Nigeria 1999 (as Amended).  </w:t>
      </w:r>
    </w:p>
    <w:p w14:paraId="41461F81" w14:textId="63EB7C2A"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b/>
          <w:color w:val="FF0000"/>
          <w:sz w:val="32"/>
          <w:szCs w:val="32"/>
        </w:rPr>
        <w:t>Section 1(b) of the Executive order</w:t>
      </w:r>
      <w:r w:rsidRPr="00E1231F">
        <w:rPr>
          <w:rFonts w:ascii="Century Gothic" w:hAnsi="Century Gothic"/>
          <w:color w:val="FF0000"/>
          <w:sz w:val="32"/>
          <w:szCs w:val="32"/>
        </w:rPr>
        <w:t xml:space="preserve"> </w:t>
      </w:r>
      <w:r w:rsidRPr="00E1231F">
        <w:rPr>
          <w:rFonts w:ascii="Century Gothic" w:hAnsi="Century Gothic"/>
          <w:sz w:val="32"/>
          <w:szCs w:val="32"/>
        </w:rPr>
        <w:t>gave the Accountant-General of the Federation powers to authorize the deduction from source in the course of Federation Accounts Allocation from the money allocated to any State of the Federation that fails to release allocation meant for the State Legislature and State Judiciary in line with the financial autonomy guaranteed by Section 121(3) of the Constitution of the Federal Republic of Nigeria 1999 (as Amended).</w:t>
      </w:r>
    </w:p>
    <w:p w14:paraId="0621CF30" w14:textId="09E92CE7"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In many people’s opinion</w:t>
      </w:r>
      <w:r w:rsidR="00DA0334" w:rsidRPr="00E1231F">
        <w:rPr>
          <w:rFonts w:ascii="Century Gothic" w:hAnsi="Century Gothic"/>
          <w:sz w:val="32"/>
          <w:szCs w:val="32"/>
        </w:rPr>
        <w:t>, t</w:t>
      </w:r>
      <w:r w:rsidRPr="00E1231F">
        <w:rPr>
          <w:rFonts w:ascii="Century Gothic" w:hAnsi="Century Gothic"/>
          <w:sz w:val="32"/>
          <w:szCs w:val="32"/>
        </w:rPr>
        <w:t xml:space="preserve">his </w:t>
      </w:r>
      <w:r w:rsidR="00003455">
        <w:rPr>
          <w:rFonts w:ascii="Century Gothic" w:hAnsi="Century Gothic"/>
          <w:sz w:val="32"/>
          <w:szCs w:val="32"/>
        </w:rPr>
        <w:t>is</w:t>
      </w:r>
      <w:r w:rsidRPr="00E1231F">
        <w:rPr>
          <w:rFonts w:ascii="Century Gothic" w:hAnsi="Century Gothic"/>
          <w:sz w:val="32"/>
          <w:szCs w:val="32"/>
        </w:rPr>
        <w:t xml:space="preserve"> perhaps the most important aspect of the Order as </w:t>
      </w:r>
      <w:r w:rsidR="00DA0334" w:rsidRPr="00E1231F">
        <w:rPr>
          <w:rFonts w:ascii="Century Gothic" w:hAnsi="Century Gothic"/>
          <w:sz w:val="32"/>
          <w:szCs w:val="32"/>
        </w:rPr>
        <w:t>it</w:t>
      </w:r>
      <w:r w:rsidRPr="00E1231F">
        <w:rPr>
          <w:rFonts w:ascii="Century Gothic" w:hAnsi="Century Gothic"/>
          <w:sz w:val="32"/>
          <w:szCs w:val="32"/>
        </w:rPr>
        <w:t xml:space="preserve"> empower</w:t>
      </w:r>
      <w:r w:rsidR="00DA0334" w:rsidRPr="00E1231F">
        <w:rPr>
          <w:rFonts w:ascii="Century Gothic" w:hAnsi="Century Gothic"/>
          <w:sz w:val="32"/>
          <w:szCs w:val="32"/>
        </w:rPr>
        <w:t>ed</w:t>
      </w:r>
      <w:r w:rsidRPr="00E1231F">
        <w:rPr>
          <w:rFonts w:ascii="Century Gothic" w:hAnsi="Century Gothic"/>
          <w:sz w:val="32"/>
          <w:szCs w:val="32"/>
        </w:rPr>
        <w:t xml:space="preserve"> the A</w:t>
      </w:r>
      <w:r w:rsidR="00DA0334" w:rsidRPr="00E1231F">
        <w:rPr>
          <w:rFonts w:ascii="Century Gothic" w:hAnsi="Century Gothic"/>
          <w:sz w:val="32"/>
          <w:szCs w:val="32"/>
        </w:rPr>
        <w:t>ccountant-</w:t>
      </w:r>
      <w:r w:rsidRPr="00E1231F">
        <w:rPr>
          <w:rFonts w:ascii="Century Gothic" w:hAnsi="Century Gothic"/>
          <w:sz w:val="32"/>
          <w:szCs w:val="32"/>
        </w:rPr>
        <w:t>G</w:t>
      </w:r>
      <w:r w:rsidR="00DA0334" w:rsidRPr="00E1231F">
        <w:rPr>
          <w:rFonts w:ascii="Century Gothic" w:hAnsi="Century Gothic"/>
          <w:sz w:val="32"/>
          <w:szCs w:val="32"/>
        </w:rPr>
        <w:t>eneral of the Federation</w:t>
      </w:r>
      <w:r w:rsidRPr="00E1231F">
        <w:rPr>
          <w:rFonts w:ascii="Century Gothic" w:hAnsi="Century Gothic"/>
          <w:sz w:val="32"/>
          <w:szCs w:val="32"/>
        </w:rPr>
        <w:t xml:space="preserve"> to make deductions from the account of any State that fails to comply with the order.</w:t>
      </w:r>
    </w:p>
    <w:p w14:paraId="20FC7A3A" w14:textId="4423BD33" w:rsidR="00636A8A"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b/>
          <w:color w:val="FF0000"/>
          <w:sz w:val="32"/>
          <w:szCs w:val="32"/>
        </w:rPr>
        <w:t>Section 2 (a) of the Order</w:t>
      </w:r>
      <w:r w:rsidRPr="00E1231F">
        <w:rPr>
          <w:rFonts w:ascii="Century Gothic" w:hAnsi="Century Gothic"/>
          <w:color w:val="FF0000"/>
          <w:sz w:val="32"/>
          <w:szCs w:val="32"/>
        </w:rPr>
        <w:t xml:space="preserve"> </w:t>
      </w:r>
      <w:r w:rsidRPr="00E1231F">
        <w:rPr>
          <w:rFonts w:ascii="Century Gothic" w:hAnsi="Century Gothic"/>
          <w:sz w:val="32"/>
          <w:szCs w:val="32"/>
        </w:rPr>
        <w:t>direct</w:t>
      </w:r>
      <w:r w:rsidR="00DA0334" w:rsidRPr="00E1231F">
        <w:rPr>
          <w:rFonts w:ascii="Century Gothic" w:hAnsi="Century Gothic"/>
          <w:sz w:val="32"/>
          <w:szCs w:val="32"/>
        </w:rPr>
        <w:t>ed</w:t>
      </w:r>
      <w:r w:rsidRPr="00E1231F">
        <w:rPr>
          <w:rFonts w:ascii="Century Gothic" w:hAnsi="Century Gothic"/>
          <w:sz w:val="32"/>
          <w:szCs w:val="32"/>
        </w:rPr>
        <w:t xml:space="preserve"> every State Government of the Federation to set up a Committee from the commencement of this </w:t>
      </w:r>
      <w:r w:rsidRPr="00E1231F">
        <w:rPr>
          <w:rFonts w:ascii="Century Gothic" w:hAnsi="Century Gothic"/>
          <w:sz w:val="32"/>
          <w:szCs w:val="32"/>
        </w:rPr>
        <w:lastRenderedPageBreak/>
        <w:t>Executive Order comprising the Commissioner of Finance, Accountant-General of the State, representative of the State Budget Office, Chief Registrars of State High Court, Sharia Court of Appeal and Customary Court of Appeal, (where applicable), the Clerk to the State House of Assembly and the Secretary of the Stat</w:t>
      </w:r>
      <w:r w:rsidR="00C21CBE">
        <w:rPr>
          <w:rFonts w:ascii="Century Gothic" w:hAnsi="Century Gothic"/>
          <w:sz w:val="32"/>
          <w:szCs w:val="32"/>
        </w:rPr>
        <w:t xml:space="preserve">e Judicial Service </w:t>
      </w:r>
      <w:r w:rsidRPr="00E1231F">
        <w:rPr>
          <w:rFonts w:ascii="Century Gothic" w:hAnsi="Century Gothic"/>
          <w:sz w:val="32"/>
          <w:szCs w:val="32"/>
        </w:rPr>
        <w:t xml:space="preserve">Commission. This Committee </w:t>
      </w:r>
      <w:r w:rsidR="00DA0334" w:rsidRPr="00E1231F">
        <w:rPr>
          <w:rFonts w:ascii="Century Gothic" w:hAnsi="Century Gothic"/>
          <w:sz w:val="32"/>
          <w:szCs w:val="32"/>
        </w:rPr>
        <w:t>wa</w:t>
      </w:r>
      <w:r w:rsidRPr="00E1231F">
        <w:rPr>
          <w:rFonts w:ascii="Century Gothic" w:hAnsi="Century Gothic"/>
          <w:sz w:val="32"/>
          <w:szCs w:val="32"/>
        </w:rPr>
        <w:t>s also empowered to, where applicable, determine and ascertain from the Revenue profile of the State, a workable budget for each Arm of the State Government based on the request and ne</w:t>
      </w:r>
      <w:r w:rsidR="00636A8A" w:rsidRPr="00E1231F">
        <w:rPr>
          <w:rFonts w:ascii="Century Gothic" w:hAnsi="Century Gothic"/>
          <w:sz w:val="32"/>
          <w:szCs w:val="32"/>
        </w:rPr>
        <w:t>eds of the Accounting Officers</w:t>
      </w:r>
      <w:r w:rsidR="00614CA1" w:rsidRPr="00E1231F">
        <w:rPr>
          <w:rFonts w:ascii="Century Gothic" w:hAnsi="Century Gothic"/>
          <w:sz w:val="32"/>
          <w:szCs w:val="32"/>
        </w:rPr>
        <w:t>.</w:t>
      </w:r>
    </w:p>
    <w:p w14:paraId="26B83D66" w14:textId="5B8A8459" w:rsidR="00DA0334" w:rsidRPr="00E1231F" w:rsidRDefault="008862FB" w:rsidP="00F424C1">
      <w:pPr>
        <w:pStyle w:val="NormalWeb"/>
        <w:shd w:val="clear" w:color="auto" w:fill="FFFFFF"/>
        <w:spacing w:line="360" w:lineRule="auto"/>
        <w:jc w:val="both"/>
        <w:rPr>
          <w:rFonts w:ascii="Century Gothic" w:hAnsi="Century Gothic"/>
          <w:b/>
          <w:color w:val="FF0000"/>
          <w:sz w:val="32"/>
          <w:szCs w:val="32"/>
        </w:rPr>
      </w:pPr>
      <w:r w:rsidRPr="00E1231F">
        <w:rPr>
          <w:rFonts w:ascii="Century Gothic" w:hAnsi="Century Gothic"/>
          <w:color w:val="FF0000"/>
          <w:sz w:val="32"/>
          <w:szCs w:val="32"/>
        </w:rPr>
        <w:t xml:space="preserve"> </w:t>
      </w:r>
      <w:r w:rsidR="00614CA1" w:rsidRPr="00E1231F">
        <w:rPr>
          <w:rFonts w:ascii="Century Gothic" w:hAnsi="Century Gothic"/>
          <w:b/>
          <w:color w:val="FF0000"/>
          <w:sz w:val="32"/>
          <w:szCs w:val="32"/>
        </w:rPr>
        <w:t xml:space="preserve">Section 2(b). </w:t>
      </w:r>
      <w:r w:rsidR="00DA0334" w:rsidRPr="00E1231F">
        <w:rPr>
          <w:rFonts w:ascii="Century Gothic" w:hAnsi="Century Gothic"/>
          <w:sz w:val="32"/>
          <w:szCs w:val="32"/>
        </w:rPr>
        <w:t>This section is quite critical considering the impact of the pandemic and the dwindling revenue base of most states. This has not only resulted in a reduction in allocations from the Feder</w:t>
      </w:r>
      <w:r w:rsidR="00815F7D" w:rsidRPr="00E1231F">
        <w:rPr>
          <w:rFonts w:ascii="Century Gothic" w:hAnsi="Century Gothic"/>
          <w:sz w:val="32"/>
          <w:szCs w:val="32"/>
        </w:rPr>
        <w:t>ation</w:t>
      </w:r>
      <w:r w:rsidR="00DA0334" w:rsidRPr="00E1231F">
        <w:rPr>
          <w:rFonts w:ascii="Century Gothic" w:hAnsi="Century Gothic"/>
          <w:sz w:val="32"/>
          <w:szCs w:val="32"/>
        </w:rPr>
        <w:t xml:space="preserve"> </w:t>
      </w:r>
      <w:r w:rsidR="00815F7D" w:rsidRPr="00E1231F">
        <w:rPr>
          <w:rFonts w:ascii="Century Gothic" w:hAnsi="Century Gothic"/>
          <w:sz w:val="32"/>
          <w:szCs w:val="32"/>
        </w:rPr>
        <w:t>Accounts,</w:t>
      </w:r>
      <w:r w:rsidR="00DA0334" w:rsidRPr="00E1231F">
        <w:rPr>
          <w:rFonts w:ascii="Century Gothic" w:hAnsi="Century Gothic"/>
          <w:sz w:val="32"/>
          <w:szCs w:val="32"/>
        </w:rPr>
        <w:t xml:space="preserve"> but it has also created an economic stress on state governments </w:t>
      </w:r>
      <w:r w:rsidR="00815F7D" w:rsidRPr="00E1231F">
        <w:rPr>
          <w:rFonts w:ascii="Century Gothic" w:hAnsi="Century Gothic"/>
          <w:sz w:val="32"/>
          <w:szCs w:val="32"/>
        </w:rPr>
        <w:t>who</w:t>
      </w:r>
      <w:r w:rsidR="00DA0334" w:rsidRPr="00E1231F">
        <w:rPr>
          <w:rFonts w:ascii="Century Gothic" w:hAnsi="Century Gothic"/>
          <w:sz w:val="32"/>
          <w:szCs w:val="32"/>
        </w:rPr>
        <w:t xml:space="preserve"> now must decide effective and efficient funds allocati</w:t>
      </w:r>
      <w:r w:rsidR="00C21CBE">
        <w:rPr>
          <w:rFonts w:ascii="Century Gothic" w:hAnsi="Century Gothic"/>
          <w:sz w:val="32"/>
          <w:szCs w:val="32"/>
        </w:rPr>
        <w:t>on in the face of competing demand</w:t>
      </w:r>
      <w:r w:rsidR="00DA0334" w:rsidRPr="00E1231F">
        <w:rPr>
          <w:rFonts w:ascii="Century Gothic" w:hAnsi="Century Gothic"/>
          <w:sz w:val="32"/>
          <w:szCs w:val="32"/>
        </w:rPr>
        <w:t>s.</w:t>
      </w:r>
    </w:p>
    <w:p w14:paraId="60033C7A" w14:textId="77777777" w:rsidR="00815F7D"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b/>
          <w:color w:val="FF0000"/>
          <w:sz w:val="32"/>
          <w:szCs w:val="32"/>
        </w:rPr>
        <w:t>Furthermore, Section 3(a) of the Order</w:t>
      </w:r>
      <w:r w:rsidRPr="00E1231F">
        <w:rPr>
          <w:rFonts w:ascii="Century Gothic" w:hAnsi="Century Gothic"/>
          <w:color w:val="FF0000"/>
          <w:sz w:val="32"/>
          <w:szCs w:val="32"/>
        </w:rPr>
        <w:t xml:space="preserve"> </w:t>
      </w:r>
      <w:r w:rsidRPr="00E1231F">
        <w:rPr>
          <w:rFonts w:ascii="Century Gothic" w:hAnsi="Century Gothic"/>
          <w:sz w:val="32"/>
          <w:szCs w:val="32"/>
        </w:rPr>
        <w:t>mandate</w:t>
      </w:r>
      <w:r w:rsidR="00815F7D" w:rsidRPr="00E1231F">
        <w:rPr>
          <w:rFonts w:ascii="Century Gothic" w:hAnsi="Century Gothic"/>
          <w:sz w:val="32"/>
          <w:szCs w:val="32"/>
        </w:rPr>
        <w:t>d</w:t>
      </w:r>
      <w:r w:rsidRPr="00E1231F">
        <w:rPr>
          <w:rFonts w:ascii="Century Gothic" w:hAnsi="Century Gothic"/>
          <w:sz w:val="32"/>
          <w:szCs w:val="32"/>
        </w:rPr>
        <w:t xml:space="preserve"> each state of the federation to create </w:t>
      </w:r>
      <w:r w:rsidRPr="00E1231F">
        <w:rPr>
          <w:rFonts w:ascii="Century Gothic" w:hAnsi="Century Gothic"/>
          <w:sz w:val="32"/>
          <w:szCs w:val="32"/>
          <w:u w:val="single"/>
        </w:rPr>
        <w:t>State Judiciary Budget Committee</w:t>
      </w:r>
      <w:r w:rsidRPr="00E1231F">
        <w:rPr>
          <w:rFonts w:ascii="Century Gothic" w:hAnsi="Century Gothic"/>
          <w:sz w:val="32"/>
          <w:szCs w:val="32"/>
        </w:rPr>
        <w:t xml:space="preserve">. This Committee </w:t>
      </w:r>
      <w:r w:rsidR="00815F7D" w:rsidRPr="00E1231F">
        <w:rPr>
          <w:rFonts w:ascii="Century Gothic" w:hAnsi="Century Gothic"/>
          <w:sz w:val="32"/>
          <w:szCs w:val="32"/>
        </w:rPr>
        <w:t>would s</w:t>
      </w:r>
      <w:r w:rsidRPr="00E1231F">
        <w:rPr>
          <w:rFonts w:ascii="Century Gothic" w:hAnsi="Century Gothic"/>
          <w:sz w:val="32"/>
          <w:szCs w:val="32"/>
        </w:rPr>
        <w:t xml:space="preserve">erve as an administrative body to prepare, administer, and implement the budget of the State Judiciary with such modifications as may be required to meet the needs of the State Judiciary.  </w:t>
      </w:r>
    </w:p>
    <w:p w14:paraId="7D8F52D7" w14:textId="51FD3DEC" w:rsidR="00815F7D"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b/>
          <w:color w:val="FF0000"/>
          <w:sz w:val="32"/>
          <w:szCs w:val="32"/>
        </w:rPr>
        <w:lastRenderedPageBreak/>
        <w:t>Section 3(b)</w:t>
      </w:r>
      <w:r w:rsidR="00815F7D" w:rsidRPr="00E1231F">
        <w:rPr>
          <w:rFonts w:ascii="Century Gothic" w:hAnsi="Century Gothic"/>
          <w:b/>
          <w:color w:val="FF0000"/>
          <w:sz w:val="32"/>
          <w:szCs w:val="32"/>
        </w:rPr>
        <w:t xml:space="preserve"> and </w:t>
      </w:r>
      <w:r w:rsidRPr="00E1231F">
        <w:rPr>
          <w:rFonts w:ascii="Century Gothic" w:hAnsi="Century Gothic"/>
          <w:b/>
          <w:color w:val="FF0000"/>
          <w:sz w:val="32"/>
          <w:szCs w:val="32"/>
        </w:rPr>
        <w:t>(c)</w:t>
      </w:r>
      <w:r w:rsidRPr="00E1231F">
        <w:rPr>
          <w:rFonts w:ascii="Century Gothic" w:hAnsi="Century Gothic"/>
          <w:color w:val="FF0000"/>
          <w:sz w:val="32"/>
          <w:szCs w:val="32"/>
        </w:rPr>
        <w:t xml:space="preserve"> </w:t>
      </w:r>
      <w:r w:rsidRPr="00E1231F">
        <w:rPr>
          <w:rFonts w:ascii="Century Gothic" w:hAnsi="Century Gothic"/>
          <w:sz w:val="32"/>
          <w:szCs w:val="32"/>
        </w:rPr>
        <w:t>stipulates that the “Committee shall consist of the State Chief Judge as t</w:t>
      </w:r>
      <w:r w:rsidR="00C21CBE">
        <w:rPr>
          <w:rFonts w:ascii="Century Gothic" w:hAnsi="Century Gothic"/>
          <w:sz w:val="32"/>
          <w:szCs w:val="32"/>
        </w:rPr>
        <w:t>he Chairman with the Grand Kadi</w:t>
      </w:r>
      <w:r w:rsidRPr="00E1231F">
        <w:rPr>
          <w:rFonts w:ascii="Century Gothic" w:hAnsi="Century Gothic"/>
          <w:sz w:val="32"/>
          <w:szCs w:val="32"/>
        </w:rPr>
        <w:t xml:space="preserve"> Sharia Court of Appeal, the President, Customary Court of Appeal, where applicable and two members of the Judicial Service </w:t>
      </w:r>
      <w:r w:rsidR="00C21CBE">
        <w:rPr>
          <w:rFonts w:ascii="Century Gothic" w:hAnsi="Century Gothic"/>
          <w:sz w:val="32"/>
          <w:szCs w:val="32"/>
        </w:rPr>
        <w:t>Council</w:t>
      </w:r>
      <w:r w:rsidRPr="00E1231F">
        <w:rPr>
          <w:rFonts w:ascii="Century Gothic" w:hAnsi="Century Gothic"/>
          <w:sz w:val="32"/>
          <w:szCs w:val="32"/>
        </w:rPr>
        <w:t xml:space="preserve"> to be appointed by the Chief Judge, in consultation with other Members of the Committee, to serve as Members. The Chief Registrar of the State High Court is to serve as Secretary</w:t>
      </w:r>
      <w:r w:rsidR="00815F7D" w:rsidRPr="00E1231F">
        <w:rPr>
          <w:rFonts w:ascii="Century Gothic" w:hAnsi="Century Gothic"/>
          <w:sz w:val="32"/>
          <w:szCs w:val="32"/>
        </w:rPr>
        <w:t>.</w:t>
      </w:r>
    </w:p>
    <w:p w14:paraId="5A80C66A" w14:textId="77777777" w:rsidR="00614CA1"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b/>
          <w:color w:val="FF0000"/>
          <w:sz w:val="32"/>
          <w:szCs w:val="32"/>
        </w:rPr>
        <w:t>Section 3(d)(</w:t>
      </w:r>
      <w:proofErr w:type="spellStart"/>
      <w:r w:rsidRPr="00E1231F">
        <w:rPr>
          <w:rFonts w:ascii="Century Gothic" w:hAnsi="Century Gothic"/>
          <w:b/>
          <w:color w:val="FF0000"/>
          <w:sz w:val="32"/>
          <w:szCs w:val="32"/>
        </w:rPr>
        <w:t>i</w:t>
      </w:r>
      <w:proofErr w:type="spellEnd"/>
      <w:r w:rsidRPr="00E1231F">
        <w:rPr>
          <w:rFonts w:ascii="Century Gothic" w:hAnsi="Century Gothic"/>
          <w:b/>
          <w:color w:val="FF0000"/>
          <w:sz w:val="32"/>
          <w:szCs w:val="32"/>
        </w:rPr>
        <w:t>) and (ii)</w:t>
      </w:r>
      <w:r w:rsidRPr="00E1231F">
        <w:rPr>
          <w:rFonts w:ascii="Century Gothic" w:hAnsi="Century Gothic"/>
          <w:color w:val="FF0000"/>
          <w:sz w:val="32"/>
          <w:szCs w:val="32"/>
        </w:rPr>
        <w:t xml:space="preserve"> </w:t>
      </w:r>
      <w:r w:rsidRPr="00E1231F">
        <w:rPr>
          <w:rFonts w:ascii="Century Gothic" w:hAnsi="Century Gothic"/>
          <w:sz w:val="32"/>
          <w:szCs w:val="32"/>
        </w:rPr>
        <w:t>stipulate</w:t>
      </w:r>
      <w:r w:rsidR="00815F7D" w:rsidRPr="00E1231F">
        <w:rPr>
          <w:rFonts w:ascii="Century Gothic" w:hAnsi="Century Gothic"/>
          <w:sz w:val="32"/>
          <w:szCs w:val="32"/>
        </w:rPr>
        <w:t>d</w:t>
      </w:r>
      <w:r w:rsidRPr="00E1231F">
        <w:rPr>
          <w:rFonts w:ascii="Century Gothic" w:hAnsi="Century Gothic"/>
          <w:sz w:val="32"/>
          <w:szCs w:val="32"/>
        </w:rPr>
        <w:t xml:space="preserve"> that upon the receipt of the Budget Estimates of the Fiscal Year for the State Judiciary, the State Judiciary Budget Committee shall invite all the Accounting Officers of the various Courts/Judicial Bodies to defend thei</w:t>
      </w:r>
      <w:r w:rsidR="00E52E2F" w:rsidRPr="00E1231F">
        <w:rPr>
          <w:rFonts w:ascii="Century Gothic" w:hAnsi="Century Gothic"/>
          <w:sz w:val="32"/>
          <w:szCs w:val="32"/>
        </w:rPr>
        <w:t>r budget estimates and that the</w:t>
      </w:r>
      <w:r w:rsidRPr="00E1231F">
        <w:rPr>
          <w:rFonts w:ascii="Century Gothic" w:hAnsi="Century Gothic"/>
          <w:sz w:val="32"/>
          <w:szCs w:val="32"/>
        </w:rPr>
        <w:t xml:space="preserve"> budget estimates for Courts and Judicial bodies shall be based on expenditure line items given to them by the State Judiciary Budget Committee which shall be defended before the State House of Assembly. </w:t>
      </w:r>
    </w:p>
    <w:p w14:paraId="5A162433" w14:textId="18CBB8E4"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More importantly, </w:t>
      </w:r>
      <w:r w:rsidRPr="00E1231F">
        <w:rPr>
          <w:rFonts w:ascii="Century Gothic" w:hAnsi="Century Gothic"/>
          <w:b/>
          <w:color w:val="FF0000"/>
          <w:sz w:val="32"/>
          <w:szCs w:val="32"/>
        </w:rPr>
        <w:t>Article 5 (b) of the Order</w:t>
      </w:r>
      <w:r w:rsidRPr="00E1231F">
        <w:rPr>
          <w:rFonts w:ascii="Century Gothic" w:hAnsi="Century Gothic"/>
          <w:color w:val="FF0000"/>
          <w:sz w:val="32"/>
          <w:szCs w:val="32"/>
        </w:rPr>
        <w:t xml:space="preserve"> </w:t>
      </w:r>
      <w:r w:rsidRPr="00E1231F">
        <w:rPr>
          <w:rFonts w:ascii="Century Gothic" w:hAnsi="Century Gothic"/>
          <w:sz w:val="32"/>
          <w:szCs w:val="32"/>
        </w:rPr>
        <w:t xml:space="preserve">directs all the 36 States to amend their Appropriation Laws to encompass financial autonomy of State Legislature and State Judiciary. </w:t>
      </w:r>
      <w:r w:rsidR="003C08F6" w:rsidRPr="00E1231F">
        <w:rPr>
          <w:rFonts w:ascii="Century Gothic" w:hAnsi="Century Gothic"/>
          <w:sz w:val="32"/>
          <w:szCs w:val="32"/>
        </w:rPr>
        <w:t>This was a crucial requirement to provide the legal basis for the effective implementation of the order.</w:t>
      </w:r>
    </w:p>
    <w:p w14:paraId="0B130C9D" w14:textId="4A5354EE" w:rsidR="003C08F6"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The presidential </w:t>
      </w:r>
      <w:r w:rsidR="003C08F6" w:rsidRPr="00E1231F">
        <w:rPr>
          <w:rFonts w:ascii="Century Gothic" w:hAnsi="Century Gothic"/>
          <w:sz w:val="32"/>
          <w:szCs w:val="32"/>
        </w:rPr>
        <w:t>o</w:t>
      </w:r>
      <w:r w:rsidRPr="00E1231F">
        <w:rPr>
          <w:rFonts w:ascii="Century Gothic" w:hAnsi="Century Gothic"/>
          <w:sz w:val="32"/>
          <w:szCs w:val="32"/>
        </w:rPr>
        <w:t>rder</w:t>
      </w:r>
      <w:r w:rsidR="003C08F6" w:rsidRPr="00E1231F">
        <w:rPr>
          <w:rFonts w:ascii="Century Gothic" w:hAnsi="Century Gothic"/>
          <w:sz w:val="32"/>
          <w:szCs w:val="32"/>
        </w:rPr>
        <w:t xml:space="preserve"> also</w:t>
      </w:r>
      <w:r w:rsidRPr="00E1231F">
        <w:rPr>
          <w:rFonts w:ascii="Century Gothic" w:hAnsi="Century Gothic"/>
          <w:sz w:val="32"/>
          <w:szCs w:val="32"/>
        </w:rPr>
        <w:t xml:space="preserve"> include</w:t>
      </w:r>
      <w:r w:rsidR="003C08F6" w:rsidRPr="00E1231F">
        <w:rPr>
          <w:rFonts w:ascii="Century Gothic" w:hAnsi="Century Gothic"/>
          <w:sz w:val="32"/>
          <w:szCs w:val="32"/>
        </w:rPr>
        <w:t>d</w:t>
      </w:r>
      <w:r w:rsidRPr="00E1231F">
        <w:rPr>
          <w:rFonts w:ascii="Century Gothic" w:hAnsi="Century Gothic"/>
          <w:sz w:val="32"/>
          <w:szCs w:val="32"/>
        </w:rPr>
        <w:t xml:space="preserve"> checks and balances on the part of the Executive against abuse. </w:t>
      </w:r>
      <w:r w:rsidR="003C08F6" w:rsidRPr="00E1231F">
        <w:rPr>
          <w:rFonts w:ascii="Century Gothic" w:hAnsi="Century Gothic"/>
          <w:sz w:val="32"/>
          <w:szCs w:val="32"/>
        </w:rPr>
        <w:t xml:space="preserve">For instance, </w:t>
      </w:r>
      <w:r w:rsidR="00636A8A" w:rsidRPr="00E1231F">
        <w:rPr>
          <w:rFonts w:ascii="Century Gothic" w:hAnsi="Century Gothic"/>
          <w:b/>
          <w:color w:val="FF0000"/>
          <w:sz w:val="32"/>
          <w:szCs w:val="32"/>
        </w:rPr>
        <w:t>S</w:t>
      </w:r>
      <w:r w:rsidRPr="00E1231F">
        <w:rPr>
          <w:rFonts w:ascii="Century Gothic" w:hAnsi="Century Gothic"/>
          <w:b/>
          <w:color w:val="FF0000"/>
          <w:sz w:val="32"/>
          <w:szCs w:val="32"/>
        </w:rPr>
        <w:t xml:space="preserve">ection 3(d) (iii) </w:t>
      </w:r>
      <w:r w:rsidRPr="00E1231F">
        <w:rPr>
          <w:rFonts w:ascii="Century Gothic" w:hAnsi="Century Gothic"/>
          <w:sz w:val="32"/>
          <w:szCs w:val="32"/>
        </w:rPr>
        <w:t>state</w:t>
      </w:r>
      <w:r w:rsidR="003C08F6" w:rsidRPr="00E1231F">
        <w:rPr>
          <w:rFonts w:ascii="Century Gothic" w:hAnsi="Century Gothic"/>
          <w:sz w:val="32"/>
          <w:szCs w:val="32"/>
        </w:rPr>
        <w:t>d</w:t>
      </w:r>
      <w:r w:rsidRPr="00E1231F">
        <w:rPr>
          <w:rFonts w:ascii="Century Gothic" w:hAnsi="Century Gothic"/>
          <w:sz w:val="32"/>
          <w:szCs w:val="32"/>
        </w:rPr>
        <w:t xml:space="preserve"> that</w:t>
      </w:r>
      <w:r w:rsidR="003C08F6" w:rsidRPr="00E1231F">
        <w:rPr>
          <w:rFonts w:ascii="Century Gothic" w:hAnsi="Century Gothic"/>
          <w:sz w:val="32"/>
          <w:szCs w:val="32"/>
        </w:rPr>
        <w:t>, I quote,</w:t>
      </w:r>
      <w:r w:rsidRPr="00E1231F">
        <w:rPr>
          <w:rFonts w:ascii="Century Gothic" w:hAnsi="Century Gothic"/>
          <w:sz w:val="32"/>
          <w:szCs w:val="32"/>
        </w:rPr>
        <w:t xml:space="preserve"> “upon the appropriation of Funds, the State </w:t>
      </w:r>
      <w:r w:rsidRPr="00E1231F">
        <w:rPr>
          <w:rFonts w:ascii="Century Gothic" w:hAnsi="Century Gothic"/>
          <w:sz w:val="32"/>
          <w:szCs w:val="32"/>
        </w:rPr>
        <w:lastRenderedPageBreak/>
        <w:t xml:space="preserve">Judiciary Budget Committee shall on a monthly basis or as the case may be, request the Budget Office of the State to release the statutory allocation for the quarter or monthly and the Authority to Incur Expenditure (AIE) shall be raised by the Office of the Accountant-General of the State for the release of the Fund to all the Heads of Courts/Judicial Bodies in line with the Appropriation Law.” </w:t>
      </w:r>
      <w:r w:rsidR="00C21CBE">
        <w:rPr>
          <w:rFonts w:ascii="Century Gothic" w:hAnsi="Century Gothic"/>
          <w:sz w:val="32"/>
          <w:szCs w:val="32"/>
        </w:rPr>
        <w:t xml:space="preserve">This you will </w:t>
      </w:r>
      <w:r w:rsidR="00C21CBE" w:rsidRPr="00C21CBE">
        <w:rPr>
          <w:rFonts w:ascii="Century Gothic" w:hAnsi="Century Gothic"/>
          <w:color w:val="FF0000"/>
          <w:sz w:val="32"/>
          <w:szCs w:val="32"/>
        </w:rPr>
        <w:t>now</w:t>
      </w:r>
      <w:r w:rsidR="003C08F6" w:rsidRPr="00E1231F">
        <w:rPr>
          <w:rFonts w:ascii="Century Gothic" w:hAnsi="Century Gothic"/>
          <w:sz w:val="32"/>
          <w:szCs w:val="32"/>
        </w:rPr>
        <w:t xml:space="preserve"> bare a close resemblance to the procedure through which Statutory allocations at the federal level are released.</w:t>
      </w:r>
    </w:p>
    <w:p w14:paraId="6F86EBAB" w14:textId="56D86074"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Additionally, </w:t>
      </w:r>
      <w:r w:rsidRPr="00E1231F">
        <w:rPr>
          <w:rFonts w:ascii="Century Gothic" w:hAnsi="Century Gothic"/>
          <w:b/>
          <w:color w:val="FF0000"/>
          <w:sz w:val="32"/>
          <w:szCs w:val="32"/>
        </w:rPr>
        <w:t>Section 7(a)</w:t>
      </w:r>
      <w:r w:rsidRPr="00E1231F">
        <w:rPr>
          <w:rFonts w:ascii="Century Gothic" w:hAnsi="Century Gothic"/>
          <w:color w:val="FF0000"/>
          <w:sz w:val="32"/>
          <w:szCs w:val="32"/>
        </w:rPr>
        <w:t xml:space="preserve"> </w:t>
      </w:r>
      <w:r w:rsidRPr="00E1231F">
        <w:rPr>
          <w:rFonts w:ascii="Century Gothic" w:hAnsi="Century Gothic"/>
          <w:sz w:val="32"/>
          <w:szCs w:val="32"/>
        </w:rPr>
        <w:t xml:space="preserve">of the Order provides that the implementation of the provisions of this Order shall be carried out by the Presidential Implementation Committee in accordance with its recommendations. </w:t>
      </w:r>
      <w:r w:rsidRPr="00E1231F">
        <w:rPr>
          <w:rFonts w:ascii="Century Gothic" w:hAnsi="Century Gothic"/>
          <w:b/>
          <w:color w:val="FF0000"/>
          <w:sz w:val="32"/>
          <w:szCs w:val="32"/>
        </w:rPr>
        <w:t>S</w:t>
      </w:r>
      <w:r w:rsidR="00614CA1" w:rsidRPr="00E1231F">
        <w:rPr>
          <w:rFonts w:ascii="Century Gothic" w:hAnsi="Century Gothic"/>
          <w:b/>
          <w:color w:val="FF0000"/>
          <w:sz w:val="32"/>
          <w:szCs w:val="32"/>
        </w:rPr>
        <w:t>ection 7 (b) also gives</w:t>
      </w:r>
      <w:r w:rsidR="00614CA1" w:rsidRPr="00E1231F">
        <w:rPr>
          <w:rFonts w:ascii="Century Gothic" w:hAnsi="Century Gothic"/>
          <w:color w:val="FF0000"/>
          <w:sz w:val="32"/>
          <w:szCs w:val="32"/>
        </w:rPr>
        <w:t xml:space="preserve"> </w:t>
      </w:r>
      <w:r w:rsidR="00614CA1" w:rsidRPr="00E1231F">
        <w:rPr>
          <w:rFonts w:ascii="Century Gothic" w:hAnsi="Century Gothic"/>
          <w:sz w:val="32"/>
          <w:szCs w:val="32"/>
        </w:rPr>
        <w:t xml:space="preserve">the </w:t>
      </w:r>
      <w:r w:rsidRPr="00E1231F">
        <w:rPr>
          <w:rFonts w:ascii="Century Gothic" w:hAnsi="Century Gothic"/>
          <w:sz w:val="32"/>
          <w:szCs w:val="32"/>
        </w:rPr>
        <w:t xml:space="preserve">Accountant-General of the Federation powers to take ‘appropriate steps’ to ensure compliance with the provisions of this Order and implementation of the recommendations of the Committee, as may from time to time be made. Lastly, the ORDER may be cited as the Implementation of Financial Autonomy of State Legislature and State Judiciary Order, 2020.  </w:t>
      </w:r>
    </w:p>
    <w:p w14:paraId="09EECD4C" w14:textId="09F5BF1E"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There is no gainsaying to the fact where absolute power is conferred on one body, it is bound to be misused. The Presidential Order on Financial Autonomy of State Legislature and State Judiciary is therefore aimed at devolving the financial control </w:t>
      </w:r>
      <w:r w:rsidRPr="00E1231F">
        <w:rPr>
          <w:rFonts w:ascii="Century Gothic" w:hAnsi="Century Gothic"/>
          <w:sz w:val="32"/>
          <w:szCs w:val="32"/>
        </w:rPr>
        <w:lastRenderedPageBreak/>
        <w:t xml:space="preserve">hitherto exercised by States Governor over their legislative and Judicial arm of government.   </w:t>
      </w:r>
    </w:p>
    <w:p w14:paraId="2946976E" w14:textId="6DE6C866" w:rsidR="008862FB" w:rsidRPr="00E1231F" w:rsidRDefault="00204A18" w:rsidP="00F424C1">
      <w:pPr>
        <w:pStyle w:val="NormalWeb"/>
        <w:shd w:val="clear" w:color="auto" w:fill="FFFFFF"/>
        <w:spacing w:line="360" w:lineRule="auto"/>
        <w:jc w:val="both"/>
        <w:rPr>
          <w:rFonts w:ascii="Century Gothic" w:hAnsi="Century Gothic"/>
          <w:b/>
          <w:bCs/>
          <w:sz w:val="32"/>
          <w:szCs w:val="32"/>
        </w:rPr>
      </w:pPr>
      <w:r w:rsidRPr="00E1231F">
        <w:rPr>
          <w:rFonts w:ascii="Century Gothic" w:hAnsi="Century Gothic"/>
          <w:b/>
          <w:bCs/>
          <w:sz w:val="32"/>
          <w:szCs w:val="32"/>
        </w:rPr>
        <w:t>3.</w:t>
      </w:r>
      <w:r w:rsidR="00502C97" w:rsidRPr="00E1231F">
        <w:rPr>
          <w:rFonts w:ascii="Century Gothic" w:hAnsi="Century Gothic"/>
          <w:b/>
          <w:bCs/>
          <w:sz w:val="32"/>
          <w:szCs w:val="32"/>
        </w:rPr>
        <w:t>2</w:t>
      </w:r>
      <w:r w:rsidRPr="00E1231F">
        <w:rPr>
          <w:rFonts w:ascii="Century Gothic" w:hAnsi="Century Gothic"/>
          <w:b/>
          <w:bCs/>
          <w:sz w:val="32"/>
          <w:szCs w:val="32"/>
        </w:rPr>
        <w:tab/>
        <w:t>Proposals by The Governors’ Forum (NGF)</w:t>
      </w:r>
    </w:p>
    <w:p w14:paraId="671E3107" w14:textId="77777777" w:rsidR="00A62A2B" w:rsidRPr="00E1231F" w:rsidRDefault="00204A18"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As part of ensuring a successful take-off of the </w:t>
      </w:r>
      <w:r w:rsidR="00A62A2B" w:rsidRPr="00E1231F">
        <w:rPr>
          <w:rFonts w:ascii="Century Gothic" w:hAnsi="Century Gothic"/>
          <w:sz w:val="32"/>
          <w:szCs w:val="32"/>
        </w:rPr>
        <w:t>financial autonomy to the judicial and legislative arm of government, the Nigeria</w:t>
      </w:r>
      <w:r w:rsidR="008862FB" w:rsidRPr="00E1231F">
        <w:rPr>
          <w:rFonts w:ascii="Century Gothic" w:hAnsi="Century Gothic"/>
          <w:sz w:val="32"/>
          <w:szCs w:val="32"/>
        </w:rPr>
        <w:t xml:space="preserve"> </w:t>
      </w:r>
      <w:r w:rsidR="00A62A2B" w:rsidRPr="00E1231F">
        <w:rPr>
          <w:rFonts w:ascii="Century Gothic" w:hAnsi="Century Gothic"/>
          <w:sz w:val="32"/>
          <w:szCs w:val="32"/>
        </w:rPr>
        <w:t>G</w:t>
      </w:r>
      <w:r w:rsidR="008862FB" w:rsidRPr="00E1231F">
        <w:rPr>
          <w:rFonts w:ascii="Century Gothic" w:hAnsi="Century Gothic"/>
          <w:sz w:val="32"/>
          <w:szCs w:val="32"/>
        </w:rPr>
        <w:t>overnors</w:t>
      </w:r>
      <w:r w:rsidR="00A62A2B" w:rsidRPr="00E1231F">
        <w:rPr>
          <w:rFonts w:ascii="Century Gothic" w:hAnsi="Century Gothic"/>
          <w:sz w:val="32"/>
          <w:szCs w:val="32"/>
        </w:rPr>
        <w:t xml:space="preserve"> Forum (NGF)</w:t>
      </w:r>
      <w:r w:rsidR="008862FB" w:rsidRPr="00E1231F">
        <w:rPr>
          <w:rFonts w:ascii="Century Gothic" w:hAnsi="Century Gothic"/>
          <w:sz w:val="32"/>
          <w:szCs w:val="32"/>
        </w:rPr>
        <w:t>,</w:t>
      </w:r>
      <w:r w:rsidR="00A62A2B" w:rsidRPr="00E1231F">
        <w:rPr>
          <w:rFonts w:ascii="Century Gothic" w:hAnsi="Century Gothic"/>
          <w:sz w:val="32"/>
          <w:szCs w:val="32"/>
        </w:rPr>
        <w:t xml:space="preserve"> presented a </w:t>
      </w:r>
      <w:r w:rsidR="008862FB" w:rsidRPr="00E1231F">
        <w:rPr>
          <w:rFonts w:ascii="Century Gothic" w:hAnsi="Century Gothic"/>
          <w:sz w:val="32"/>
          <w:szCs w:val="32"/>
        </w:rPr>
        <w:t xml:space="preserve">proposal, </w:t>
      </w:r>
      <w:r w:rsidR="00A62A2B" w:rsidRPr="00E1231F">
        <w:rPr>
          <w:rFonts w:ascii="Century Gothic" w:hAnsi="Century Gothic"/>
          <w:sz w:val="32"/>
          <w:szCs w:val="32"/>
        </w:rPr>
        <w:t xml:space="preserve">that </w:t>
      </w:r>
      <w:r w:rsidR="008862FB" w:rsidRPr="00E1231F">
        <w:rPr>
          <w:rFonts w:ascii="Century Gothic" w:hAnsi="Century Gothic"/>
          <w:sz w:val="32"/>
          <w:szCs w:val="32"/>
        </w:rPr>
        <w:t xml:space="preserve">sought the creation of a </w:t>
      </w:r>
      <w:r w:rsidR="008862FB" w:rsidRPr="00E1231F">
        <w:rPr>
          <w:rFonts w:ascii="Century Gothic" w:hAnsi="Century Gothic"/>
          <w:sz w:val="32"/>
          <w:szCs w:val="32"/>
          <w:u w:val="single"/>
        </w:rPr>
        <w:t>State Account Allocation Committee (SAA</w:t>
      </w:r>
      <w:r w:rsidR="00A62A2B" w:rsidRPr="00E1231F">
        <w:rPr>
          <w:rFonts w:ascii="Century Gothic" w:hAnsi="Century Gothic"/>
          <w:sz w:val="32"/>
          <w:szCs w:val="32"/>
          <w:u w:val="single"/>
        </w:rPr>
        <w:t>C)</w:t>
      </w:r>
      <w:r w:rsidR="00A62A2B" w:rsidRPr="00E1231F">
        <w:rPr>
          <w:rFonts w:ascii="Century Gothic" w:hAnsi="Century Gothic"/>
          <w:sz w:val="32"/>
          <w:szCs w:val="32"/>
        </w:rPr>
        <w:t xml:space="preserve"> fashioned after the Federation Accounts Allocation Committee (FAAC) with the duty of</w:t>
      </w:r>
      <w:r w:rsidR="008862FB" w:rsidRPr="00E1231F">
        <w:rPr>
          <w:rFonts w:ascii="Century Gothic" w:hAnsi="Century Gothic"/>
          <w:sz w:val="32"/>
          <w:szCs w:val="32"/>
        </w:rPr>
        <w:t xml:space="preserve"> oversee</w:t>
      </w:r>
      <w:r w:rsidR="00A62A2B" w:rsidRPr="00E1231F">
        <w:rPr>
          <w:rFonts w:ascii="Century Gothic" w:hAnsi="Century Gothic"/>
          <w:sz w:val="32"/>
          <w:szCs w:val="32"/>
        </w:rPr>
        <w:t>ing</w:t>
      </w:r>
      <w:r w:rsidR="008862FB" w:rsidRPr="00E1231F">
        <w:rPr>
          <w:rFonts w:ascii="Century Gothic" w:hAnsi="Century Gothic"/>
          <w:sz w:val="32"/>
          <w:szCs w:val="32"/>
        </w:rPr>
        <w:t xml:space="preserve"> the distribution of funds to the three arms of government at the state level. </w:t>
      </w:r>
    </w:p>
    <w:p w14:paraId="5E3B3CF8" w14:textId="5B60AAD5" w:rsidR="008862FB" w:rsidRPr="00E1231F" w:rsidRDefault="008862F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They also proposed the enactment of funds management laws for state judiciary and legislature.</w:t>
      </w:r>
      <w:r w:rsidR="00A62A2B" w:rsidRPr="00E1231F">
        <w:rPr>
          <w:rFonts w:ascii="Century Gothic" w:hAnsi="Century Gothic"/>
          <w:sz w:val="32"/>
          <w:szCs w:val="32"/>
        </w:rPr>
        <w:t xml:space="preserve"> </w:t>
      </w:r>
      <w:r w:rsidRPr="00E1231F">
        <w:rPr>
          <w:rFonts w:ascii="Century Gothic" w:hAnsi="Century Gothic"/>
          <w:sz w:val="32"/>
          <w:szCs w:val="32"/>
        </w:rPr>
        <w:t>The law</w:t>
      </w:r>
      <w:r w:rsidR="00614CA1" w:rsidRPr="00E1231F">
        <w:rPr>
          <w:rFonts w:ascii="Century Gothic" w:hAnsi="Century Gothic"/>
          <w:sz w:val="32"/>
          <w:szCs w:val="32"/>
        </w:rPr>
        <w:t xml:space="preserve"> when passed by state</w:t>
      </w:r>
      <w:r w:rsidR="00A62A2B" w:rsidRPr="00E1231F">
        <w:rPr>
          <w:rFonts w:ascii="Century Gothic" w:hAnsi="Century Gothic"/>
          <w:sz w:val="32"/>
          <w:szCs w:val="32"/>
        </w:rPr>
        <w:t xml:space="preserve"> house</w:t>
      </w:r>
      <w:r w:rsidR="00614CA1" w:rsidRPr="00E1231F">
        <w:rPr>
          <w:rFonts w:ascii="Century Gothic" w:hAnsi="Century Gothic"/>
          <w:sz w:val="32"/>
          <w:szCs w:val="32"/>
        </w:rPr>
        <w:t>s</w:t>
      </w:r>
      <w:r w:rsidR="00A62A2B" w:rsidRPr="00E1231F">
        <w:rPr>
          <w:rFonts w:ascii="Century Gothic" w:hAnsi="Century Gothic"/>
          <w:sz w:val="32"/>
          <w:szCs w:val="32"/>
        </w:rPr>
        <w:t xml:space="preserve"> of assembly, </w:t>
      </w:r>
      <w:r w:rsidRPr="00E1231F">
        <w:rPr>
          <w:rFonts w:ascii="Century Gothic" w:hAnsi="Century Gothic"/>
          <w:sz w:val="32"/>
          <w:szCs w:val="32"/>
        </w:rPr>
        <w:t>w</w:t>
      </w:r>
      <w:r w:rsidR="00A62A2B" w:rsidRPr="00E1231F">
        <w:rPr>
          <w:rFonts w:ascii="Century Gothic" w:hAnsi="Century Gothic"/>
          <w:sz w:val="32"/>
          <w:szCs w:val="32"/>
        </w:rPr>
        <w:t>ould</w:t>
      </w:r>
      <w:r w:rsidRPr="00E1231F">
        <w:rPr>
          <w:rFonts w:ascii="Century Gothic" w:hAnsi="Century Gothic"/>
          <w:sz w:val="32"/>
          <w:szCs w:val="32"/>
        </w:rPr>
        <w:t xml:space="preserve"> grant each arm “the power to manage its capital and recurrent expenditure in accordance with the provisions of Sections 6(5)(a) – (</w:t>
      </w:r>
      <w:proofErr w:type="spellStart"/>
      <w:r w:rsidRPr="00E1231F">
        <w:rPr>
          <w:rFonts w:ascii="Century Gothic" w:hAnsi="Century Gothic"/>
          <w:sz w:val="32"/>
          <w:szCs w:val="32"/>
        </w:rPr>
        <w:t>i</w:t>
      </w:r>
      <w:proofErr w:type="spellEnd"/>
      <w:r w:rsidRPr="00E1231F">
        <w:rPr>
          <w:rFonts w:ascii="Century Gothic" w:hAnsi="Century Gothic"/>
          <w:sz w:val="32"/>
          <w:szCs w:val="32"/>
        </w:rPr>
        <w:t>), 81(3), 121(3) &amp; Item 21(e) of the Third Schedule of the Constitution of the Federal Republic of Nigeria (As Amended) and other relevant laws”.</w:t>
      </w:r>
    </w:p>
    <w:p w14:paraId="219EDDF2" w14:textId="34ECFE8E" w:rsidR="008862FB" w:rsidRPr="00E1231F" w:rsidRDefault="00A62A2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According to the NGF, S</w:t>
      </w:r>
      <w:r w:rsidR="008862FB" w:rsidRPr="00E1231F">
        <w:rPr>
          <w:rFonts w:ascii="Century Gothic" w:hAnsi="Century Gothic"/>
          <w:sz w:val="32"/>
          <w:szCs w:val="32"/>
        </w:rPr>
        <w:t>tates</w:t>
      </w:r>
      <w:r w:rsidRPr="00E1231F">
        <w:rPr>
          <w:rFonts w:ascii="Century Gothic" w:hAnsi="Century Gothic"/>
          <w:sz w:val="32"/>
          <w:szCs w:val="32"/>
        </w:rPr>
        <w:t xml:space="preserve"> Government would ensure</w:t>
      </w:r>
      <w:r w:rsidR="008862FB" w:rsidRPr="00E1231F">
        <w:rPr>
          <w:rFonts w:ascii="Century Gothic" w:hAnsi="Century Gothic"/>
          <w:sz w:val="32"/>
          <w:szCs w:val="32"/>
        </w:rPr>
        <w:t xml:space="preserve"> “pass</w:t>
      </w:r>
      <w:r w:rsidRPr="00E1231F">
        <w:rPr>
          <w:rFonts w:ascii="Century Gothic" w:hAnsi="Century Gothic"/>
          <w:sz w:val="32"/>
          <w:szCs w:val="32"/>
        </w:rPr>
        <w:t>age</w:t>
      </w:r>
      <w:r w:rsidR="008862FB" w:rsidRPr="00E1231F">
        <w:rPr>
          <w:rFonts w:ascii="Century Gothic" w:hAnsi="Century Gothic"/>
          <w:sz w:val="32"/>
          <w:szCs w:val="32"/>
        </w:rPr>
        <w:t xml:space="preserve"> and assent</w:t>
      </w:r>
      <w:r w:rsidRPr="00E1231F">
        <w:rPr>
          <w:rFonts w:ascii="Century Gothic" w:hAnsi="Century Gothic"/>
          <w:sz w:val="32"/>
          <w:szCs w:val="32"/>
        </w:rPr>
        <w:t>”</w:t>
      </w:r>
      <w:r w:rsidR="008862FB" w:rsidRPr="00E1231F">
        <w:rPr>
          <w:rFonts w:ascii="Century Gothic" w:hAnsi="Century Gothic"/>
          <w:sz w:val="32"/>
          <w:szCs w:val="32"/>
        </w:rPr>
        <w:t xml:space="preserve"> to the funds management law as well as put in place implementation structures within a time frame not exceeding 45 days from the date of signing </w:t>
      </w:r>
      <w:r w:rsidR="00855C0B" w:rsidRPr="00E1231F">
        <w:rPr>
          <w:rFonts w:ascii="Century Gothic" w:hAnsi="Century Gothic"/>
          <w:sz w:val="32"/>
          <w:szCs w:val="32"/>
        </w:rPr>
        <w:t xml:space="preserve">the Executive </w:t>
      </w:r>
      <w:r w:rsidR="00E52E2F" w:rsidRPr="00E1231F">
        <w:rPr>
          <w:rFonts w:ascii="Century Gothic" w:hAnsi="Century Gothic"/>
          <w:sz w:val="32"/>
          <w:szCs w:val="32"/>
        </w:rPr>
        <w:t>Order</w:t>
      </w:r>
      <w:r w:rsidR="00855C0B" w:rsidRPr="00E1231F">
        <w:rPr>
          <w:rFonts w:ascii="Century Gothic" w:hAnsi="Century Gothic"/>
          <w:sz w:val="32"/>
          <w:szCs w:val="32"/>
        </w:rPr>
        <w:t xml:space="preserve"> No. 10.</w:t>
      </w:r>
    </w:p>
    <w:p w14:paraId="32B4F4E9" w14:textId="77777777" w:rsidR="00E1231F" w:rsidRDefault="00E1231F" w:rsidP="00CD078A">
      <w:pPr>
        <w:pStyle w:val="NormalWeb"/>
        <w:shd w:val="clear" w:color="auto" w:fill="FFFFFF"/>
        <w:spacing w:before="0" w:beforeAutospacing="0" w:after="0" w:afterAutospacing="0" w:line="360" w:lineRule="auto"/>
        <w:jc w:val="both"/>
        <w:rPr>
          <w:rFonts w:ascii="Century Gothic" w:hAnsi="Century Gothic"/>
          <w:b/>
          <w:bCs/>
          <w:sz w:val="32"/>
          <w:szCs w:val="32"/>
        </w:rPr>
      </w:pPr>
    </w:p>
    <w:p w14:paraId="66B55D4F" w14:textId="62B7729E" w:rsidR="008862FB" w:rsidRPr="00E1231F" w:rsidRDefault="006E3F50" w:rsidP="00CD078A">
      <w:pPr>
        <w:pStyle w:val="NormalWeb"/>
        <w:shd w:val="clear" w:color="auto" w:fill="FFFFFF"/>
        <w:spacing w:before="0" w:beforeAutospacing="0" w:after="0" w:afterAutospacing="0" w:line="360" w:lineRule="auto"/>
        <w:jc w:val="both"/>
        <w:rPr>
          <w:rFonts w:ascii="Century Gothic" w:hAnsi="Century Gothic"/>
          <w:b/>
          <w:bCs/>
          <w:sz w:val="32"/>
          <w:szCs w:val="32"/>
        </w:rPr>
      </w:pPr>
      <w:r w:rsidRPr="00E1231F">
        <w:rPr>
          <w:rFonts w:ascii="Century Gothic" w:hAnsi="Century Gothic"/>
          <w:b/>
          <w:bCs/>
          <w:sz w:val="32"/>
          <w:szCs w:val="32"/>
        </w:rPr>
        <w:lastRenderedPageBreak/>
        <w:t>3.</w:t>
      </w:r>
      <w:r w:rsidR="00502C97" w:rsidRPr="00E1231F">
        <w:rPr>
          <w:rFonts w:ascii="Century Gothic" w:hAnsi="Century Gothic"/>
          <w:b/>
          <w:bCs/>
          <w:sz w:val="32"/>
          <w:szCs w:val="32"/>
        </w:rPr>
        <w:t>3</w:t>
      </w:r>
      <w:r w:rsidRPr="00E1231F">
        <w:rPr>
          <w:rFonts w:ascii="Century Gothic" w:hAnsi="Century Gothic"/>
          <w:b/>
          <w:bCs/>
          <w:sz w:val="32"/>
          <w:szCs w:val="32"/>
        </w:rPr>
        <w:tab/>
      </w:r>
      <w:r w:rsidR="00614CA1" w:rsidRPr="00E1231F">
        <w:rPr>
          <w:rFonts w:ascii="Century Gothic" w:hAnsi="Century Gothic"/>
          <w:b/>
          <w:bCs/>
          <w:sz w:val="32"/>
          <w:szCs w:val="32"/>
        </w:rPr>
        <w:t>IMPLEMENTATION STATUS</w:t>
      </w:r>
    </w:p>
    <w:p w14:paraId="56C99C14" w14:textId="66FF349A" w:rsidR="008862FB" w:rsidRPr="00E1231F" w:rsidRDefault="008862FB" w:rsidP="00CD078A">
      <w:pPr>
        <w:pStyle w:val="NormalWeb"/>
        <w:shd w:val="clear" w:color="auto" w:fill="FFFFFF"/>
        <w:spacing w:before="0" w:beforeAutospacing="0" w:after="0" w:afterAutospacing="0" w:line="360" w:lineRule="auto"/>
        <w:jc w:val="both"/>
        <w:rPr>
          <w:rFonts w:ascii="Century Gothic" w:hAnsi="Century Gothic"/>
          <w:sz w:val="32"/>
          <w:szCs w:val="32"/>
        </w:rPr>
      </w:pPr>
      <w:r w:rsidRPr="00E1231F">
        <w:rPr>
          <w:rFonts w:ascii="Century Gothic" w:hAnsi="Century Gothic"/>
          <w:sz w:val="32"/>
          <w:szCs w:val="32"/>
        </w:rPr>
        <w:t xml:space="preserve">According to the Secretary, Implementation Committee on Autonomy of State Legislature and Judiciary, Senator Ita Enang only 12 states have passed the appropriate law for autonomy for state legislature and judiciary as </w:t>
      </w:r>
      <w:r w:rsidR="00E07758" w:rsidRPr="00E1231F">
        <w:rPr>
          <w:rFonts w:ascii="Century Gothic" w:hAnsi="Century Gothic"/>
          <w:sz w:val="32"/>
          <w:szCs w:val="32"/>
        </w:rPr>
        <w:t>of</w:t>
      </w:r>
      <w:r w:rsidRPr="00E1231F">
        <w:rPr>
          <w:rFonts w:ascii="Century Gothic" w:hAnsi="Century Gothic"/>
          <w:sz w:val="32"/>
          <w:szCs w:val="32"/>
        </w:rPr>
        <w:t xml:space="preserve"> 20</w:t>
      </w:r>
      <w:r w:rsidRPr="00E1231F">
        <w:rPr>
          <w:rFonts w:ascii="Century Gothic" w:hAnsi="Century Gothic"/>
          <w:sz w:val="32"/>
          <w:szCs w:val="32"/>
          <w:vertAlign w:val="superscript"/>
        </w:rPr>
        <w:t>th</w:t>
      </w:r>
      <w:r w:rsidRPr="00E1231F">
        <w:rPr>
          <w:rFonts w:ascii="Century Gothic" w:hAnsi="Century Gothic"/>
          <w:sz w:val="32"/>
          <w:szCs w:val="32"/>
        </w:rPr>
        <w:t xml:space="preserve"> October 2021. The Terms of reference of the implementation Committee include</w:t>
      </w:r>
      <w:r w:rsidR="00E07758" w:rsidRPr="00E1231F">
        <w:rPr>
          <w:rFonts w:ascii="Century Gothic" w:hAnsi="Century Gothic"/>
          <w:sz w:val="32"/>
          <w:szCs w:val="32"/>
        </w:rPr>
        <w:t>d</w:t>
      </w:r>
      <w:r w:rsidRPr="00E1231F">
        <w:rPr>
          <w:rFonts w:ascii="Century Gothic" w:hAnsi="Century Gothic"/>
          <w:sz w:val="32"/>
          <w:szCs w:val="32"/>
        </w:rPr>
        <w:t>:</w:t>
      </w:r>
    </w:p>
    <w:p w14:paraId="0F759930" w14:textId="164B3E17" w:rsidR="008862FB" w:rsidRPr="00E1231F" w:rsidRDefault="00E07758" w:rsidP="0069327A">
      <w:pPr>
        <w:pStyle w:val="NormalWeb"/>
        <w:numPr>
          <w:ilvl w:val="0"/>
          <w:numId w:val="1"/>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The assessment and review of </w:t>
      </w:r>
      <w:r w:rsidR="008862FB" w:rsidRPr="00E1231F">
        <w:rPr>
          <w:rFonts w:ascii="Century Gothic" w:hAnsi="Century Gothic"/>
          <w:sz w:val="32"/>
          <w:szCs w:val="32"/>
        </w:rPr>
        <w:t>the level of compliance by all the 36 states of the Federation with section 121(3) of the 1999 constitution (as amended)</w:t>
      </w:r>
    </w:p>
    <w:p w14:paraId="2D828BD3" w14:textId="77777777" w:rsidR="008862FB" w:rsidRPr="00E1231F" w:rsidRDefault="008862FB" w:rsidP="0069327A">
      <w:pPr>
        <w:pStyle w:val="NormalWeb"/>
        <w:numPr>
          <w:ilvl w:val="0"/>
          <w:numId w:val="1"/>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To monitor, ensure and cause the implementation of financial autonomy across the judiciary and legislature of the 36 states of the federation in accordance with the provisions of the 1999 constitution (as amended) and other applicable laws, instruments and conventions however providing for financial autonomy for the legislature and judiciary at the tier of government</w:t>
      </w:r>
    </w:p>
    <w:p w14:paraId="043AD8C6" w14:textId="77777777" w:rsidR="008862FB" w:rsidRPr="00E1231F" w:rsidRDefault="008862FB" w:rsidP="0069327A">
      <w:pPr>
        <w:pStyle w:val="NormalWeb"/>
        <w:numPr>
          <w:ilvl w:val="0"/>
          <w:numId w:val="1"/>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To consult and relate with the appropriate federal and state MDAs including but not limited to the Governors Forum, (NGF) Accountant-General of the Federation and those of states, the National Economic Council, and other institutions of state to ensure and where necessary enforce the implementation of the constitutional provision.</w:t>
      </w:r>
    </w:p>
    <w:p w14:paraId="609AE378" w14:textId="263D826C" w:rsidR="008862FB" w:rsidRPr="00E1231F" w:rsidRDefault="008862FB" w:rsidP="0069327A">
      <w:pPr>
        <w:pStyle w:val="NormalWeb"/>
        <w:numPr>
          <w:ilvl w:val="0"/>
          <w:numId w:val="1"/>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To come up with appropriate modality or enforce</w:t>
      </w:r>
      <w:r w:rsidR="00BE0976" w:rsidRPr="00E1231F">
        <w:rPr>
          <w:rFonts w:ascii="Century Gothic" w:hAnsi="Century Gothic"/>
          <w:sz w:val="32"/>
          <w:szCs w:val="32"/>
        </w:rPr>
        <w:t>ment</w:t>
      </w:r>
      <w:r w:rsidRPr="00E1231F">
        <w:rPr>
          <w:rFonts w:ascii="Century Gothic" w:hAnsi="Century Gothic"/>
          <w:sz w:val="32"/>
          <w:szCs w:val="32"/>
        </w:rPr>
        <w:t xml:space="preserve"> to be adopted by all the states of the Federation for </w:t>
      </w:r>
      <w:r w:rsidRPr="00E1231F">
        <w:rPr>
          <w:rFonts w:ascii="Century Gothic" w:hAnsi="Century Gothic"/>
          <w:sz w:val="32"/>
          <w:szCs w:val="32"/>
        </w:rPr>
        <w:lastRenderedPageBreak/>
        <w:t>implementation and/or compliance with section 121(3) of the 1991 constitution (as amended)</w:t>
      </w:r>
    </w:p>
    <w:p w14:paraId="31154DA2" w14:textId="4C470E9A" w:rsidR="008862FB" w:rsidRPr="00E1231F" w:rsidRDefault="008862FB" w:rsidP="0069327A">
      <w:pPr>
        <w:pStyle w:val="NormalWeb"/>
        <w:numPr>
          <w:ilvl w:val="0"/>
          <w:numId w:val="1"/>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To do such other things that are deemed necessary or incidental to the fulfilment of the aim of the committee to attain the full purpose</w:t>
      </w:r>
      <w:r w:rsidR="00C21CBE">
        <w:rPr>
          <w:rFonts w:ascii="Century Gothic" w:hAnsi="Century Gothic"/>
          <w:sz w:val="32"/>
          <w:szCs w:val="32"/>
        </w:rPr>
        <w:t xml:space="preserve"> </w:t>
      </w:r>
      <w:r w:rsidR="00C21CBE" w:rsidRPr="00C21CBE">
        <w:rPr>
          <w:rFonts w:ascii="Century Gothic" w:hAnsi="Century Gothic"/>
          <w:color w:val="FF0000"/>
          <w:sz w:val="32"/>
          <w:szCs w:val="32"/>
        </w:rPr>
        <w:t>of</w:t>
      </w:r>
      <w:r w:rsidRPr="00E1231F">
        <w:rPr>
          <w:rFonts w:ascii="Century Gothic" w:hAnsi="Century Gothic"/>
          <w:sz w:val="32"/>
          <w:szCs w:val="32"/>
        </w:rPr>
        <w:t xml:space="preserve"> this assignment.</w:t>
      </w:r>
    </w:p>
    <w:p w14:paraId="1C1BFFFC" w14:textId="589D1CF6" w:rsidR="00180E1B" w:rsidRPr="00E1231F" w:rsidRDefault="00180E1B" w:rsidP="00CD078A">
      <w:pPr>
        <w:pStyle w:val="NormalWeb"/>
        <w:shd w:val="clear" w:color="auto" w:fill="FFFFFF"/>
        <w:spacing w:before="0" w:beforeAutospacing="0" w:after="0" w:afterAutospacing="0" w:line="360" w:lineRule="auto"/>
        <w:jc w:val="both"/>
        <w:rPr>
          <w:rFonts w:ascii="Century Gothic" w:hAnsi="Century Gothic"/>
          <w:b/>
          <w:sz w:val="32"/>
          <w:szCs w:val="32"/>
        </w:rPr>
      </w:pPr>
      <w:r w:rsidRPr="00E1231F">
        <w:rPr>
          <w:rFonts w:ascii="Century Gothic" w:hAnsi="Century Gothic"/>
          <w:b/>
          <w:sz w:val="32"/>
          <w:szCs w:val="32"/>
        </w:rPr>
        <w:t>3.</w:t>
      </w:r>
      <w:r w:rsidR="00502C97" w:rsidRPr="00E1231F">
        <w:rPr>
          <w:rFonts w:ascii="Century Gothic" w:hAnsi="Century Gothic"/>
          <w:b/>
          <w:sz w:val="32"/>
          <w:szCs w:val="32"/>
        </w:rPr>
        <w:t>4</w:t>
      </w:r>
      <w:r w:rsidRPr="00E1231F">
        <w:rPr>
          <w:rFonts w:ascii="Century Gothic" w:hAnsi="Century Gothic"/>
          <w:b/>
          <w:sz w:val="32"/>
          <w:szCs w:val="32"/>
        </w:rPr>
        <w:tab/>
      </w:r>
      <w:r w:rsidR="00614CA1" w:rsidRPr="00E1231F">
        <w:rPr>
          <w:rFonts w:ascii="Century Gothic" w:hAnsi="Century Gothic"/>
          <w:b/>
          <w:sz w:val="32"/>
          <w:szCs w:val="32"/>
        </w:rPr>
        <w:t>MAJOR IMPLEMENTATION ISSUES</w:t>
      </w:r>
    </w:p>
    <w:p w14:paraId="19500DEE" w14:textId="42E9BD9D" w:rsidR="008862FB" w:rsidRPr="00E1231F" w:rsidRDefault="008862FB" w:rsidP="00CD078A">
      <w:pPr>
        <w:pStyle w:val="NormalWeb"/>
        <w:shd w:val="clear" w:color="auto" w:fill="FFFFFF"/>
        <w:spacing w:before="0" w:beforeAutospacing="0" w:after="0" w:afterAutospacing="0" w:line="360" w:lineRule="auto"/>
        <w:jc w:val="both"/>
        <w:rPr>
          <w:rFonts w:ascii="Century Gothic" w:hAnsi="Century Gothic"/>
          <w:sz w:val="32"/>
          <w:szCs w:val="32"/>
        </w:rPr>
      </w:pPr>
      <w:r w:rsidRPr="00E1231F">
        <w:rPr>
          <w:rFonts w:ascii="Century Gothic" w:hAnsi="Century Gothic"/>
          <w:sz w:val="32"/>
          <w:szCs w:val="32"/>
        </w:rPr>
        <w:t>Some of the major issues being experienced in the implementation of Executive Order 10, includes:</w:t>
      </w:r>
    </w:p>
    <w:p w14:paraId="2F332147" w14:textId="77777777" w:rsidR="008862FB" w:rsidRPr="00E1231F" w:rsidRDefault="008862FB" w:rsidP="0069327A">
      <w:pPr>
        <w:pStyle w:val="NormalWeb"/>
        <w:numPr>
          <w:ilvl w:val="0"/>
          <w:numId w:val="2"/>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Lack of necessary state legal framework for such expenditure and spending</w:t>
      </w:r>
    </w:p>
    <w:p w14:paraId="57907503" w14:textId="77777777" w:rsidR="008862FB" w:rsidRPr="00E1231F" w:rsidRDefault="008862FB" w:rsidP="0069327A">
      <w:pPr>
        <w:pStyle w:val="NormalWeb"/>
        <w:numPr>
          <w:ilvl w:val="0"/>
          <w:numId w:val="2"/>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Implementation of the Procurement Act and Financial Due Process within the Legislature and the Judiciary</w:t>
      </w:r>
    </w:p>
    <w:p w14:paraId="5BE5D439" w14:textId="13BDC3A1" w:rsidR="008862FB" w:rsidRPr="00E1231F" w:rsidRDefault="008862FB" w:rsidP="0069327A">
      <w:pPr>
        <w:pStyle w:val="NormalWeb"/>
        <w:numPr>
          <w:ilvl w:val="0"/>
          <w:numId w:val="2"/>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Compliance with Anticorruption Acts</w:t>
      </w:r>
      <w:r w:rsidR="00BE0976" w:rsidRPr="00E1231F">
        <w:rPr>
          <w:rFonts w:ascii="Century Gothic" w:hAnsi="Century Gothic"/>
          <w:sz w:val="32"/>
          <w:szCs w:val="32"/>
        </w:rPr>
        <w:t xml:space="preserve"> and procedures</w:t>
      </w:r>
      <w:r w:rsidRPr="00E1231F">
        <w:rPr>
          <w:rFonts w:ascii="Century Gothic" w:hAnsi="Century Gothic"/>
          <w:sz w:val="32"/>
          <w:szCs w:val="32"/>
        </w:rPr>
        <w:t>, and</w:t>
      </w:r>
    </w:p>
    <w:p w14:paraId="1B0B6A46" w14:textId="77F010BA" w:rsidR="008862FB" w:rsidRPr="00C21CBE" w:rsidRDefault="008862FB" w:rsidP="0069327A">
      <w:pPr>
        <w:pStyle w:val="NormalWeb"/>
        <w:numPr>
          <w:ilvl w:val="0"/>
          <w:numId w:val="2"/>
        </w:numPr>
        <w:shd w:val="clear" w:color="auto" w:fill="FFFFFF"/>
        <w:spacing w:line="360" w:lineRule="auto"/>
        <w:jc w:val="both"/>
        <w:rPr>
          <w:rFonts w:ascii="Century Gothic" w:hAnsi="Century Gothic"/>
          <w:color w:val="FF0000"/>
          <w:sz w:val="32"/>
          <w:szCs w:val="32"/>
        </w:rPr>
      </w:pPr>
      <w:r w:rsidRPr="00E1231F">
        <w:rPr>
          <w:rFonts w:ascii="Century Gothic" w:hAnsi="Century Gothic"/>
          <w:sz w:val="32"/>
          <w:szCs w:val="32"/>
        </w:rPr>
        <w:t xml:space="preserve">Issues relating to other funds disbursements and management processes according to different Financial </w:t>
      </w:r>
      <w:r w:rsidRPr="00C21CBE">
        <w:rPr>
          <w:rFonts w:ascii="Century Gothic" w:hAnsi="Century Gothic"/>
          <w:color w:val="FF0000"/>
          <w:sz w:val="32"/>
          <w:szCs w:val="32"/>
        </w:rPr>
        <w:t>Acts</w:t>
      </w:r>
      <w:r w:rsidR="00C21CBE" w:rsidRPr="00C21CBE">
        <w:rPr>
          <w:rFonts w:ascii="Century Gothic" w:hAnsi="Century Gothic"/>
          <w:color w:val="FF0000"/>
          <w:sz w:val="32"/>
          <w:szCs w:val="32"/>
        </w:rPr>
        <w:t xml:space="preserve"> </w:t>
      </w:r>
      <w:r w:rsidR="00721E62" w:rsidRPr="00C21CBE">
        <w:rPr>
          <w:rFonts w:ascii="Century Gothic" w:hAnsi="Century Gothic"/>
          <w:color w:val="FF0000"/>
          <w:sz w:val="32"/>
          <w:szCs w:val="32"/>
        </w:rPr>
        <w:t xml:space="preserve">e.g. Fiscal Responsibilities </w:t>
      </w:r>
      <w:proofErr w:type="gramStart"/>
      <w:r w:rsidR="00721E62" w:rsidRPr="00C21CBE">
        <w:rPr>
          <w:rFonts w:ascii="Century Gothic" w:hAnsi="Century Gothic"/>
          <w:color w:val="FF0000"/>
          <w:sz w:val="32"/>
          <w:szCs w:val="32"/>
        </w:rPr>
        <w:t xml:space="preserve">Act, </w:t>
      </w:r>
      <w:r w:rsidRPr="00C21CBE">
        <w:rPr>
          <w:rFonts w:ascii="Century Gothic" w:hAnsi="Century Gothic"/>
          <w:color w:val="FF0000"/>
          <w:sz w:val="32"/>
          <w:szCs w:val="32"/>
        </w:rPr>
        <w:t xml:space="preserve"> and</w:t>
      </w:r>
      <w:proofErr w:type="gramEnd"/>
      <w:r w:rsidRPr="00C21CBE">
        <w:rPr>
          <w:rFonts w:ascii="Century Gothic" w:hAnsi="Century Gothic"/>
          <w:color w:val="FF0000"/>
          <w:sz w:val="32"/>
          <w:szCs w:val="32"/>
        </w:rPr>
        <w:t xml:space="preserve"> </w:t>
      </w:r>
      <w:r w:rsidR="00BE0976" w:rsidRPr="00C21CBE">
        <w:rPr>
          <w:rFonts w:ascii="Century Gothic" w:hAnsi="Century Gothic"/>
          <w:color w:val="FF0000"/>
          <w:sz w:val="32"/>
          <w:szCs w:val="32"/>
        </w:rPr>
        <w:t>g</w:t>
      </w:r>
      <w:r w:rsidRPr="00C21CBE">
        <w:rPr>
          <w:rFonts w:ascii="Century Gothic" w:hAnsi="Century Gothic"/>
          <w:color w:val="FF0000"/>
          <w:sz w:val="32"/>
          <w:szCs w:val="32"/>
        </w:rPr>
        <w:t>uidelines.</w:t>
      </w:r>
    </w:p>
    <w:p w14:paraId="798228FC" w14:textId="77777777" w:rsidR="0057428D" w:rsidRPr="00E1231F" w:rsidRDefault="0057428D" w:rsidP="00BC17B7">
      <w:pPr>
        <w:pStyle w:val="NormalWeb"/>
        <w:shd w:val="clear" w:color="auto" w:fill="FFFFFF"/>
        <w:jc w:val="both"/>
        <w:rPr>
          <w:rFonts w:ascii="Century Gothic" w:hAnsi="Century Gothic"/>
          <w:b/>
          <w:bCs/>
          <w:sz w:val="32"/>
          <w:szCs w:val="32"/>
        </w:rPr>
      </w:pPr>
    </w:p>
    <w:p w14:paraId="6F49A9D9" w14:textId="2FB623A4" w:rsidR="00527AFA" w:rsidRPr="00E1231F" w:rsidRDefault="00180E1B" w:rsidP="00BC17B7">
      <w:pPr>
        <w:pStyle w:val="NormalWeb"/>
        <w:shd w:val="clear" w:color="auto" w:fill="FFFFFF"/>
        <w:jc w:val="both"/>
        <w:rPr>
          <w:rFonts w:ascii="Century Gothic" w:hAnsi="Century Gothic"/>
          <w:b/>
          <w:bCs/>
          <w:sz w:val="32"/>
          <w:szCs w:val="32"/>
        </w:rPr>
      </w:pPr>
      <w:r w:rsidRPr="00E1231F">
        <w:rPr>
          <w:rFonts w:ascii="Century Gothic" w:hAnsi="Century Gothic"/>
          <w:b/>
          <w:bCs/>
          <w:sz w:val="32"/>
          <w:szCs w:val="32"/>
        </w:rPr>
        <w:t>3.</w:t>
      </w:r>
      <w:r w:rsidR="00502C97" w:rsidRPr="00E1231F">
        <w:rPr>
          <w:rFonts w:ascii="Century Gothic" w:hAnsi="Century Gothic"/>
          <w:b/>
          <w:bCs/>
          <w:sz w:val="32"/>
          <w:szCs w:val="32"/>
        </w:rPr>
        <w:t>5</w:t>
      </w:r>
      <w:r w:rsidRPr="00E1231F">
        <w:rPr>
          <w:rFonts w:ascii="Century Gothic" w:hAnsi="Century Gothic"/>
          <w:b/>
          <w:bCs/>
          <w:sz w:val="32"/>
          <w:szCs w:val="32"/>
        </w:rPr>
        <w:tab/>
        <w:t>Implications</w:t>
      </w:r>
    </w:p>
    <w:tbl>
      <w:tblPr>
        <w:tblStyle w:val="TableGrid"/>
        <w:tblW w:w="10627" w:type="dxa"/>
        <w:tblLook w:val="04A0" w:firstRow="1" w:lastRow="0" w:firstColumn="1" w:lastColumn="0" w:noHBand="0" w:noVBand="1"/>
      </w:tblPr>
      <w:tblGrid>
        <w:gridCol w:w="767"/>
        <w:gridCol w:w="5212"/>
        <w:gridCol w:w="4648"/>
      </w:tblGrid>
      <w:tr w:rsidR="00E60E65" w:rsidRPr="00E1231F" w14:paraId="3FC047F3" w14:textId="77777777" w:rsidTr="00E60E65">
        <w:tc>
          <w:tcPr>
            <w:tcW w:w="704" w:type="dxa"/>
          </w:tcPr>
          <w:p w14:paraId="01D14AC4" w14:textId="11AAA47F" w:rsidR="00E60E65" w:rsidRPr="00E1231F" w:rsidRDefault="00E60E65" w:rsidP="00E60E65">
            <w:pPr>
              <w:pStyle w:val="NormalWeb"/>
              <w:spacing w:line="360" w:lineRule="auto"/>
              <w:jc w:val="center"/>
              <w:rPr>
                <w:rFonts w:ascii="Century Gothic" w:hAnsi="Century Gothic"/>
                <w:b/>
                <w:bCs/>
                <w:sz w:val="32"/>
                <w:szCs w:val="32"/>
              </w:rPr>
            </w:pPr>
            <w:r w:rsidRPr="00E1231F">
              <w:rPr>
                <w:rFonts w:ascii="Century Gothic" w:hAnsi="Century Gothic"/>
                <w:b/>
                <w:bCs/>
                <w:sz w:val="32"/>
                <w:szCs w:val="32"/>
              </w:rPr>
              <w:t>S/N</w:t>
            </w:r>
          </w:p>
        </w:tc>
        <w:tc>
          <w:tcPr>
            <w:tcW w:w="5245" w:type="dxa"/>
          </w:tcPr>
          <w:p w14:paraId="552DF50D" w14:textId="6E907356" w:rsidR="00E60E65" w:rsidRPr="00E1231F" w:rsidRDefault="00E60E65" w:rsidP="00E60E65">
            <w:pPr>
              <w:pStyle w:val="NormalWeb"/>
              <w:spacing w:line="360" w:lineRule="auto"/>
              <w:jc w:val="center"/>
              <w:rPr>
                <w:rFonts w:ascii="Century Gothic" w:hAnsi="Century Gothic"/>
                <w:b/>
                <w:bCs/>
                <w:sz w:val="32"/>
                <w:szCs w:val="32"/>
              </w:rPr>
            </w:pPr>
            <w:r w:rsidRPr="00E1231F">
              <w:rPr>
                <w:rFonts w:ascii="Century Gothic" w:hAnsi="Century Gothic"/>
                <w:b/>
                <w:bCs/>
                <w:sz w:val="32"/>
                <w:szCs w:val="32"/>
              </w:rPr>
              <w:t>Benefits</w:t>
            </w:r>
          </w:p>
        </w:tc>
        <w:tc>
          <w:tcPr>
            <w:tcW w:w="4678" w:type="dxa"/>
          </w:tcPr>
          <w:p w14:paraId="5F1EE83D" w14:textId="4BDA5408" w:rsidR="00E60E65" w:rsidRPr="00E1231F" w:rsidRDefault="00E60E65" w:rsidP="00E60E65">
            <w:pPr>
              <w:pStyle w:val="NormalWeb"/>
              <w:spacing w:line="360" w:lineRule="auto"/>
              <w:jc w:val="center"/>
              <w:rPr>
                <w:rFonts w:ascii="Century Gothic" w:hAnsi="Century Gothic"/>
                <w:b/>
                <w:bCs/>
                <w:sz w:val="32"/>
                <w:szCs w:val="32"/>
              </w:rPr>
            </w:pPr>
            <w:r w:rsidRPr="00E1231F">
              <w:rPr>
                <w:rFonts w:ascii="Century Gothic" w:hAnsi="Century Gothic"/>
                <w:b/>
                <w:bCs/>
                <w:sz w:val="32"/>
                <w:szCs w:val="32"/>
              </w:rPr>
              <w:t>Challenges</w:t>
            </w:r>
          </w:p>
        </w:tc>
      </w:tr>
      <w:tr w:rsidR="00E60E65" w:rsidRPr="00E1231F" w14:paraId="374B26F5" w14:textId="77777777" w:rsidTr="00E60E65">
        <w:tc>
          <w:tcPr>
            <w:tcW w:w="704" w:type="dxa"/>
          </w:tcPr>
          <w:p w14:paraId="5289265C" w14:textId="677F6C5B"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t>1.</w:t>
            </w:r>
          </w:p>
        </w:tc>
        <w:tc>
          <w:tcPr>
            <w:tcW w:w="5245" w:type="dxa"/>
          </w:tcPr>
          <w:p w14:paraId="729180B2" w14:textId="08092CCA" w:rsidR="00E60E65" w:rsidRPr="00E1231F" w:rsidRDefault="00273C14" w:rsidP="00E60E65">
            <w:pPr>
              <w:pStyle w:val="NormalWeb"/>
              <w:spacing w:before="0" w:beforeAutospacing="0" w:after="0" w:afterAutospacing="0"/>
              <w:jc w:val="both"/>
              <w:rPr>
                <w:rFonts w:ascii="Century Gothic" w:hAnsi="Century Gothic"/>
                <w:bCs/>
                <w:sz w:val="32"/>
                <w:szCs w:val="32"/>
                <w:lang w:val="en-US"/>
              </w:rPr>
            </w:pPr>
            <w:r w:rsidRPr="00E1231F">
              <w:rPr>
                <w:rFonts w:ascii="Century Gothic" w:hAnsi="Century Gothic"/>
                <w:bCs/>
                <w:sz w:val="32"/>
                <w:szCs w:val="32"/>
                <w:lang w:val="en-US"/>
              </w:rPr>
              <w:t xml:space="preserve">Maintain aggregate fiscal discipline in spending public funds </w:t>
            </w:r>
            <w:proofErr w:type="spellStart"/>
            <w:r w:rsidRPr="00E1231F">
              <w:rPr>
                <w:rFonts w:ascii="Century Gothic" w:hAnsi="Century Gothic"/>
                <w:bCs/>
                <w:sz w:val="32"/>
                <w:szCs w:val="32"/>
                <w:lang w:val="en-US"/>
              </w:rPr>
              <w:t>i.e</w:t>
            </w:r>
            <w:proofErr w:type="spellEnd"/>
            <w:r w:rsidRPr="00E1231F">
              <w:rPr>
                <w:rFonts w:ascii="Century Gothic" w:hAnsi="Century Gothic"/>
                <w:bCs/>
                <w:sz w:val="32"/>
                <w:szCs w:val="32"/>
                <w:lang w:val="en-US"/>
              </w:rPr>
              <w:t xml:space="preserve"> transparency and accountability.</w:t>
            </w:r>
          </w:p>
        </w:tc>
        <w:tc>
          <w:tcPr>
            <w:tcW w:w="4678" w:type="dxa"/>
          </w:tcPr>
          <w:p w14:paraId="53030E5F" w14:textId="2A4B376B" w:rsidR="00E60E65" w:rsidRPr="00E1231F" w:rsidRDefault="003B5966" w:rsidP="00E60E65">
            <w:pPr>
              <w:pStyle w:val="NormalWeb"/>
              <w:spacing w:before="0" w:after="0" w:afterAutospacing="0"/>
              <w:jc w:val="both"/>
              <w:rPr>
                <w:rFonts w:ascii="Century Gothic" w:hAnsi="Century Gothic"/>
                <w:b/>
                <w:bCs/>
                <w:sz w:val="32"/>
                <w:szCs w:val="32"/>
                <w:lang w:val="en-US"/>
              </w:rPr>
            </w:pPr>
            <w:r w:rsidRPr="00E1231F">
              <w:rPr>
                <w:rFonts w:ascii="Century Gothic" w:hAnsi="Century Gothic"/>
                <w:bCs/>
                <w:sz w:val="32"/>
                <w:szCs w:val="32"/>
                <w:lang w:val="en-US"/>
              </w:rPr>
              <w:t>Most States of the Federation largely depend on the Federation Account allocation instead of internally generated revenue</w:t>
            </w:r>
            <w:r w:rsidRPr="00E1231F">
              <w:rPr>
                <w:rFonts w:ascii="Century Gothic" w:hAnsi="Century Gothic"/>
                <w:b/>
                <w:bCs/>
                <w:sz w:val="32"/>
                <w:szCs w:val="32"/>
                <w:lang w:val="en-US"/>
              </w:rPr>
              <w:t>.</w:t>
            </w:r>
          </w:p>
        </w:tc>
      </w:tr>
      <w:tr w:rsidR="00E60E65" w:rsidRPr="00E1231F" w14:paraId="40A1D9A5" w14:textId="77777777" w:rsidTr="00E60E65">
        <w:tc>
          <w:tcPr>
            <w:tcW w:w="704" w:type="dxa"/>
          </w:tcPr>
          <w:p w14:paraId="2BC4BCB9" w14:textId="3EA7D13D"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lastRenderedPageBreak/>
              <w:t>2.</w:t>
            </w:r>
          </w:p>
        </w:tc>
        <w:tc>
          <w:tcPr>
            <w:tcW w:w="5245" w:type="dxa"/>
          </w:tcPr>
          <w:p w14:paraId="3588CCFD" w14:textId="18BB0907" w:rsidR="00E60E65" w:rsidRPr="00E1231F" w:rsidRDefault="00E60E65" w:rsidP="00E60E65">
            <w:pPr>
              <w:pStyle w:val="NormalWeb"/>
              <w:spacing w:before="0" w:beforeAutospacing="0" w:after="0" w:afterAutospacing="0"/>
              <w:jc w:val="both"/>
              <w:rPr>
                <w:rFonts w:ascii="Century Gothic" w:hAnsi="Century Gothic"/>
                <w:bCs/>
                <w:sz w:val="32"/>
                <w:szCs w:val="32"/>
                <w:lang w:val="en-US"/>
              </w:rPr>
            </w:pPr>
            <w:r w:rsidRPr="00E1231F">
              <w:rPr>
                <w:rFonts w:ascii="Century Gothic" w:hAnsi="Century Gothic"/>
                <w:bCs/>
                <w:sz w:val="32"/>
                <w:szCs w:val="32"/>
                <w:lang w:val="en-US"/>
              </w:rPr>
              <w:t>Fiscal Independence of State Legislatures and Judiciaries</w:t>
            </w:r>
          </w:p>
        </w:tc>
        <w:tc>
          <w:tcPr>
            <w:tcW w:w="4678" w:type="dxa"/>
          </w:tcPr>
          <w:p w14:paraId="5C2CE033" w14:textId="77A4B78C" w:rsidR="00E60E65" w:rsidRPr="00E1231F" w:rsidRDefault="003B5966" w:rsidP="00E60E65">
            <w:pPr>
              <w:pStyle w:val="NormalWeb"/>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Major source of states IGR is PAYE rather than taxes collected by the State Government.</w:t>
            </w:r>
          </w:p>
        </w:tc>
      </w:tr>
      <w:tr w:rsidR="00E60E65" w:rsidRPr="00E1231F" w14:paraId="237B372E" w14:textId="77777777" w:rsidTr="00E60E65">
        <w:tc>
          <w:tcPr>
            <w:tcW w:w="704" w:type="dxa"/>
          </w:tcPr>
          <w:p w14:paraId="03E6698B" w14:textId="0A7BC5B0"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t>3.</w:t>
            </w:r>
          </w:p>
        </w:tc>
        <w:tc>
          <w:tcPr>
            <w:tcW w:w="5245" w:type="dxa"/>
          </w:tcPr>
          <w:p w14:paraId="396BB298" w14:textId="406517DE" w:rsidR="00E60E65" w:rsidRPr="00E1231F" w:rsidRDefault="00E60E65" w:rsidP="00E60E65">
            <w:pPr>
              <w:pStyle w:val="NormalWeb"/>
              <w:rPr>
                <w:rFonts w:ascii="Century Gothic" w:hAnsi="Century Gothic"/>
                <w:bCs/>
                <w:sz w:val="32"/>
                <w:szCs w:val="32"/>
                <w:lang w:val="en-US"/>
              </w:rPr>
            </w:pPr>
            <w:r w:rsidRPr="00E1231F">
              <w:rPr>
                <w:rFonts w:ascii="Century Gothic" w:hAnsi="Century Gothic"/>
                <w:bCs/>
                <w:sz w:val="32"/>
                <w:szCs w:val="32"/>
                <w:lang w:val="en-US"/>
              </w:rPr>
              <w:t>The States legislatures and judiciaries will have direct access to funding</w:t>
            </w:r>
          </w:p>
        </w:tc>
        <w:tc>
          <w:tcPr>
            <w:tcW w:w="4678" w:type="dxa"/>
          </w:tcPr>
          <w:p w14:paraId="73AF346D" w14:textId="400103AB" w:rsidR="00E60E65" w:rsidRPr="00E1231F" w:rsidRDefault="003B5966" w:rsidP="00E60E65">
            <w:pPr>
              <w:pStyle w:val="NormalWeb"/>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 xml:space="preserve">States are still highly indebted to both internal and external creditors. </w:t>
            </w:r>
          </w:p>
        </w:tc>
      </w:tr>
      <w:tr w:rsidR="00E60E65" w:rsidRPr="00E1231F" w14:paraId="6C39AF58" w14:textId="77777777" w:rsidTr="00E60E65">
        <w:tc>
          <w:tcPr>
            <w:tcW w:w="704" w:type="dxa"/>
          </w:tcPr>
          <w:p w14:paraId="00A4D4E2" w14:textId="3C1D0CEA"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t>4.</w:t>
            </w:r>
          </w:p>
        </w:tc>
        <w:tc>
          <w:tcPr>
            <w:tcW w:w="5245" w:type="dxa"/>
          </w:tcPr>
          <w:p w14:paraId="4E8783E5" w14:textId="3436DD4C" w:rsidR="00E60E65" w:rsidRPr="00E1231F" w:rsidRDefault="00273C14" w:rsidP="00E60E65">
            <w:pPr>
              <w:pStyle w:val="NormalWeb"/>
              <w:rPr>
                <w:rFonts w:ascii="Century Gothic" w:hAnsi="Century Gothic"/>
                <w:bCs/>
                <w:sz w:val="32"/>
                <w:szCs w:val="32"/>
                <w:lang w:val="en-US"/>
              </w:rPr>
            </w:pPr>
            <w:r w:rsidRPr="00E1231F">
              <w:rPr>
                <w:rFonts w:ascii="Century Gothic" w:hAnsi="Century Gothic"/>
                <w:bCs/>
                <w:sz w:val="32"/>
                <w:szCs w:val="32"/>
                <w:lang w:val="en-US"/>
              </w:rPr>
              <w:t>Achieve resource allocation efficiency to strategic priorities</w:t>
            </w:r>
          </w:p>
        </w:tc>
        <w:tc>
          <w:tcPr>
            <w:tcW w:w="4678" w:type="dxa"/>
          </w:tcPr>
          <w:p w14:paraId="3FDBBEF6" w14:textId="746910CE" w:rsidR="00E60E65" w:rsidRPr="00E1231F" w:rsidRDefault="003B5966" w:rsidP="00E60E65">
            <w:pPr>
              <w:pStyle w:val="NormalWeb"/>
              <w:spacing w:before="0" w:after="0" w:afterAutospacing="0"/>
              <w:jc w:val="both"/>
              <w:rPr>
                <w:rFonts w:ascii="Century Gothic" w:hAnsi="Century Gothic"/>
                <w:bCs/>
                <w:sz w:val="32"/>
                <w:szCs w:val="32"/>
                <w:lang w:val="en-US"/>
              </w:rPr>
            </w:pPr>
            <w:r w:rsidRPr="00E1231F">
              <w:rPr>
                <w:rFonts w:ascii="Century Gothic" w:hAnsi="Century Gothic"/>
                <w:bCs/>
                <w:sz w:val="32"/>
                <w:szCs w:val="32"/>
                <w:lang w:val="en-US"/>
              </w:rPr>
              <w:t xml:space="preserve">Some States cannot afford to offset some </w:t>
            </w:r>
            <w:r w:rsidR="00273C14" w:rsidRPr="00E1231F">
              <w:rPr>
                <w:rFonts w:ascii="Century Gothic" w:hAnsi="Century Gothic"/>
                <w:bCs/>
                <w:sz w:val="32"/>
                <w:szCs w:val="32"/>
                <w:lang w:val="en-US"/>
              </w:rPr>
              <w:t>basic obligations e.g. salaries, pensions and gratuity,</w:t>
            </w:r>
            <w:r w:rsidRPr="00E1231F">
              <w:rPr>
                <w:rFonts w:ascii="Century Gothic" w:hAnsi="Century Gothic"/>
                <w:bCs/>
                <w:sz w:val="32"/>
                <w:szCs w:val="32"/>
                <w:lang w:val="en-US"/>
              </w:rPr>
              <w:t xml:space="preserve"> debt servicing, overhead cost and capital expenditure</w:t>
            </w:r>
          </w:p>
        </w:tc>
      </w:tr>
      <w:tr w:rsidR="00E60E65" w:rsidRPr="00E1231F" w14:paraId="6153FF6D" w14:textId="77777777" w:rsidTr="00E60E65">
        <w:tc>
          <w:tcPr>
            <w:tcW w:w="704" w:type="dxa"/>
          </w:tcPr>
          <w:p w14:paraId="21734B38" w14:textId="2E58401D"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t>5.</w:t>
            </w:r>
          </w:p>
        </w:tc>
        <w:tc>
          <w:tcPr>
            <w:tcW w:w="5245" w:type="dxa"/>
          </w:tcPr>
          <w:p w14:paraId="5F19570B" w14:textId="07894F08" w:rsidR="00E60E65" w:rsidRPr="00E1231F" w:rsidRDefault="00273C14" w:rsidP="00E60E65">
            <w:pPr>
              <w:pStyle w:val="NormalWeb"/>
              <w:rPr>
                <w:rFonts w:ascii="Century Gothic" w:hAnsi="Century Gothic"/>
                <w:bCs/>
                <w:sz w:val="32"/>
                <w:szCs w:val="32"/>
                <w:lang w:val="en-US"/>
              </w:rPr>
            </w:pPr>
            <w:r w:rsidRPr="00E1231F">
              <w:rPr>
                <w:rFonts w:ascii="Century Gothic" w:hAnsi="Century Gothic"/>
                <w:bCs/>
                <w:sz w:val="32"/>
                <w:szCs w:val="32"/>
                <w:lang w:val="en-US"/>
              </w:rPr>
              <w:t>Application of due process for check and balance</w:t>
            </w:r>
          </w:p>
        </w:tc>
        <w:tc>
          <w:tcPr>
            <w:tcW w:w="4678" w:type="dxa"/>
          </w:tcPr>
          <w:p w14:paraId="6A2D2792" w14:textId="655BED74" w:rsidR="00E60E65" w:rsidRPr="00E1231F" w:rsidRDefault="003B5966" w:rsidP="00E60E65">
            <w:pPr>
              <w:pStyle w:val="NormalWeb"/>
              <w:jc w:val="both"/>
              <w:rPr>
                <w:rFonts w:ascii="Century Gothic" w:hAnsi="Century Gothic"/>
                <w:bCs/>
                <w:sz w:val="32"/>
                <w:szCs w:val="32"/>
                <w:lang w:val="en-US"/>
              </w:rPr>
            </w:pPr>
            <w:r w:rsidRPr="00E1231F">
              <w:rPr>
                <w:rFonts w:ascii="Century Gothic" w:hAnsi="Century Gothic"/>
                <w:bCs/>
                <w:sz w:val="32"/>
                <w:szCs w:val="32"/>
                <w:lang w:val="en-US"/>
              </w:rPr>
              <w:t>No clear cut laws of the Federation that ensure transparent of fiscal regime at the States level except to use the provisions of the Co</w:t>
            </w:r>
            <w:r w:rsidR="00E60E65" w:rsidRPr="00E1231F">
              <w:rPr>
                <w:rFonts w:ascii="Century Gothic" w:hAnsi="Century Gothic"/>
                <w:bCs/>
                <w:sz w:val="32"/>
                <w:szCs w:val="32"/>
                <w:lang w:val="en-US"/>
              </w:rPr>
              <w:t xml:space="preserve">nstitution to issue </w:t>
            </w:r>
            <w:r w:rsidRPr="00E1231F">
              <w:rPr>
                <w:rFonts w:ascii="Century Gothic" w:hAnsi="Century Gothic"/>
                <w:bCs/>
                <w:sz w:val="32"/>
                <w:szCs w:val="32"/>
                <w:lang w:val="en-US"/>
              </w:rPr>
              <w:t>Executive Order by Mr. President.</w:t>
            </w:r>
          </w:p>
        </w:tc>
      </w:tr>
      <w:tr w:rsidR="00E60E65" w:rsidRPr="00E1231F" w14:paraId="0CA9B477" w14:textId="77777777" w:rsidTr="00E60E65">
        <w:tc>
          <w:tcPr>
            <w:tcW w:w="704" w:type="dxa"/>
          </w:tcPr>
          <w:p w14:paraId="4C5EECEA" w14:textId="7402D59D" w:rsidR="00E60E65" w:rsidRPr="00E1231F" w:rsidRDefault="00E60E65" w:rsidP="00E60E65">
            <w:pPr>
              <w:pStyle w:val="NormalWeb"/>
              <w:spacing w:before="0" w:beforeAutospacing="0" w:after="0" w:afterAutospacing="0" w:line="360" w:lineRule="auto"/>
              <w:jc w:val="both"/>
              <w:rPr>
                <w:rFonts w:ascii="Century Gothic" w:hAnsi="Century Gothic"/>
                <w:bCs/>
                <w:sz w:val="32"/>
                <w:szCs w:val="32"/>
              </w:rPr>
            </w:pPr>
            <w:r w:rsidRPr="00E1231F">
              <w:rPr>
                <w:rFonts w:ascii="Century Gothic" w:hAnsi="Century Gothic"/>
                <w:bCs/>
                <w:sz w:val="32"/>
                <w:szCs w:val="32"/>
              </w:rPr>
              <w:t>6.</w:t>
            </w:r>
          </w:p>
        </w:tc>
        <w:tc>
          <w:tcPr>
            <w:tcW w:w="5245" w:type="dxa"/>
          </w:tcPr>
          <w:p w14:paraId="70B39FF3" w14:textId="7F38893B" w:rsidR="00E60E65" w:rsidRPr="00E1231F" w:rsidRDefault="00273C14" w:rsidP="00E60E65">
            <w:pPr>
              <w:pStyle w:val="NormalWeb"/>
              <w:rPr>
                <w:rFonts w:ascii="Century Gothic" w:hAnsi="Century Gothic"/>
                <w:bCs/>
                <w:sz w:val="32"/>
                <w:szCs w:val="32"/>
                <w:lang w:val="en-US"/>
              </w:rPr>
            </w:pPr>
            <w:r w:rsidRPr="00E1231F">
              <w:rPr>
                <w:rFonts w:ascii="Century Gothic" w:hAnsi="Century Gothic"/>
                <w:bCs/>
                <w:sz w:val="32"/>
                <w:szCs w:val="32"/>
                <w:lang w:val="en-US"/>
              </w:rPr>
              <w:t>Achieve maximum value for money in the delivery of services</w:t>
            </w:r>
          </w:p>
        </w:tc>
        <w:tc>
          <w:tcPr>
            <w:tcW w:w="4678" w:type="dxa"/>
          </w:tcPr>
          <w:p w14:paraId="360C3067" w14:textId="77777777" w:rsidR="00E60E65" w:rsidRPr="00E1231F" w:rsidRDefault="00E60E65" w:rsidP="00E60E65">
            <w:pPr>
              <w:pStyle w:val="NormalWeb"/>
              <w:spacing w:before="0" w:beforeAutospacing="0" w:after="0" w:afterAutospacing="0" w:line="360" w:lineRule="auto"/>
              <w:jc w:val="both"/>
              <w:rPr>
                <w:rFonts w:ascii="Century Gothic" w:hAnsi="Century Gothic"/>
                <w:b/>
                <w:bCs/>
                <w:sz w:val="32"/>
                <w:szCs w:val="32"/>
              </w:rPr>
            </w:pPr>
          </w:p>
        </w:tc>
      </w:tr>
    </w:tbl>
    <w:p w14:paraId="1FF8B18F" w14:textId="6CC47284" w:rsidR="008862FB" w:rsidRPr="00E1231F" w:rsidRDefault="0062576A" w:rsidP="00F424C1">
      <w:pPr>
        <w:pStyle w:val="NormalWeb"/>
        <w:shd w:val="clear" w:color="auto" w:fill="FFFFFF"/>
        <w:spacing w:line="360" w:lineRule="auto"/>
        <w:jc w:val="both"/>
        <w:rPr>
          <w:rFonts w:ascii="Century Gothic" w:hAnsi="Century Gothic"/>
          <w:b/>
          <w:bCs/>
          <w:sz w:val="32"/>
          <w:szCs w:val="32"/>
        </w:rPr>
      </w:pPr>
      <w:r w:rsidRPr="00E1231F">
        <w:rPr>
          <w:rFonts w:ascii="Century Gothic" w:hAnsi="Century Gothic"/>
          <w:b/>
          <w:bCs/>
          <w:sz w:val="32"/>
          <w:szCs w:val="32"/>
        </w:rPr>
        <w:t>4.0</w:t>
      </w:r>
      <w:r w:rsidRPr="00E1231F">
        <w:rPr>
          <w:rFonts w:ascii="Century Gothic" w:hAnsi="Century Gothic"/>
          <w:b/>
          <w:bCs/>
          <w:sz w:val="32"/>
          <w:szCs w:val="32"/>
        </w:rPr>
        <w:tab/>
        <w:t>RECOMMENDATIONS</w:t>
      </w:r>
    </w:p>
    <w:p w14:paraId="22C08248" w14:textId="476B6830" w:rsidR="008862FB" w:rsidRPr="00E1231F" w:rsidRDefault="008862FB"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Creation of State laws to provide legal frameworks for the implementation of financial autonomy for the Legislative and Judiciary Arms of Government</w:t>
      </w:r>
      <w:r w:rsidR="00721E62" w:rsidRPr="00E1231F">
        <w:rPr>
          <w:rFonts w:ascii="Century Gothic" w:hAnsi="Century Gothic"/>
          <w:sz w:val="32"/>
          <w:szCs w:val="32"/>
        </w:rPr>
        <w:t>.</w:t>
      </w:r>
    </w:p>
    <w:p w14:paraId="4E52DAFF" w14:textId="5CA73804" w:rsidR="008862FB" w:rsidRPr="00E1231F" w:rsidRDefault="008862FB"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Heads of the Judiciary and legislators are advised to provide the necessary liaison with existing government agencies such as the Office of the Accountant-General (at both federal and </w:t>
      </w:r>
      <w:r w:rsidRPr="00E1231F">
        <w:rPr>
          <w:rFonts w:ascii="Century Gothic" w:hAnsi="Century Gothic"/>
          <w:sz w:val="32"/>
          <w:szCs w:val="32"/>
        </w:rPr>
        <w:lastRenderedPageBreak/>
        <w:t>State levels) and the Budget Offices</w:t>
      </w:r>
      <w:r w:rsidR="00CE2A83" w:rsidRPr="00E1231F">
        <w:rPr>
          <w:rFonts w:ascii="Century Gothic" w:hAnsi="Century Gothic"/>
          <w:sz w:val="32"/>
          <w:szCs w:val="32"/>
        </w:rPr>
        <w:t xml:space="preserve"> to ensure effective take-off of implementation</w:t>
      </w:r>
    </w:p>
    <w:p w14:paraId="5BA8567B" w14:textId="77777777" w:rsidR="008862FB" w:rsidRPr="00E1231F" w:rsidRDefault="008862FB"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The Judiciary and the Legislature should familiarise itself with the various provisions of the Public Procurement Act, Finance Acts, as well as other regulations guiding financial expenditures. </w:t>
      </w:r>
    </w:p>
    <w:p w14:paraId="77929AED" w14:textId="77777777" w:rsidR="009C0234" w:rsidRPr="00E1231F" w:rsidRDefault="00856A3A"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States should set up implementation committees that would coordinate with the Federal Ministry of Finance, Budget and National Planning and its agencies on the effective implementation of the order to avoid deductions as source.</w:t>
      </w:r>
      <w:r w:rsidR="009C0234" w:rsidRPr="00E1231F">
        <w:rPr>
          <w:rFonts w:ascii="Century Gothic" w:hAnsi="Century Gothic"/>
          <w:sz w:val="32"/>
          <w:szCs w:val="32"/>
        </w:rPr>
        <w:t xml:space="preserve"> </w:t>
      </w:r>
    </w:p>
    <w:p w14:paraId="44F252E2" w14:textId="4BC2FC43" w:rsidR="009C0234" w:rsidRPr="00E1231F" w:rsidRDefault="00E046D6"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The establishment of State Account Allocation Committee (SAAC</w:t>
      </w:r>
      <w:r w:rsidR="009C0234" w:rsidRPr="00E1231F">
        <w:rPr>
          <w:rFonts w:ascii="Century Gothic" w:hAnsi="Century Gothic"/>
          <w:sz w:val="32"/>
          <w:szCs w:val="32"/>
        </w:rPr>
        <w:t xml:space="preserve">).  You will recall that </w:t>
      </w:r>
      <w:r w:rsidR="009C0234" w:rsidRPr="00E1231F">
        <w:rPr>
          <w:rFonts w:ascii="Century Gothic" w:hAnsi="Century Gothic"/>
          <w:sz w:val="32"/>
          <w:szCs w:val="32"/>
          <w:lang w:eastAsia="en-GB"/>
        </w:rPr>
        <w:t>The Federation Account Allocation Committee</w:t>
      </w:r>
      <w:r w:rsidR="009C0234" w:rsidRPr="00E1231F">
        <w:rPr>
          <w:rFonts w:ascii="Century Gothic" w:hAnsi="Century Gothic"/>
          <w:sz w:val="32"/>
          <w:szCs w:val="32"/>
          <w:lang w:val="en-US" w:eastAsia="en-GB"/>
        </w:rPr>
        <w:t xml:space="preserve"> (FAAC)</w:t>
      </w:r>
      <w:r w:rsidR="009C0234" w:rsidRPr="00E1231F">
        <w:rPr>
          <w:rFonts w:ascii="Century Gothic" w:hAnsi="Century Gothic"/>
          <w:sz w:val="32"/>
          <w:szCs w:val="32"/>
          <w:lang w:eastAsia="en-GB"/>
        </w:rPr>
        <w:t>, on its part, is established under section 6 (1) of the Allocation of Revenue (Federation Account, ETC</w:t>
      </w:r>
      <w:r w:rsidR="009C0234" w:rsidRPr="00E1231F">
        <w:rPr>
          <w:rFonts w:ascii="Century Gothic" w:hAnsi="Century Gothic"/>
          <w:sz w:val="32"/>
          <w:szCs w:val="32"/>
          <w:lang w:val="en-US" w:eastAsia="en-GB"/>
        </w:rPr>
        <w:t>.</w:t>
      </w:r>
      <w:r w:rsidR="009C0234" w:rsidRPr="00E1231F">
        <w:rPr>
          <w:rFonts w:ascii="Century Gothic" w:hAnsi="Century Gothic"/>
          <w:sz w:val="32"/>
          <w:szCs w:val="32"/>
          <w:lang w:eastAsia="en-GB"/>
        </w:rPr>
        <w:t>) Act</w:t>
      </w:r>
      <w:r w:rsidR="009C0234" w:rsidRPr="00E1231F">
        <w:rPr>
          <w:rFonts w:ascii="Century Gothic" w:hAnsi="Century Gothic"/>
          <w:sz w:val="32"/>
          <w:szCs w:val="32"/>
          <w:lang w:val="en-US" w:eastAsia="en-GB"/>
        </w:rPr>
        <w:t>,</w:t>
      </w:r>
      <w:r w:rsidR="009C0234" w:rsidRPr="00E1231F">
        <w:rPr>
          <w:rFonts w:ascii="Century Gothic" w:hAnsi="Century Gothic"/>
          <w:sz w:val="32"/>
          <w:szCs w:val="32"/>
          <w:lang w:eastAsia="en-GB"/>
        </w:rPr>
        <w:t xml:space="preserve"> to ensure that allocations made to the States from the Federation Account are promptly and fully paid into the treasury (Consolidated Revenue Fund) of each State on the basis and terms prescribed, and to report annually to the National Assembly in respect of the function specified in the above paragraph.</w:t>
      </w:r>
      <w:r w:rsidR="009C0234" w:rsidRPr="00E1231F">
        <w:rPr>
          <w:rFonts w:ascii="Century Gothic" w:hAnsi="Century Gothic"/>
          <w:sz w:val="32"/>
          <w:szCs w:val="32"/>
          <w:lang w:val="en-US" w:eastAsia="en-GB"/>
        </w:rPr>
        <w:t xml:space="preserve"> States government may want to use this as a template that specifies the roles and responsibilities as well as the reporting structures for SAAC.</w:t>
      </w:r>
    </w:p>
    <w:p w14:paraId="4A36CA3A" w14:textId="214C5FEB" w:rsidR="00721E62" w:rsidRPr="00E1231F" w:rsidRDefault="009C0234"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Passage of </w:t>
      </w:r>
      <w:r w:rsidR="001648E8" w:rsidRPr="00E1231F">
        <w:rPr>
          <w:rFonts w:ascii="Century Gothic" w:hAnsi="Century Gothic"/>
          <w:sz w:val="32"/>
          <w:szCs w:val="32"/>
        </w:rPr>
        <w:t xml:space="preserve">Funds Management Laws and other relating legal frameworks that </w:t>
      </w:r>
      <w:r w:rsidR="00FB293A" w:rsidRPr="00E1231F">
        <w:rPr>
          <w:rFonts w:ascii="Century Gothic" w:hAnsi="Century Gothic"/>
          <w:sz w:val="32"/>
          <w:szCs w:val="32"/>
        </w:rPr>
        <w:t xml:space="preserve">would ease the implementation while also ensuring that heads of the judiciary and legislature would not </w:t>
      </w:r>
      <w:r w:rsidR="00FB293A" w:rsidRPr="00E1231F">
        <w:rPr>
          <w:rFonts w:ascii="Century Gothic" w:hAnsi="Century Gothic"/>
          <w:sz w:val="32"/>
          <w:szCs w:val="32"/>
        </w:rPr>
        <w:lastRenderedPageBreak/>
        <w:t xml:space="preserve">violate existing financial acts, </w:t>
      </w:r>
      <w:r w:rsidR="00C21CBE" w:rsidRPr="00C21CBE">
        <w:rPr>
          <w:rFonts w:ascii="Century Gothic" w:hAnsi="Century Gothic"/>
          <w:color w:val="FF0000"/>
          <w:sz w:val="32"/>
          <w:szCs w:val="32"/>
        </w:rPr>
        <w:t>this is</w:t>
      </w:r>
      <w:r w:rsidR="00FB293A" w:rsidRPr="00C21CBE">
        <w:rPr>
          <w:rFonts w:ascii="Century Gothic" w:hAnsi="Century Gothic"/>
          <w:color w:val="FF0000"/>
          <w:sz w:val="32"/>
          <w:szCs w:val="32"/>
        </w:rPr>
        <w:t xml:space="preserve"> </w:t>
      </w:r>
      <w:r w:rsidR="00FB293A" w:rsidRPr="00E1231F">
        <w:rPr>
          <w:rFonts w:ascii="Century Gothic" w:hAnsi="Century Gothic"/>
          <w:sz w:val="32"/>
          <w:szCs w:val="32"/>
        </w:rPr>
        <w:t>essential to the success of the intentions of the federal government as it concerns autonomy for the judiciary and legislature.</w:t>
      </w:r>
    </w:p>
    <w:p w14:paraId="61A841C4" w14:textId="0ABEAD88" w:rsidR="00721E62" w:rsidRPr="00E1231F" w:rsidRDefault="00721E62"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Institutional reforms regarding a wider acceptance and implementation of the principles of the Fiscal Responsibility Act. Especially the sections on preparation of Annual Cash Plans, Budget Disbursement Schedules, and monitoring and evaluation of budget performances.</w:t>
      </w:r>
    </w:p>
    <w:p w14:paraId="5013E1AB" w14:textId="40749F14" w:rsidR="00721E62" w:rsidRPr="00E1231F" w:rsidRDefault="00721E62" w:rsidP="0069327A">
      <w:pPr>
        <w:pStyle w:val="NormalWeb"/>
        <w:numPr>
          <w:ilvl w:val="0"/>
          <w:numId w:val="3"/>
        </w:numPr>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Capacity Development across all </w:t>
      </w:r>
      <w:r w:rsidR="009C0234" w:rsidRPr="00E1231F">
        <w:rPr>
          <w:rFonts w:ascii="Century Gothic" w:hAnsi="Century Gothic"/>
          <w:sz w:val="32"/>
          <w:szCs w:val="32"/>
        </w:rPr>
        <w:t>levels</w:t>
      </w:r>
      <w:r w:rsidRPr="00E1231F">
        <w:rPr>
          <w:rFonts w:ascii="Century Gothic" w:hAnsi="Century Gothic"/>
          <w:sz w:val="32"/>
          <w:szCs w:val="32"/>
        </w:rPr>
        <w:t xml:space="preserve"> affected by this executive order as well continuous wider stakeholder consultations are also recommended.</w:t>
      </w:r>
    </w:p>
    <w:p w14:paraId="72178750" w14:textId="70620FF9" w:rsidR="00344E71" w:rsidRPr="00E1231F" w:rsidRDefault="00344E71" w:rsidP="00F424C1">
      <w:pPr>
        <w:pStyle w:val="NormalWeb"/>
        <w:shd w:val="clear" w:color="auto" w:fill="FFFFFF"/>
        <w:spacing w:line="360" w:lineRule="auto"/>
        <w:jc w:val="both"/>
        <w:rPr>
          <w:rFonts w:ascii="Century Gothic" w:hAnsi="Century Gothic"/>
          <w:b/>
          <w:bCs/>
          <w:sz w:val="32"/>
          <w:szCs w:val="32"/>
        </w:rPr>
      </w:pPr>
      <w:r w:rsidRPr="00E1231F">
        <w:rPr>
          <w:rFonts w:ascii="Century Gothic" w:hAnsi="Century Gothic"/>
          <w:b/>
          <w:bCs/>
          <w:sz w:val="32"/>
          <w:szCs w:val="32"/>
        </w:rPr>
        <w:t xml:space="preserve">5.0 </w:t>
      </w:r>
      <w:r w:rsidRPr="00E1231F">
        <w:rPr>
          <w:rFonts w:ascii="Century Gothic" w:hAnsi="Century Gothic"/>
          <w:b/>
          <w:bCs/>
          <w:sz w:val="32"/>
          <w:szCs w:val="32"/>
        </w:rPr>
        <w:tab/>
        <w:t>CONCLUSION</w:t>
      </w:r>
    </w:p>
    <w:p w14:paraId="3E958519" w14:textId="7362B3C8" w:rsidR="00F5345B" w:rsidRPr="00E1231F" w:rsidRDefault="00426AFC"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Finally</w:t>
      </w:r>
      <w:r w:rsidR="00A326F9" w:rsidRPr="00E1231F">
        <w:rPr>
          <w:rFonts w:ascii="Century Gothic" w:hAnsi="Century Gothic"/>
          <w:sz w:val="32"/>
          <w:szCs w:val="32"/>
        </w:rPr>
        <w:t>, let me reiterate that with</w:t>
      </w:r>
      <w:r w:rsidR="00F5345B" w:rsidRPr="00E1231F">
        <w:rPr>
          <w:rFonts w:ascii="Century Gothic" w:hAnsi="Century Gothic"/>
          <w:sz w:val="32"/>
          <w:szCs w:val="32"/>
        </w:rPr>
        <w:t xml:space="preserve"> public resources </w:t>
      </w:r>
      <w:r w:rsidR="00A326F9" w:rsidRPr="00E1231F">
        <w:rPr>
          <w:rFonts w:ascii="Century Gothic" w:hAnsi="Century Gothic"/>
          <w:sz w:val="32"/>
          <w:szCs w:val="32"/>
        </w:rPr>
        <w:t xml:space="preserve">being extremely </w:t>
      </w:r>
      <w:r w:rsidR="00F5345B" w:rsidRPr="00E1231F">
        <w:rPr>
          <w:rFonts w:ascii="Century Gothic" w:hAnsi="Century Gothic"/>
          <w:sz w:val="32"/>
          <w:szCs w:val="32"/>
        </w:rPr>
        <w:t xml:space="preserve">limited, and the prioritization of </w:t>
      </w:r>
      <w:r w:rsidR="00A326F9" w:rsidRPr="00E1231F">
        <w:rPr>
          <w:rFonts w:ascii="Century Gothic" w:hAnsi="Century Gothic"/>
          <w:sz w:val="32"/>
          <w:szCs w:val="32"/>
        </w:rPr>
        <w:t>states</w:t>
      </w:r>
      <w:r w:rsidR="00F5345B" w:rsidRPr="00E1231F">
        <w:rPr>
          <w:rFonts w:ascii="Century Gothic" w:hAnsi="Century Gothic"/>
          <w:sz w:val="32"/>
          <w:szCs w:val="32"/>
        </w:rPr>
        <w:t xml:space="preserve"> allocation creat</w:t>
      </w:r>
      <w:r w:rsidR="00A326F9" w:rsidRPr="00E1231F">
        <w:rPr>
          <w:rFonts w:ascii="Century Gothic" w:hAnsi="Century Gothic"/>
          <w:sz w:val="32"/>
          <w:szCs w:val="32"/>
        </w:rPr>
        <w:t>ing</w:t>
      </w:r>
      <w:r w:rsidR="00F5345B" w:rsidRPr="00E1231F">
        <w:rPr>
          <w:rFonts w:ascii="Century Gothic" w:hAnsi="Century Gothic"/>
          <w:sz w:val="32"/>
          <w:szCs w:val="32"/>
        </w:rPr>
        <w:t xml:space="preserve"> competition among the different public </w:t>
      </w:r>
      <w:r w:rsidR="00614CA1" w:rsidRPr="00E1231F">
        <w:rPr>
          <w:rFonts w:ascii="Century Gothic" w:hAnsi="Century Gothic"/>
          <w:sz w:val="32"/>
          <w:szCs w:val="32"/>
        </w:rPr>
        <w:t>entities</w:t>
      </w:r>
      <w:r w:rsidR="00A326F9" w:rsidRPr="00E1231F">
        <w:rPr>
          <w:rFonts w:ascii="Century Gothic" w:hAnsi="Century Gothic"/>
          <w:sz w:val="32"/>
          <w:szCs w:val="32"/>
        </w:rPr>
        <w:t xml:space="preserve">, it is expected that a full implementation of the executive order may </w:t>
      </w:r>
      <w:r w:rsidR="00C21CBE" w:rsidRPr="00C21CBE">
        <w:rPr>
          <w:rFonts w:ascii="Century Gothic" w:hAnsi="Century Gothic"/>
          <w:color w:val="FF0000"/>
          <w:sz w:val="32"/>
          <w:szCs w:val="32"/>
        </w:rPr>
        <w:t>be delayed</w:t>
      </w:r>
      <w:r w:rsidR="00A326F9" w:rsidRPr="00C21CBE">
        <w:rPr>
          <w:rFonts w:ascii="Century Gothic" w:hAnsi="Century Gothic"/>
          <w:color w:val="FF0000"/>
          <w:sz w:val="32"/>
          <w:szCs w:val="32"/>
        </w:rPr>
        <w:t xml:space="preserve">. </w:t>
      </w:r>
      <w:r w:rsidR="00A326F9" w:rsidRPr="00E1231F">
        <w:rPr>
          <w:rFonts w:ascii="Century Gothic" w:hAnsi="Century Gothic"/>
          <w:sz w:val="32"/>
          <w:szCs w:val="32"/>
        </w:rPr>
        <w:t xml:space="preserve">Since the </w:t>
      </w:r>
      <w:r w:rsidR="00F5345B" w:rsidRPr="00E1231F">
        <w:rPr>
          <w:rFonts w:ascii="Century Gothic" w:hAnsi="Century Gothic"/>
          <w:sz w:val="32"/>
          <w:szCs w:val="32"/>
        </w:rPr>
        <w:t>challenge for governments is to ensure a good level of public service, or to improve performance</w:t>
      </w:r>
      <w:r w:rsidR="00F40EFA" w:rsidRPr="00E1231F">
        <w:rPr>
          <w:rFonts w:ascii="Century Gothic" w:hAnsi="Century Gothic"/>
          <w:sz w:val="32"/>
          <w:szCs w:val="32"/>
        </w:rPr>
        <w:t xml:space="preserve"> of</w:t>
      </w:r>
      <w:r w:rsidR="00F5345B" w:rsidRPr="00E1231F">
        <w:rPr>
          <w:rFonts w:ascii="Century Gothic" w:hAnsi="Century Gothic"/>
          <w:sz w:val="32"/>
          <w:szCs w:val="32"/>
        </w:rPr>
        <w:t xml:space="preserve"> public expenditure</w:t>
      </w:r>
      <w:r w:rsidR="00F40EFA" w:rsidRPr="00E1231F">
        <w:rPr>
          <w:rFonts w:ascii="Century Gothic" w:hAnsi="Century Gothic"/>
          <w:sz w:val="32"/>
          <w:szCs w:val="32"/>
        </w:rPr>
        <w:t xml:space="preserve"> thus driving efficiency, it is recommended that a</w:t>
      </w:r>
      <w:r w:rsidR="00F5345B" w:rsidRPr="00E1231F">
        <w:rPr>
          <w:rFonts w:ascii="Century Gothic" w:hAnsi="Century Gothic"/>
          <w:sz w:val="32"/>
          <w:szCs w:val="32"/>
        </w:rPr>
        <w:t xml:space="preserve"> business-like approach to public</w:t>
      </w:r>
      <w:r w:rsidR="00F40EFA" w:rsidRPr="00E1231F">
        <w:rPr>
          <w:rFonts w:ascii="Century Gothic" w:hAnsi="Century Gothic"/>
          <w:sz w:val="32"/>
          <w:szCs w:val="32"/>
        </w:rPr>
        <w:t xml:space="preserve"> finance</w:t>
      </w:r>
      <w:r w:rsidR="00F5345B" w:rsidRPr="00E1231F">
        <w:rPr>
          <w:rFonts w:ascii="Century Gothic" w:hAnsi="Century Gothic"/>
          <w:sz w:val="32"/>
          <w:szCs w:val="32"/>
        </w:rPr>
        <w:t xml:space="preserve"> management, called New Public Management (NPM), </w:t>
      </w:r>
      <w:r w:rsidR="00F40EFA" w:rsidRPr="00E1231F">
        <w:rPr>
          <w:rFonts w:ascii="Century Gothic" w:hAnsi="Century Gothic"/>
          <w:sz w:val="32"/>
          <w:szCs w:val="32"/>
        </w:rPr>
        <w:t>should be implemented at the sub-national government</w:t>
      </w:r>
      <w:r w:rsidR="00F5345B" w:rsidRPr="00E1231F">
        <w:rPr>
          <w:rFonts w:ascii="Century Gothic" w:hAnsi="Century Gothic"/>
          <w:sz w:val="32"/>
          <w:szCs w:val="32"/>
        </w:rPr>
        <w:t>.</w:t>
      </w:r>
    </w:p>
    <w:p w14:paraId="0542E9BD" w14:textId="62038510" w:rsidR="00565434" w:rsidRPr="00E1231F" w:rsidRDefault="00F5345B"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lastRenderedPageBreak/>
        <w:t>Since the New Public Management wave started</w:t>
      </w:r>
      <w:r w:rsidR="00426AFC" w:rsidRPr="00E1231F">
        <w:rPr>
          <w:rFonts w:ascii="Century Gothic" w:hAnsi="Century Gothic"/>
          <w:sz w:val="32"/>
          <w:szCs w:val="32"/>
        </w:rPr>
        <w:t xml:space="preserve"> at the federal level</w:t>
      </w:r>
      <w:r w:rsidRPr="00E1231F">
        <w:rPr>
          <w:rFonts w:ascii="Century Gothic" w:hAnsi="Century Gothic"/>
          <w:sz w:val="32"/>
          <w:szCs w:val="32"/>
        </w:rPr>
        <w:t>, budgeting has played a major role as a powerful managerial tool to improve planning, policies’ development, services delivery, and accountability mechanisms. Budget</w:t>
      </w:r>
      <w:r w:rsidR="00426AFC" w:rsidRPr="00E1231F">
        <w:rPr>
          <w:rFonts w:ascii="Century Gothic" w:hAnsi="Century Gothic"/>
          <w:sz w:val="32"/>
          <w:szCs w:val="32"/>
        </w:rPr>
        <w:t>ing</w:t>
      </w:r>
      <w:r w:rsidRPr="00E1231F">
        <w:rPr>
          <w:rFonts w:ascii="Century Gothic" w:hAnsi="Century Gothic"/>
          <w:sz w:val="32"/>
          <w:szCs w:val="32"/>
        </w:rPr>
        <w:t xml:space="preserve"> is </w:t>
      </w:r>
      <w:r w:rsidR="00426AFC" w:rsidRPr="00E1231F">
        <w:rPr>
          <w:rFonts w:ascii="Century Gothic" w:hAnsi="Century Gothic"/>
          <w:sz w:val="32"/>
          <w:szCs w:val="32"/>
        </w:rPr>
        <w:t xml:space="preserve">now </w:t>
      </w:r>
      <w:r w:rsidRPr="00E1231F">
        <w:rPr>
          <w:rFonts w:ascii="Century Gothic" w:hAnsi="Century Gothic"/>
          <w:sz w:val="32"/>
          <w:szCs w:val="32"/>
        </w:rPr>
        <w:t>used as a key management tool for achieving better organizational planning and performance, which are the main goals of NPM. To reach these goals, the budgeting process has been revised, progressively moving from a historical line-item budget, focused on the expenditures necessary to ensure public services (inputs), to a budget more focused on the results obtained from those expenditures (outputs and outcomes).</w:t>
      </w:r>
    </w:p>
    <w:p w14:paraId="3C14AFE6" w14:textId="17A617FD" w:rsidR="00426AFC" w:rsidRPr="00E1231F" w:rsidRDefault="00426AFC"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State</w:t>
      </w:r>
      <w:r w:rsidR="00434E74" w:rsidRPr="00E1231F">
        <w:rPr>
          <w:rFonts w:ascii="Century Gothic" w:hAnsi="Century Gothic"/>
          <w:sz w:val="32"/>
          <w:szCs w:val="32"/>
        </w:rPr>
        <w:t>s</w:t>
      </w:r>
      <w:r w:rsidRPr="00E1231F">
        <w:rPr>
          <w:rFonts w:ascii="Century Gothic" w:hAnsi="Century Gothic"/>
          <w:sz w:val="32"/>
          <w:szCs w:val="32"/>
        </w:rPr>
        <w:t xml:space="preserve"> Government should continue to implement policies that drive </w:t>
      </w:r>
      <w:r w:rsidR="008E69A7" w:rsidRPr="00E1231F">
        <w:rPr>
          <w:rFonts w:ascii="Century Gothic" w:hAnsi="Century Gothic"/>
          <w:sz w:val="32"/>
          <w:szCs w:val="32"/>
        </w:rPr>
        <w:t>this new approach</w:t>
      </w:r>
      <w:r w:rsidRPr="00E1231F">
        <w:rPr>
          <w:rFonts w:ascii="Century Gothic" w:hAnsi="Century Gothic"/>
          <w:sz w:val="32"/>
          <w:szCs w:val="32"/>
        </w:rPr>
        <w:t xml:space="preserve"> thereby ensuring value for money for allocations received from the Federation Accounts while also creating and maintaining effective sources of Internally generated revenue.</w:t>
      </w:r>
    </w:p>
    <w:p w14:paraId="0A96309A" w14:textId="355C9DA6" w:rsidR="003368F1" w:rsidRPr="00E1231F" w:rsidRDefault="003368F1"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 xml:space="preserve">I wish to appreciate the efforts of the organisers of this </w:t>
      </w:r>
      <w:r w:rsidR="008E69A7" w:rsidRPr="00E1231F">
        <w:rPr>
          <w:rFonts w:ascii="Century Gothic" w:hAnsi="Century Gothic"/>
          <w:sz w:val="32"/>
          <w:szCs w:val="32"/>
        </w:rPr>
        <w:t>conference</w:t>
      </w:r>
      <w:r w:rsidRPr="00E1231F">
        <w:rPr>
          <w:rFonts w:ascii="Century Gothic" w:hAnsi="Century Gothic"/>
          <w:sz w:val="32"/>
          <w:szCs w:val="32"/>
        </w:rPr>
        <w:t xml:space="preserve"> once again. </w:t>
      </w:r>
    </w:p>
    <w:p w14:paraId="0D5C53CB" w14:textId="0F6AADB2" w:rsidR="003368F1" w:rsidRPr="00E1231F" w:rsidRDefault="003368F1" w:rsidP="00F424C1">
      <w:pPr>
        <w:pStyle w:val="NormalWeb"/>
        <w:shd w:val="clear" w:color="auto" w:fill="FFFFFF"/>
        <w:spacing w:line="360" w:lineRule="auto"/>
        <w:jc w:val="both"/>
        <w:rPr>
          <w:rFonts w:ascii="Century Gothic" w:hAnsi="Century Gothic"/>
          <w:sz w:val="32"/>
          <w:szCs w:val="32"/>
        </w:rPr>
      </w:pPr>
      <w:r w:rsidRPr="00E1231F">
        <w:rPr>
          <w:rFonts w:ascii="Century Gothic" w:hAnsi="Century Gothic"/>
          <w:sz w:val="32"/>
          <w:szCs w:val="32"/>
        </w:rPr>
        <w:t>Thank you all for your rapt attention.</w:t>
      </w:r>
    </w:p>
    <w:p w14:paraId="755AECAA" w14:textId="1F9DDE04" w:rsidR="00E17FC0" w:rsidRDefault="00E17FC0" w:rsidP="00F424C1">
      <w:pPr>
        <w:pStyle w:val="NormalWeb"/>
        <w:spacing w:line="360" w:lineRule="auto"/>
        <w:jc w:val="both"/>
        <w:rPr>
          <w:rFonts w:ascii="Century Gothic" w:hAnsi="Century Gothic"/>
          <w:bCs/>
          <w:sz w:val="32"/>
          <w:szCs w:val="32"/>
        </w:rPr>
      </w:pPr>
    </w:p>
    <w:p w14:paraId="065AFB2D" w14:textId="5E3E083C" w:rsidR="00E1231F" w:rsidRDefault="00E1231F" w:rsidP="00F424C1">
      <w:pPr>
        <w:pStyle w:val="NormalWeb"/>
        <w:spacing w:line="360" w:lineRule="auto"/>
        <w:jc w:val="both"/>
        <w:rPr>
          <w:rFonts w:ascii="Century Gothic" w:hAnsi="Century Gothic"/>
          <w:bCs/>
          <w:sz w:val="32"/>
          <w:szCs w:val="32"/>
        </w:rPr>
      </w:pPr>
    </w:p>
    <w:p w14:paraId="0CCED90A" w14:textId="77777777" w:rsidR="00E1231F" w:rsidRPr="00E1231F" w:rsidRDefault="00E1231F" w:rsidP="00F424C1">
      <w:pPr>
        <w:pStyle w:val="NormalWeb"/>
        <w:spacing w:line="360" w:lineRule="auto"/>
        <w:jc w:val="both"/>
        <w:rPr>
          <w:rFonts w:ascii="Century Gothic" w:hAnsi="Century Gothic"/>
          <w:bCs/>
          <w:sz w:val="32"/>
          <w:szCs w:val="32"/>
        </w:rPr>
      </w:pPr>
    </w:p>
    <w:p w14:paraId="450B5D46" w14:textId="6F9FBF1B" w:rsidR="008F785E" w:rsidRPr="00E1231F" w:rsidRDefault="008F785E" w:rsidP="00F424C1">
      <w:pPr>
        <w:pStyle w:val="NormalWeb"/>
        <w:spacing w:line="360" w:lineRule="auto"/>
        <w:jc w:val="both"/>
        <w:rPr>
          <w:rFonts w:ascii="Century Gothic" w:hAnsi="Century Gothic"/>
          <w:b/>
          <w:sz w:val="32"/>
          <w:szCs w:val="32"/>
        </w:rPr>
      </w:pPr>
      <w:r w:rsidRPr="00E1231F">
        <w:rPr>
          <w:rFonts w:ascii="Century Gothic" w:hAnsi="Century Gothic"/>
          <w:b/>
          <w:sz w:val="32"/>
          <w:szCs w:val="32"/>
        </w:rPr>
        <w:lastRenderedPageBreak/>
        <w:t>References</w:t>
      </w:r>
    </w:p>
    <w:p w14:paraId="3D810376" w14:textId="645172CB" w:rsidR="00EB1A42" w:rsidRPr="00E1231F" w:rsidRDefault="00EB1A42" w:rsidP="00BC17B7">
      <w:pPr>
        <w:pStyle w:val="NormalWeb"/>
        <w:spacing w:line="360" w:lineRule="auto"/>
        <w:jc w:val="both"/>
        <w:rPr>
          <w:rFonts w:ascii="Century Gothic" w:hAnsi="Century Gothic"/>
          <w:bCs/>
          <w:sz w:val="32"/>
          <w:szCs w:val="32"/>
        </w:rPr>
      </w:pPr>
      <w:proofErr w:type="spellStart"/>
      <w:r w:rsidRPr="00E1231F">
        <w:rPr>
          <w:rFonts w:ascii="Century Gothic" w:hAnsi="Century Gothic"/>
          <w:bCs/>
          <w:sz w:val="32"/>
          <w:szCs w:val="32"/>
        </w:rPr>
        <w:t>Afe</w:t>
      </w:r>
      <w:proofErr w:type="spellEnd"/>
      <w:r w:rsidRPr="00E1231F">
        <w:rPr>
          <w:rFonts w:ascii="Century Gothic" w:hAnsi="Century Gothic"/>
          <w:bCs/>
          <w:sz w:val="32"/>
          <w:szCs w:val="32"/>
        </w:rPr>
        <w:t xml:space="preserve"> Babalola (SAN), Relevance of Separation of Power and </w:t>
      </w:r>
      <w:r w:rsidR="00BC17B7" w:rsidRPr="00E1231F">
        <w:rPr>
          <w:rFonts w:ascii="Century Gothic" w:hAnsi="Century Gothic"/>
          <w:bCs/>
          <w:sz w:val="32"/>
          <w:szCs w:val="32"/>
        </w:rPr>
        <w:t>its</w:t>
      </w:r>
      <w:r w:rsidRPr="00E1231F">
        <w:rPr>
          <w:rFonts w:ascii="Century Gothic" w:hAnsi="Century Gothic"/>
          <w:bCs/>
          <w:sz w:val="32"/>
          <w:szCs w:val="32"/>
        </w:rPr>
        <w:t xml:space="preserve"> Application in Nigeria, </w:t>
      </w:r>
      <w:hyperlink r:id="rId10" w:history="1">
        <w:r w:rsidR="00BC17B7" w:rsidRPr="00E1231F">
          <w:rPr>
            <w:rStyle w:val="Hyperlink"/>
            <w:rFonts w:ascii="Century Gothic" w:hAnsi="Century Gothic"/>
            <w:bCs/>
            <w:sz w:val="32"/>
            <w:szCs w:val="32"/>
          </w:rPr>
          <w:t>http://www.abuad.edu.ng/relevance-of-separation-of-powers-and-its</w:t>
        </w:r>
      </w:hyperlink>
      <w:r w:rsidRPr="00E1231F">
        <w:rPr>
          <w:rFonts w:ascii="Century Gothic" w:hAnsi="Century Gothic"/>
          <w:bCs/>
          <w:sz w:val="32"/>
          <w:szCs w:val="32"/>
        </w:rPr>
        <w:t xml:space="preserve">application-to-nigeria/  </w:t>
      </w:r>
    </w:p>
    <w:p w14:paraId="63E84127" w14:textId="77777777" w:rsidR="00BC17B7" w:rsidRPr="00E1231F" w:rsidRDefault="00EB1A42" w:rsidP="00BC17B7">
      <w:pPr>
        <w:pStyle w:val="NormalWeb"/>
        <w:spacing w:line="360" w:lineRule="auto"/>
        <w:jc w:val="both"/>
        <w:rPr>
          <w:rFonts w:ascii="Century Gothic" w:hAnsi="Century Gothic"/>
          <w:bCs/>
          <w:sz w:val="32"/>
          <w:szCs w:val="32"/>
        </w:rPr>
      </w:pPr>
      <w:r w:rsidRPr="00E1231F">
        <w:rPr>
          <w:rFonts w:ascii="Century Gothic" w:hAnsi="Century Gothic"/>
          <w:bCs/>
          <w:sz w:val="32"/>
          <w:szCs w:val="32"/>
        </w:rPr>
        <w:t xml:space="preserve">Budget and organizational performance: A study of Judiciary in Nigeria by Ibrahim </w:t>
      </w:r>
      <w:proofErr w:type="spellStart"/>
      <w:r w:rsidRPr="00E1231F">
        <w:rPr>
          <w:rFonts w:ascii="Century Gothic" w:hAnsi="Century Gothic"/>
          <w:bCs/>
          <w:sz w:val="32"/>
          <w:szCs w:val="32"/>
        </w:rPr>
        <w:t>Tama</w:t>
      </w:r>
      <w:proofErr w:type="spellEnd"/>
      <w:r w:rsidRPr="00E1231F">
        <w:rPr>
          <w:rFonts w:ascii="Century Gothic" w:hAnsi="Century Gothic"/>
          <w:bCs/>
          <w:sz w:val="32"/>
          <w:szCs w:val="32"/>
        </w:rPr>
        <w:t xml:space="preserve"> Gambo, SEC 36 2014.</w:t>
      </w:r>
      <w:r w:rsidR="00BC17B7" w:rsidRPr="00E1231F">
        <w:rPr>
          <w:rFonts w:ascii="Century Gothic" w:hAnsi="Century Gothic"/>
          <w:bCs/>
          <w:sz w:val="32"/>
          <w:szCs w:val="32"/>
        </w:rPr>
        <w:t xml:space="preserve"> </w:t>
      </w:r>
    </w:p>
    <w:p w14:paraId="6307CE44" w14:textId="11BB924D" w:rsidR="00EB1A42" w:rsidRPr="00E1231F" w:rsidRDefault="00EB1A42" w:rsidP="00BC17B7">
      <w:pPr>
        <w:pStyle w:val="NormalWeb"/>
        <w:spacing w:line="360" w:lineRule="auto"/>
        <w:jc w:val="both"/>
        <w:rPr>
          <w:rFonts w:ascii="Century Gothic" w:hAnsi="Century Gothic"/>
          <w:bCs/>
          <w:sz w:val="32"/>
          <w:szCs w:val="32"/>
        </w:rPr>
      </w:pPr>
      <w:r w:rsidRPr="00E1231F">
        <w:rPr>
          <w:rFonts w:ascii="Century Gothic" w:hAnsi="Century Gothic"/>
          <w:bCs/>
          <w:sz w:val="32"/>
          <w:szCs w:val="32"/>
        </w:rPr>
        <w:t>James Bryce, Modern Democracies (</w:t>
      </w:r>
      <w:proofErr w:type="spellStart"/>
      <w:r w:rsidRPr="00E1231F">
        <w:rPr>
          <w:rFonts w:ascii="Century Gothic" w:hAnsi="Century Gothic"/>
          <w:bCs/>
          <w:sz w:val="32"/>
          <w:szCs w:val="32"/>
        </w:rPr>
        <w:t>MacMillian</w:t>
      </w:r>
      <w:proofErr w:type="spellEnd"/>
      <w:r w:rsidRPr="00E1231F">
        <w:rPr>
          <w:rFonts w:ascii="Century Gothic" w:hAnsi="Century Gothic"/>
          <w:bCs/>
          <w:sz w:val="32"/>
          <w:szCs w:val="32"/>
        </w:rPr>
        <w:t xml:space="preserve"> 1921) </w:t>
      </w:r>
      <w:proofErr w:type="spellStart"/>
      <w:r w:rsidRPr="00E1231F">
        <w:rPr>
          <w:rFonts w:ascii="Century Gothic" w:hAnsi="Century Gothic"/>
          <w:bCs/>
          <w:sz w:val="32"/>
          <w:szCs w:val="32"/>
        </w:rPr>
        <w:t>pg</w:t>
      </w:r>
      <w:proofErr w:type="spellEnd"/>
      <w:r w:rsidRPr="00E1231F">
        <w:rPr>
          <w:rFonts w:ascii="Century Gothic" w:hAnsi="Century Gothic"/>
          <w:bCs/>
          <w:sz w:val="32"/>
          <w:szCs w:val="32"/>
        </w:rPr>
        <w:t xml:space="preserve"> 384</w:t>
      </w:r>
    </w:p>
    <w:p w14:paraId="74B3557D" w14:textId="77777777" w:rsidR="00EB1A42" w:rsidRPr="00E1231F" w:rsidRDefault="00323833" w:rsidP="00BC17B7">
      <w:pPr>
        <w:pStyle w:val="NormalWeb"/>
        <w:spacing w:line="360" w:lineRule="auto"/>
        <w:jc w:val="both"/>
        <w:rPr>
          <w:rFonts w:ascii="Century Gothic" w:hAnsi="Century Gothic"/>
          <w:bCs/>
          <w:sz w:val="32"/>
          <w:szCs w:val="32"/>
        </w:rPr>
      </w:pPr>
      <w:r w:rsidRPr="00E1231F">
        <w:rPr>
          <w:rFonts w:ascii="Century Gothic" w:hAnsi="Century Gothic"/>
          <w:bCs/>
          <w:sz w:val="32"/>
          <w:szCs w:val="32"/>
        </w:rPr>
        <w:t xml:space="preserve">Joachim </w:t>
      </w:r>
      <w:proofErr w:type="spellStart"/>
      <w:r w:rsidRPr="00E1231F">
        <w:rPr>
          <w:rFonts w:ascii="Century Gothic" w:hAnsi="Century Gothic"/>
          <w:bCs/>
          <w:sz w:val="32"/>
          <w:szCs w:val="32"/>
        </w:rPr>
        <w:t>Wehner</w:t>
      </w:r>
      <w:proofErr w:type="spellEnd"/>
      <w:r w:rsidRPr="00E1231F">
        <w:rPr>
          <w:rFonts w:ascii="Century Gothic" w:hAnsi="Century Gothic"/>
          <w:bCs/>
          <w:sz w:val="32"/>
          <w:szCs w:val="32"/>
        </w:rPr>
        <w:t>, “Budget Reform and Legislative Control in Sweden</w:t>
      </w:r>
      <w:r w:rsidR="003027F4" w:rsidRPr="00E1231F">
        <w:rPr>
          <w:rFonts w:ascii="Century Gothic" w:hAnsi="Century Gothic"/>
          <w:bCs/>
          <w:sz w:val="32"/>
          <w:szCs w:val="32"/>
        </w:rPr>
        <w:t xml:space="preserve">” </w:t>
      </w:r>
      <w:r w:rsidRPr="00E1231F">
        <w:rPr>
          <w:rFonts w:ascii="Century Gothic" w:hAnsi="Century Gothic"/>
          <w:bCs/>
          <w:sz w:val="32"/>
          <w:szCs w:val="32"/>
        </w:rPr>
        <w:t>Journal of European Public Policy 14:2 (2007)314 available on http://www.tandf.co.uk/journals accessed30th May, 2011</w:t>
      </w:r>
    </w:p>
    <w:p w14:paraId="56DB5975" w14:textId="55D643F9" w:rsidR="00EB1A42" w:rsidRPr="00E1231F" w:rsidRDefault="00EB1A42" w:rsidP="00BC17B7">
      <w:pPr>
        <w:pStyle w:val="NormalWeb"/>
        <w:spacing w:line="360" w:lineRule="auto"/>
        <w:jc w:val="both"/>
        <w:rPr>
          <w:rFonts w:ascii="Century Gothic" w:hAnsi="Century Gothic"/>
          <w:bCs/>
          <w:sz w:val="32"/>
          <w:szCs w:val="32"/>
        </w:rPr>
      </w:pPr>
      <w:r w:rsidRPr="00E1231F">
        <w:rPr>
          <w:rFonts w:ascii="Century Gothic" w:hAnsi="Century Gothic"/>
          <w:bCs/>
          <w:sz w:val="32"/>
          <w:szCs w:val="32"/>
        </w:rPr>
        <w:t xml:space="preserve">Budget and organizational performance: A study of Judiciary in Nigeria by Ibrahim </w:t>
      </w:r>
      <w:proofErr w:type="spellStart"/>
      <w:r w:rsidRPr="00E1231F">
        <w:rPr>
          <w:rFonts w:ascii="Century Gothic" w:hAnsi="Century Gothic"/>
          <w:bCs/>
          <w:sz w:val="32"/>
          <w:szCs w:val="32"/>
        </w:rPr>
        <w:t>Tama</w:t>
      </w:r>
      <w:proofErr w:type="spellEnd"/>
      <w:r w:rsidRPr="00E1231F">
        <w:rPr>
          <w:rFonts w:ascii="Century Gothic" w:hAnsi="Century Gothic"/>
          <w:bCs/>
          <w:sz w:val="32"/>
          <w:szCs w:val="32"/>
        </w:rPr>
        <w:t xml:space="preserve"> Gambo, SEC 36 2014.</w:t>
      </w:r>
    </w:p>
    <w:p w14:paraId="17FA91A2" w14:textId="76A359B5" w:rsidR="00EB1A42" w:rsidRPr="00E1231F" w:rsidRDefault="00EB1A42" w:rsidP="00F424C1">
      <w:pPr>
        <w:pStyle w:val="NormalWeb"/>
        <w:spacing w:line="360" w:lineRule="auto"/>
        <w:ind w:left="720" w:hanging="720"/>
        <w:jc w:val="both"/>
        <w:rPr>
          <w:rFonts w:ascii="Century Gothic" w:hAnsi="Century Gothic"/>
          <w:bCs/>
          <w:sz w:val="32"/>
          <w:szCs w:val="32"/>
        </w:rPr>
      </w:pPr>
      <w:r w:rsidRPr="00E1231F">
        <w:rPr>
          <w:rFonts w:ascii="Century Gothic" w:hAnsi="Century Gothic"/>
          <w:bCs/>
          <w:sz w:val="32"/>
          <w:szCs w:val="32"/>
        </w:rPr>
        <w:t xml:space="preserve">Montesquieu, Charles-Louis de </w:t>
      </w:r>
      <w:proofErr w:type="spellStart"/>
      <w:r w:rsidRPr="00E1231F">
        <w:rPr>
          <w:rFonts w:ascii="Century Gothic" w:hAnsi="Century Gothic"/>
          <w:bCs/>
          <w:sz w:val="32"/>
          <w:szCs w:val="32"/>
        </w:rPr>
        <w:t>Secondat</w:t>
      </w:r>
      <w:proofErr w:type="spellEnd"/>
      <w:r w:rsidRPr="00E1231F">
        <w:rPr>
          <w:rFonts w:ascii="Century Gothic" w:hAnsi="Century Gothic"/>
          <w:bCs/>
          <w:sz w:val="32"/>
          <w:szCs w:val="32"/>
        </w:rPr>
        <w:t xml:space="preserve">. 1748. The Spirit of Laws. Kitchener: </w:t>
      </w:r>
      <w:proofErr w:type="spellStart"/>
      <w:r w:rsidRPr="00E1231F">
        <w:rPr>
          <w:rFonts w:ascii="Century Gothic" w:hAnsi="Century Gothic"/>
          <w:bCs/>
          <w:sz w:val="32"/>
          <w:szCs w:val="32"/>
        </w:rPr>
        <w:t>Batoche</w:t>
      </w:r>
      <w:proofErr w:type="spellEnd"/>
      <w:r w:rsidRPr="00E1231F">
        <w:rPr>
          <w:rFonts w:ascii="Century Gothic" w:hAnsi="Century Gothic"/>
          <w:bCs/>
          <w:sz w:val="32"/>
          <w:szCs w:val="32"/>
        </w:rPr>
        <w:t>.</w:t>
      </w:r>
    </w:p>
    <w:p w14:paraId="7A36198E" w14:textId="6ABD8B52" w:rsidR="00EB1A42" w:rsidRPr="00E1231F" w:rsidRDefault="00EB1A42" w:rsidP="00BC17B7">
      <w:pPr>
        <w:pStyle w:val="NormalWeb"/>
        <w:spacing w:line="360" w:lineRule="auto"/>
        <w:jc w:val="both"/>
        <w:rPr>
          <w:rFonts w:ascii="Century Gothic" w:hAnsi="Century Gothic"/>
          <w:bCs/>
          <w:sz w:val="32"/>
          <w:szCs w:val="32"/>
        </w:rPr>
      </w:pPr>
      <w:r w:rsidRPr="00E1231F">
        <w:rPr>
          <w:rFonts w:ascii="Century Gothic" w:hAnsi="Century Gothic"/>
          <w:bCs/>
          <w:sz w:val="32"/>
          <w:szCs w:val="32"/>
        </w:rPr>
        <w:t xml:space="preserve">Nigeria: </w:t>
      </w:r>
      <w:proofErr w:type="spellStart"/>
      <w:r w:rsidRPr="00E1231F">
        <w:rPr>
          <w:rFonts w:ascii="Century Gothic" w:hAnsi="Century Gothic"/>
          <w:bCs/>
          <w:sz w:val="32"/>
          <w:szCs w:val="32"/>
        </w:rPr>
        <w:t>Analyzing</w:t>
      </w:r>
      <w:proofErr w:type="spellEnd"/>
      <w:r w:rsidRPr="00E1231F">
        <w:rPr>
          <w:rFonts w:ascii="Century Gothic" w:hAnsi="Century Gothic"/>
          <w:bCs/>
          <w:sz w:val="32"/>
          <w:szCs w:val="32"/>
        </w:rPr>
        <w:t xml:space="preserve"> the Presidential Order on the Implementation of Financial Autonomy for State Legislature and Judiciary 2020 – Implications for Rule of Law and Independence of the Judiciary.</w:t>
      </w:r>
    </w:p>
    <w:p w14:paraId="0496C6AC" w14:textId="1A375FCA" w:rsidR="00983614" w:rsidRPr="00E1231F" w:rsidRDefault="00DB574E" w:rsidP="00BC17B7">
      <w:pPr>
        <w:pStyle w:val="NormalWeb"/>
        <w:spacing w:line="360" w:lineRule="auto"/>
        <w:jc w:val="both"/>
        <w:rPr>
          <w:rFonts w:ascii="Century Gothic" w:hAnsi="Century Gothic"/>
          <w:bCs/>
          <w:sz w:val="32"/>
          <w:szCs w:val="32"/>
        </w:rPr>
      </w:pPr>
      <w:hyperlink r:id="rId11" w:history="1">
        <w:r w:rsidR="00654A8A" w:rsidRPr="00E1231F">
          <w:rPr>
            <w:rStyle w:val="Hyperlink"/>
            <w:rFonts w:ascii="Century Gothic" w:hAnsi="Century Gothic"/>
            <w:bCs/>
            <w:sz w:val="32"/>
            <w:szCs w:val="32"/>
          </w:rPr>
          <w:t>https://www.vanguardngr.com/2021/07/arms-of-government-in-plateau-finetune-modalities-for-full-autonomy/</w:t>
        </w:r>
      </w:hyperlink>
    </w:p>
    <w:p w14:paraId="6307DBF8" w14:textId="11E80E57" w:rsidR="00654A8A" w:rsidRPr="00E1231F" w:rsidRDefault="00DB574E" w:rsidP="00F424C1">
      <w:pPr>
        <w:pStyle w:val="NormalWeb"/>
        <w:spacing w:line="360" w:lineRule="auto"/>
        <w:ind w:left="720" w:hanging="720"/>
        <w:jc w:val="both"/>
        <w:rPr>
          <w:rFonts w:ascii="Century Gothic" w:hAnsi="Century Gothic"/>
          <w:bCs/>
          <w:sz w:val="32"/>
          <w:szCs w:val="32"/>
        </w:rPr>
      </w:pPr>
      <w:hyperlink r:id="rId12" w:history="1">
        <w:r w:rsidR="007E4E5E" w:rsidRPr="00E1231F">
          <w:rPr>
            <w:rStyle w:val="Hyperlink"/>
            <w:rFonts w:ascii="Century Gothic" w:hAnsi="Century Gothic"/>
            <w:bCs/>
            <w:sz w:val="32"/>
            <w:szCs w:val="32"/>
          </w:rPr>
          <w:t>https://thenationonlineng.net/24-states-shun-financial-autonomy-for-judiciary/</w:t>
        </w:r>
      </w:hyperlink>
    </w:p>
    <w:p w14:paraId="0E7AE046" w14:textId="60865712" w:rsidR="00AF726A" w:rsidRPr="00E1231F" w:rsidRDefault="00DB574E" w:rsidP="00BC17B7">
      <w:pPr>
        <w:pStyle w:val="NormalWeb"/>
        <w:spacing w:line="360" w:lineRule="auto"/>
        <w:jc w:val="both"/>
        <w:rPr>
          <w:rFonts w:ascii="Century Gothic" w:hAnsi="Century Gothic"/>
          <w:bCs/>
          <w:sz w:val="32"/>
          <w:szCs w:val="32"/>
        </w:rPr>
      </w:pPr>
      <w:hyperlink r:id="rId13" w:history="1">
        <w:r w:rsidR="00AF726A" w:rsidRPr="00E1231F">
          <w:rPr>
            <w:rStyle w:val="Hyperlink"/>
            <w:rFonts w:ascii="Century Gothic" w:hAnsi="Century Gothic"/>
            <w:bCs/>
            <w:sz w:val="32"/>
            <w:szCs w:val="32"/>
          </w:rPr>
          <w:t>https://nggovernorsforum.org/index.php/the-ngf/governors/82-topics/1151-presidential-committee-tasks-state-governors-on-legislature-judiciary-autonomy</w:t>
        </w:r>
      </w:hyperlink>
    </w:p>
    <w:sectPr w:rsidR="00AF726A" w:rsidRPr="00E1231F" w:rsidSect="00180E1B">
      <w:footerReference w:type="even" r:id="rId14"/>
      <w:footerReference w:type="default" r:id="rId15"/>
      <w:endnotePr>
        <w:numFmt w:val="decimal"/>
      </w:endnotePr>
      <w:pgSz w:w="11900" w:h="16840"/>
      <w:pgMar w:top="709"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2259" w14:textId="77777777" w:rsidR="00DB574E" w:rsidRDefault="00DB574E" w:rsidP="00E17FC0">
      <w:pPr>
        <w:spacing w:before="0"/>
      </w:pPr>
      <w:r>
        <w:separator/>
      </w:r>
    </w:p>
  </w:endnote>
  <w:endnote w:type="continuationSeparator" w:id="0">
    <w:p w14:paraId="0517D51E" w14:textId="77777777" w:rsidR="00DB574E" w:rsidRDefault="00DB574E" w:rsidP="00E17F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850385"/>
      <w:docPartObj>
        <w:docPartGallery w:val="Page Numbers (Bottom of Page)"/>
        <w:docPartUnique/>
      </w:docPartObj>
    </w:sdtPr>
    <w:sdtEndPr>
      <w:rPr>
        <w:rStyle w:val="PageNumber"/>
      </w:rPr>
    </w:sdtEndPr>
    <w:sdtContent>
      <w:p w14:paraId="455038FC" w14:textId="77777777" w:rsidR="00407E3C" w:rsidRDefault="00407E3C" w:rsidP="00673D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6F709" w14:textId="77777777" w:rsidR="00407E3C" w:rsidRDefault="0040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589121"/>
      <w:docPartObj>
        <w:docPartGallery w:val="Page Numbers (Bottom of Page)"/>
        <w:docPartUnique/>
      </w:docPartObj>
    </w:sdtPr>
    <w:sdtEndPr>
      <w:rPr>
        <w:rStyle w:val="PageNumber"/>
      </w:rPr>
    </w:sdtEndPr>
    <w:sdtContent>
      <w:p w14:paraId="12FF6834" w14:textId="7BA31FE6" w:rsidR="00407E3C" w:rsidRDefault="00407E3C" w:rsidP="00673D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03049">
          <w:rPr>
            <w:rStyle w:val="PageNumber"/>
            <w:noProof/>
          </w:rPr>
          <w:t>21</w:t>
        </w:r>
        <w:r>
          <w:rPr>
            <w:rStyle w:val="PageNumber"/>
          </w:rPr>
          <w:fldChar w:fldCharType="end"/>
        </w:r>
      </w:p>
    </w:sdtContent>
  </w:sdt>
  <w:p w14:paraId="6B4D4311" w14:textId="77777777" w:rsidR="00407E3C" w:rsidRDefault="0040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0A39" w14:textId="77777777" w:rsidR="00DB574E" w:rsidRDefault="00DB574E">
      <w:pPr>
        <w:spacing w:before="0"/>
      </w:pPr>
      <w:r>
        <w:separator/>
      </w:r>
    </w:p>
  </w:footnote>
  <w:footnote w:type="continuationSeparator" w:id="0">
    <w:p w14:paraId="3549DF85" w14:textId="77777777" w:rsidR="00DB574E" w:rsidRDefault="00DB574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B56"/>
    <w:multiLevelType w:val="hybridMultilevel"/>
    <w:tmpl w:val="4DF29AB0"/>
    <w:lvl w:ilvl="0" w:tplc="DC72A96C">
      <w:start w:val="1"/>
      <w:numFmt w:val="bullet"/>
      <w:lvlText w:val=""/>
      <w:lvlJc w:val="left"/>
      <w:pPr>
        <w:tabs>
          <w:tab w:val="num" w:pos="720"/>
        </w:tabs>
        <w:ind w:left="720" w:hanging="360"/>
      </w:pPr>
      <w:rPr>
        <w:rFonts w:ascii="Wingdings" w:hAnsi="Wingdings" w:hint="default"/>
      </w:rPr>
    </w:lvl>
    <w:lvl w:ilvl="1" w:tplc="0F28B554" w:tentative="1">
      <w:start w:val="1"/>
      <w:numFmt w:val="bullet"/>
      <w:lvlText w:val=""/>
      <w:lvlJc w:val="left"/>
      <w:pPr>
        <w:tabs>
          <w:tab w:val="num" w:pos="1440"/>
        </w:tabs>
        <w:ind w:left="1440" w:hanging="360"/>
      </w:pPr>
      <w:rPr>
        <w:rFonts w:ascii="Wingdings" w:hAnsi="Wingdings" w:hint="default"/>
      </w:rPr>
    </w:lvl>
    <w:lvl w:ilvl="2" w:tplc="DB3E9B62" w:tentative="1">
      <w:start w:val="1"/>
      <w:numFmt w:val="bullet"/>
      <w:lvlText w:val=""/>
      <w:lvlJc w:val="left"/>
      <w:pPr>
        <w:tabs>
          <w:tab w:val="num" w:pos="2160"/>
        </w:tabs>
        <w:ind w:left="2160" w:hanging="360"/>
      </w:pPr>
      <w:rPr>
        <w:rFonts w:ascii="Wingdings" w:hAnsi="Wingdings" w:hint="default"/>
      </w:rPr>
    </w:lvl>
    <w:lvl w:ilvl="3" w:tplc="6CA80A74" w:tentative="1">
      <w:start w:val="1"/>
      <w:numFmt w:val="bullet"/>
      <w:lvlText w:val=""/>
      <w:lvlJc w:val="left"/>
      <w:pPr>
        <w:tabs>
          <w:tab w:val="num" w:pos="2880"/>
        </w:tabs>
        <w:ind w:left="2880" w:hanging="360"/>
      </w:pPr>
      <w:rPr>
        <w:rFonts w:ascii="Wingdings" w:hAnsi="Wingdings" w:hint="default"/>
      </w:rPr>
    </w:lvl>
    <w:lvl w:ilvl="4" w:tplc="437664D6" w:tentative="1">
      <w:start w:val="1"/>
      <w:numFmt w:val="bullet"/>
      <w:lvlText w:val=""/>
      <w:lvlJc w:val="left"/>
      <w:pPr>
        <w:tabs>
          <w:tab w:val="num" w:pos="3600"/>
        </w:tabs>
        <w:ind w:left="3600" w:hanging="360"/>
      </w:pPr>
      <w:rPr>
        <w:rFonts w:ascii="Wingdings" w:hAnsi="Wingdings" w:hint="default"/>
      </w:rPr>
    </w:lvl>
    <w:lvl w:ilvl="5" w:tplc="FD30CC8C" w:tentative="1">
      <w:start w:val="1"/>
      <w:numFmt w:val="bullet"/>
      <w:lvlText w:val=""/>
      <w:lvlJc w:val="left"/>
      <w:pPr>
        <w:tabs>
          <w:tab w:val="num" w:pos="4320"/>
        </w:tabs>
        <w:ind w:left="4320" w:hanging="360"/>
      </w:pPr>
      <w:rPr>
        <w:rFonts w:ascii="Wingdings" w:hAnsi="Wingdings" w:hint="default"/>
      </w:rPr>
    </w:lvl>
    <w:lvl w:ilvl="6" w:tplc="93A8110C" w:tentative="1">
      <w:start w:val="1"/>
      <w:numFmt w:val="bullet"/>
      <w:lvlText w:val=""/>
      <w:lvlJc w:val="left"/>
      <w:pPr>
        <w:tabs>
          <w:tab w:val="num" w:pos="5040"/>
        </w:tabs>
        <w:ind w:left="5040" w:hanging="360"/>
      </w:pPr>
      <w:rPr>
        <w:rFonts w:ascii="Wingdings" w:hAnsi="Wingdings" w:hint="default"/>
      </w:rPr>
    </w:lvl>
    <w:lvl w:ilvl="7" w:tplc="7B18D81A" w:tentative="1">
      <w:start w:val="1"/>
      <w:numFmt w:val="bullet"/>
      <w:lvlText w:val=""/>
      <w:lvlJc w:val="left"/>
      <w:pPr>
        <w:tabs>
          <w:tab w:val="num" w:pos="5760"/>
        </w:tabs>
        <w:ind w:left="5760" w:hanging="360"/>
      </w:pPr>
      <w:rPr>
        <w:rFonts w:ascii="Wingdings" w:hAnsi="Wingdings" w:hint="default"/>
      </w:rPr>
    </w:lvl>
    <w:lvl w:ilvl="8" w:tplc="046AA7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36B1A"/>
    <w:multiLevelType w:val="hybridMultilevel"/>
    <w:tmpl w:val="FFDAFC9A"/>
    <w:lvl w:ilvl="0" w:tplc="3B3CB4EC">
      <w:start w:val="1"/>
      <w:numFmt w:val="lowerRoman"/>
      <w:lvlText w:val="%1."/>
      <w:lvlJc w:val="right"/>
      <w:pPr>
        <w:tabs>
          <w:tab w:val="num" w:pos="720"/>
        </w:tabs>
        <w:ind w:left="720" w:hanging="360"/>
      </w:pPr>
    </w:lvl>
    <w:lvl w:ilvl="1" w:tplc="4D7A8F98" w:tentative="1">
      <w:start w:val="1"/>
      <w:numFmt w:val="lowerRoman"/>
      <w:lvlText w:val="%2."/>
      <w:lvlJc w:val="right"/>
      <w:pPr>
        <w:tabs>
          <w:tab w:val="num" w:pos="1440"/>
        </w:tabs>
        <w:ind w:left="1440" w:hanging="360"/>
      </w:pPr>
    </w:lvl>
    <w:lvl w:ilvl="2" w:tplc="3042990A" w:tentative="1">
      <w:start w:val="1"/>
      <w:numFmt w:val="lowerRoman"/>
      <w:lvlText w:val="%3."/>
      <w:lvlJc w:val="right"/>
      <w:pPr>
        <w:tabs>
          <w:tab w:val="num" w:pos="2160"/>
        </w:tabs>
        <w:ind w:left="2160" w:hanging="360"/>
      </w:pPr>
    </w:lvl>
    <w:lvl w:ilvl="3" w:tplc="7930BF40" w:tentative="1">
      <w:start w:val="1"/>
      <w:numFmt w:val="lowerRoman"/>
      <w:lvlText w:val="%4."/>
      <w:lvlJc w:val="right"/>
      <w:pPr>
        <w:tabs>
          <w:tab w:val="num" w:pos="2880"/>
        </w:tabs>
        <w:ind w:left="2880" w:hanging="360"/>
      </w:pPr>
    </w:lvl>
    <w:lvl w:ilvl="4" w:tplc="902C7E78" w:tentative="1">
      <w:start w:val="1"/>
      <w:numFmt w:val="lowerRoman"/>
      <w:lvlText w:val="%5."/>
      <w:lvlJc w:val="right"/>
      <w:pPr>
        <w:tabs>
          <w:tab w:val="num" w:pos="3600"/>
        </w:tabs>
        <w:ind w:left="3600" w:hanging="360"/>
      </w:pPr>
    </w:lvl>
    <w:lvl w:ilvl="5" w:tplc="69C64F52" w:tentative="1">
      <w:start w:val="1"/>
      <w:numFmt w:val="lowerRoman"/>
      <w:lvlText w:val="%6."/>
      <w:lvlJc w:val="right"/>
      <w:pPr>
        <w:tabs>
          <w:tab w:val="num" w:pos="4320"/>
        </w:tabs>
        <w:ind w:left="4320" w:hanging="360"/>
      </w:pPr>
    </w:lvl>
    <w:lvl w:ilvl="6" w:tplc="896C8CA6" w:tentative="1">
      <w:start w:val="1"/>
      <w:numFmt w:val="lowerRoman"/>
      <w:lvlText w:val="%7."/>
      <w:lvlJc w:val="right"/>
      <w:pPr>
        <w:tabs>
          <w:tab w:val="num" w:pos="5040"/>
        </w:tabs>
        <w:ind w:left="5040" w:hanging="360"/>
      </w:pPr>
    </w:lvl>
    <w:lvl w:ilvl="7" w:tplc="4ACA9326" w:tentative="1">
      <w:start w:val="1"/>
      <w:numFmt w:val="lowerRoman"/>
      <w:lvlText w:val="%8."/>
      <w:lvlJc w:val="right"/>
      <w:pPr>
        <w:tabs>
          <w:tab w:val="num" w:pos="5760"/>
        </w:tabs>
        <w:ind w:left="5760" w:hanging="360"/>
      </w:pPr>
    </w:lvl>
    <w:lvl w:ilvl="8" w:tplc="8FC624F4" w:tentative="1">
      <w:start w:val="1"/>
      <w:numFmt w:val="lowerRoman"/>
      <w:lvlText w:val="%9."/>
      <w:lvlJc w:val="right"/>
      <w:pPr>
        <w:tabs>
          <w:tab w:val="num" w:pos="6480"/>
        </w:tabs>
        <w:ind w:left="6480" w:hanging="360"/>
      </w:pPr>
    </w:lvl>
  </w:abstractNum>
  <w:abstractNum w:abstractNumId="2" w15:restartNumberingAfterBreak="0">
    <w:nsid w:val="16CE194C"/>
    <w:multiLevelType w:val="hybridMultilevel"/>
    <w:tmpl w:val="7CE4D666"/>
    <w:lvl w:ilvl="0" w:tplc="BCC46236">
      <w:start w:val="1"/>
      <w:numFmt w:val="bullet"/>
      <w:lvlText w:val=""/>
      <w:lvlJc w:val="left"/>
      <w:pPr>
        <w:tabs>
          <w:tab w:val="num" w:pos="720"/>
        </w:tabs>
        <w:ind w:left="720" w:hanging="360"/>
      </w:pPr>
      <w:rPr>
        <w:rFonts w:ascii="Wingdings" w:hAnsi="Wingdings" w:hint="default"/>
      </w:rPr>
    </w:lvl>
    <w:lvl w:ilvl="1" w:tplc="4BE4E7C8" w:tentative="1">
      <w:start w:val="1"/>
      <w:numFmt w:val="bullet"/>
      <w:lvlText w:val=""/>
      <w:lvlJc w:val="left"/>
      <w:pPr>
        <w:tabs>
          <w:tab w:val="num" w:pos="1440"/>
        </w:tabs>
        <w:ind w:left="1440" w:hanging="360"/>
      </w:pPr>
      <w:rPr>
        <w:rFonts w:ascii="Wingdings" w:hAnsi="Wingdings" w:hint="default"/>
      </w:rPr>
    </w:lvl>
    <w:lvl w:ilvl="2" w:tplc="85E2D48E" w:tentative="1">
      <w:start w:val="1"/>
      <w:numFmt w:val="bullet"/>
      <w:lvlText w:val=""/>
      <w:lvlJc w:val="left"/>
      <w:pPr>
        <w:tabs>
          <w:tab w:val="num" w:pos="2160"/>
        </w:tabs>
        <w:ind w:left="2160" w:hanging="360"/>
      </w:pPr>
      <w:rPr>
        <w:rFonts w:ascii="Wingdings" w:hAnsi="Wingdings" w:hint="default"/>
      </w:rPr>
    </w:lvl>
    <w:lvl w:ilvl="3" w:tplc="DE5605BA" w:tentative="1">
      <w:start w:val="1"/>
      <w:numFmt w:val="bullet"/>
      <w:lvlText w:val=""/>
      <w:lvlJc w:val="left"/>
      <w:pPr>
        <w:tabs>
          <w:tab w:val="num" w:pos="2880"/>
        </w:tabs>
        <w:ind w:left="2880" w:hanging="360"/>
      </w:pPr>
      <w:rPr>
        <w:rFonts w:ascii="Wingdings" w:hAnsi="Wingdings" w:hint="default"/>
      </w:rPr>
    </w:lvl>
    <w:lvl w:ilvl="4" w:tplc="EC80A618" w:tentative="1">
      <w:start w:val="1"/>
      <w:numFmt w:val="bullet"/>
      <w:lvlText w:val=""/>
      <w:lvlJc w:val="left"/>
      <w:pPr>
        <w:tabs>
          <w:tab w:val="num" w:pos="3600"/>
        </w:tabs>
        <w:ind w:left="3600" w:hanging="360"/>
      </w:pPr>
      <w:rPr>
        <w:rFonts w:ascii="Wingdings" w:hAnsi="Wingdings" w:hint="default"/>
      </w:rPr>
    </w:lvl>
    <w:lvl w:ilvl="5" w:tplc="7E0AE026" w:tentative="1">
      <w:start w:val="1"/>
      <w:numFmt w:val="bullet"/>
      <w:lvlText w:val=""/>
      <w:lvlJc w:val="left"/>
      <w:pPr>
        <w:tabs>
          <w:tab w:val="num" w:pos="4320"/>
        </w:tabs>
        <w:ind w:left="4320" w:hanging="360"/>
      </w:pPr>
      <w:rPr>
        <w:rFonts w:ascii="Wingdings" w:hAnsi="Wingdings" w:hint="default"/>
      </w:rPr>
    </w:lvl>
    <w:lvl w:ilvl="6" w:tplc="C0364C24" w:tentative="1">
      <w:start w:val="1"/>
      <w:numFmt w:val="bullet"/>
      <w:lvlText w:val=""/>
      <w:lvlJc w:val="left"/>
      <w:pPr>
        <w:tabs>
          <w:tab w:val="num" w:pos="5040"/>
        </w:tabs>
        <w:ind w:left="5040" w:hanging="360"/>
      </w:pPr>
      <w:rPr>
        <w:rFonts w:ascii="Wingdings" w:hAnsi="Wingdings" w:hint="default"/>
      </w:rPr>
    </w:lvl>
    <w:lvl w:ilvl="7" w:tplc="78EC8676" w:tentative="1">
      <w:start w:val="1"/>
      <w:numFmt w:val="bullet"/>
      <w:lvlText w:val=""/>
      <w:lvlJc w:val="left"/>
      <w:pPr>
        <w:tabs>
          <w:tab w:val="num" w:pos="5760"/>
        </w:tabs>
        <w:ind w:left="5760" w:hanging="360"/>
      </w:pPr>
      <w:rPr>
        <w:rFonts w:ascii="Wingdings" w:hAnsi="Wingdings" w:hint="default"/>
      </w:rPr>
    </w:lvl>
    <w:lvl w:ilvl="8" w:tplc="C88E8E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E6653"/>
    <w:multiLevelType w:val="hybridMultilevel"/>
    <w:tmpl w:val="B442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1250B"/>
    <w:multiLevelType w:val="multilevel"/>
    <w:tmpl w:val="B20E793A"/>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D4A3B0B"/>
    <w:multiLevelType w:val="hybridMultilevel"/>
    <w:tmpl w:val="A92EC1D0"/>
    <w:lvl w:ilvl="0" w:tplc="04090005">
      <w:start w:val="1"/>
      <w:numFmt w:val="bullet"/>
      <w:lvlText w:val=""/>
      <w:lvlJc w:val="left"/>
      <w:pPr>
        <w:tabs>
          <w:tab w:val="num" w:pos="720"/>
        </w:tabs>
        <w:ind w:left="720" w:hanging="360"/>
      </w:pPr>
      <w:rPr>
        <w:rFonts w:ascii="Wingdings" w:hAnsi="Wingdings" w:hint="default"/>
      </w:rPr>
    </w:lvl>
    <w:lvl w:ilvl="1" w:tplc="A9968798" w:tentative="1">
      <w:start w:val="1"/>
      <w:numFmt w:val="lowerRoman"/>
      <w:lvlText w:val="%2."/>
      <w:lvlJc w:val="right"/>
      <w:pPr>
        <w:tabs>
          <w:tab w:val="num" w:pos="1440"/>
        </w:tabs>
        <w:ind w:left="1440" w:hanging="360"/>
      </w:pPr>
    </w:lvl>
    <w:lvl w:ilvl="2" w:tplc="45681792" w:tentative="1">
      <w:start w:val="1"/>
      <w:numFmt w:val="lowerRoman"/>
      <w:lvlText w:val="%3."/>
      <w:lvlJc w:val="right"/>
      <w:pPr>
        <w:tabs>
          <w:tab w:val="num" w:pos="2160"/>
        </w:tabs>
        <w:ind w:left="2160" w:hanging="360"/>
      </w:pPr>
    </w:lvl>
    <w:lvl w:ilvl="3" w:tplc="A0F42A7A" w:tentative="1">
      <w:start w:val="1"/>
      <w:numFmt w:val="lowerRoman"/>
      <w:lvlText w:val="%4."/>
      <w:lvlJc w:val="right"/>
      <w:pPr>
        <w:tabs>
          <w:tab w:val="num" w:pos="2880"/>
        </w:tabs>
        <w:ind w:left="2880" w:hanging="360"/>
      </w:pPr>
    </w:lvl>
    <w:lvl w:ilvl="4" w:tplc="EAA0818C" w:tentative="1">
      <w:start w:val="1"/>
      <w:numFmt w:val="lowerRoman"/>
      <w:lvlText w:val="%5."/>
      <w:lvlJc w:val="right"/>
      <w:pPr>
        <w:tabs>
          <w:tab w:val="num" w:pos="3600"/>
        </w:tabs>
        <w:ind w:left="3600" w:hanging="360"/>
      </w:pPr>
    </w:lvl>
    <w:lvl w:ilvl="5" w:tplc="7794D514" w:tentative="1">
      <w:start w:val="1"/>
      <w:numFmt w:val="lowerRoman"/>
      <w:lvlText w:val="%6."/>
      <w:lvlJc w:val="right"/>
      <w:pPr>
        <w:tabs>
          <w:tab w:val="num" w:pos="4320"/>
        </w:tabs>
        <w:ind w:left="4320" w:hanging="360"/>
      </w:pPr>
    </w:lvl>
    <w:lvl w:ilvl="6" w:tplc="15EA1CD2" w:tentative="1">
      <w:start w:val="1"/>
      <w:numFmt w:val="lowerRoman"/>
      <w:lvlText w:val="%7."/>
      <w:lvlJc w:val="right"/>
      <w:pPr>
        <w:tabs>
          <w:tab w:val="num" w:pos="5040"/>
        </w:tabs>
        <w:ind w:left="5040" w:hanging="360"/>
      </w:pPr>
    </w:lvl>
    <w:lvl w:ilvl="7" w:tplc="06B24686" w:tentative="1">
      <w:start w:val="1"/>
      <w:numFmt w:val="lowerRoman"/>
      <w:lvlText w:val="%8."/>
      <w:lvlJc w:val="right"/>
      <w:pPr>
        <w:tabs>
          <w:tab w:val="num" w:pos="5760"/>
        </w:tabs>
        <w:ind w:left="5760" w:hanging="360"/>
      </w:pPr>
    </w:lvl>
    <w:lvl w:ilvl="8" w:tplc="F4ECC2C6" w:tentative="1">
      <w:start w:val="1"/>
      <w:numFmt w:val="lowerRoman"/>
      <w:lvlText w:val="%9."/>
      <w:lvlJc w:val="right"/>
      <w:pPr>
        <w:tabs>
          <w:tab w:val="num" w:pos="6480"/>
        </w:tabs>
        <w:ind w:left="6480" w:hanging="360"/>
      </w:pPr>
    </w:lvl>
  </w:abstractNum>
  <w:abstractNum w:abstractNumId="6" w15:restartNumberingAfterBreak="0">
    <w:nsid w:val="2ED14A12"/>
    <w:multiLevelType w:val="hybridMultilevel"/>
    <w:tmpl w:val="94C48AE0"/>
    <w:lvl w:ilvl="0" w:tplc="5E2424C4">
      <w:start w:val="1"/>
      <w:numFmt w:val="bullet"/>
      <w:lvlText w:val=""/>
      <w:lvlJc w:val="left"/>
      <w:pPr>
        <w:tabs>
          <w:tab w:val="num" w:pos="720"/>
        </w:tabs>
        <w:ind w:left="720" w:hanging="360"/>
      </w:pPr>
      <w:rPr>
        <w:rFonts w:ascii="Wingdings" w:hAnsi="Wingdings" w:hint="default"/>
      </w:rPr>
    </w:lvl>
    <w:lvl w:ilvl="1" w:tplc="CC8EEAD0" w:tentative="1">
      <w:start w:val="1"/>
      <w:numFmt w:val="bullet"/>
      <w:lvlText w:val=""/>
      <w:lvlJc w:val="left"/>
      <w:pPr>
        <w:tabs>
          <w:tab w:val="num" w:pos="1440"/>
        </w:tabs>
        <w:ind w:left="1440" w:hanging="360"/>
      </w:pPr>
      <w:rPr>
        <w:rFonts w:ascii="Wingdings" w:hAnsi="Wingdings" w:hint="default"/>
      </w:rPr>
    </w:lvl>
    <w:lvl w:ilvl="2" w:tplc="C1683708" w:tentative="1">
      <w:start w:val="1"/>
      <w:numFmt w:val="bullet"/>
      <w:lvlText w:val=""/>
      <w:lvlJc w:val="left"/>
      <w:pPr>
        <w:tabs>
          <w:tab w:val="num" w:pos="2160"/>
        </w:tabs>
        <w:ind w:left="2160" w:hanging="360"/>
      </w:pPr>
      <w:rPr>
        <w:rFonts w:ascii="Wingdings" w:hAnsi="Wingdings" w:hint="default"/>
      </w:rPr>
    </w:lvl>
    <w:lvl w:ilvl="3" w:tplc="8B4AF9DA" w:tentative="1">
      <w:start w:val="1"/>
      <w:numFmt w:val="bullet"/>
      <w:lvlText w:val=""/>
      <w:lvlJc w:val="left"/>
      <w:pPr>
        <w:tabs>
          <w:tab w:val="num" w:pos="2880"/>
        </w:tabs>
        <w:ind w:left="2880" w:hanging="360"/>
      </w:pPr>
      <w:rPr>
        <w:rFonts w:ascii="Wingdings" w:hAnsi="Wingdings" w:hint="default"/>
      </w:rPr>
    </w:lvl>
    <w:lvl w:ilvl="4" w:tplc="E82A509A" w:tentative="1">
      <w:start w:val="1"/>
      <w:numFmt w:val="bullet"/>
      <w:lvlText w:val=""/>
      <w:lvlJc w:val="left"/>
      <w:pPr>
        <w:tabs>
          <w:tab w:val="num" w:pos="3600"/>
        </w:tabs>
        <w:ind w:left="3600" w:hanging="360"/>
      </w:pPr>
      <w:rPr>
        <w:rFonts w:ascii="Wingdings" w:hAnsi="Wingdings" w:hint="default"/>
      </w:rPr>
    </w:lvl>
    <w:lvl w:ilvl="5" w:tplc="9E162B6C" w:tentative="1">
      <w:start w:val="1"/>
      <w:numFmt w:val="bullet"/>
      <w:lvlText w:val=""/>
      <w:lvlJc w:val="left"/>
      <w:pPr>
        <w:tabs>
          <w:tab w:val="num" w:pos="4320"/>
        </w:tabs>
        <w:ind w:left="4320" w:hanging="360"/>
      </w:pPr>
      <w:rPr>
        <w:rFonts w:ascii="Wingdings" w:hAnsi="Wingdings" w:hint="default"/>
      </w:rPr>
    </w:lvl>
    <w:lvl w:ilvl="6" w:tplc="2368C8C8" w:tentative="1">
      <w:start w:val="1"/>
      <w:numFmt w:val="bullet"/>
      <w:lvlText w:val=""/>
      <w:lvlJc w:val="left"/>
      <w:pPr>
        <w:tabs>
          <w:tab w:val="num" w:pos="5040"/>
        </w:tabs>
        <w:ind w:left="5040" w:hanging="360"/>
      </w:pPr>
      <w:rPr>
        <w:rFonts w:ascii="Wingdings" w:hAnsi="Wingdings" w:hint="default"/>
      </w:rPr>
    </w:lvl>
    <w:lvl w:ilvl="7" w:tplc="4A5E73D4" w:tentative="1">
      <w:start w:val="1"/>
      <w:numFmt w:val="bullet"/>
      <w:lvlText w:val=""/>
      <w:lvlJc w:val="left"/>
      <w:pPr>
        <w:tabs>
          <w:tab w:val="num" w:pos="5760"/>
        </w:tabs>
        <w:ind w:left="5760" w:hanging="360"/>
      </w:pPr>
      <w:rPr>
        <w:rFonts w:ascii="Wingdings" w:hAnsi="Wingdings" w:hint="default"/>
      </w:rPr>
    </w:lvl>
    <w:lvl w:ilvl="8" w:tplc="2376D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3DBB"/>
    <w:multiLevelType w:val="multilevel"/>
    <w:tmpl w:val="E3B099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B8D3EC5"/>
    <w:multiLevelType w:val="multilevel"/>
    <w:tmpl w:val="A98E2C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C8B5C4F"/>
    <w:multiLevelType w:val="multilevel"/>
    <w:tmpl w:val="2FE612DE"/>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55C72F9"/>
    <w:multiLevelType w:val="hybridMultilevel"/>
    <w:tmpl w:val="27F06E18"/>
    <w:lvl w:ilvl="0" w:tplc="E7EA843A">
      <w:start w:val="1"/>
      <w:numFmt w:val="bullet"/>
      <w:lvlText w:val=""/>
      <w:lvlJc w:val="left"/>
      <w:pPr>
        <w:tabs>
          <w:tab w:val="num" w:pos="720"/>
        </w:tabs>
        <w:ind w:left="720" w:hanging="360"/>
      </w:pPr>
      <w:rPr>
        <w:rFonts w:ascii="Wingdings" w:hAnsi="Wingdings" w:hint="default"/>
      </w:rPr>
    </w:lvl>
    <w:lvl w:ilvl="1" w:tplc="1260577C" w:tentative="1">
      <w:start w:val="1"/>
      <w:numFmt w:val="bullet"/>
      <w:lvlText w:val=""/>
      <w:lvlJc w:val="left"/>
      <w:pPr>
        <w:tabs>
          <w:tab w:val="num" w:pos="1440"/>
        </w:tabs>
        <w:ind w:left="1440" w:hanging="360"/>
      </w:pPr>
      <w:rPr>
        <w:rFonts w:ascii="Wingdings" w:hAnsi="Wingdings" w:hint="default"/>
      </w:rPr>
    </w:lvl>
    <w:lvl w:ilvl="2" w:tplc="C9C64D3A" w:tentative="1">
      <w:start w:val="1"/>
      <w:numFmt w:val="bullet"/>
      <w:lvlText w:val=""/>
      <w:lvlJc w:val="left"/>
      <w:pPr>
        <w:tabs>
          <w:tab w:val="num" w:pos="2160"/>
        </w:tabs>
        <w:ind w:left="2160" w:hanging="360"/>
      </w:pPr>
      <w:rPr>
        <w:rFonts w:ascii="Wingdings" w:hAnsi="Wingdings" w:hint="default"/>
      </w:rPr>
    </w:lvl>
    <w:lvl w:ilvl="3" w:tplc="26E0B45C" w:tentative="1">
      <w:start w:val="1"/>
      <w:numFmt w:val="bullet"/>
      <w:lvlText w:val=""/>
      <w:lvlJc w:val="left"/>
      <w:pPr>
        <w:tabs>
          <w:tab w:val="num" w:pos="2880"/>
        </w:tabs>
        <w:ind w:left="2880" w:hanging="360"/>
      </w:pPr>
      <w:rPr>
        <w:rFonts w:ascii="Wingdings" w:hAnsi="Wingdings" w:hint="default"/>
      </w:rPr>
    </w:lvl>
    <w:lvl w:ilvl="4" w:tplc="A95E025A" w:tentative="1">
      <w:start w:val="1"/>
      <w:numFmt w:val="bullet"/>
      <w:lvlText w:val=""/>
      <w:lvlJc w:val="left"/>
      <w:pPr>
        <w:tabs>
          <w:tab w:val="num" w:pos="3600"/>
        </w:tabs>
        <w:ind w:left="3600" w:hanging="360"/>
      </w:pPr>
      <w:rPr>
        <w:rFonts w:ascii="Wingdings" w:hAnsi="Wingdings" w:hint="default"/>
      </w:rPr>
    </w:lvl>
    <w:lvl w:ilvl="5" w:tplc="8ABCD1A4" w:tentative="1">
      <w:start w:val="1"/>
      <w:numFmt w:val="bullet"/>
      <w:lvlText w:val=""/>
      <w:lvlJc w:val="left"/>
      <w:pPr>
        <w:tabs>
          <w:tab w:val="num" w:pos="4320"/>
        </w:tabs>
        <w:ind w:left="4320" w:hanging="360"/>
      </w:pPr>
      <w:rPr>
        <w:rFonts w:ascii="Wingdings" w:hAnsi="Wingdings" w:hint="default"/>
      </w:rPr>
    </w:lvl>
    <w:lvl w:ilvl="6" w:tplc="32484412" w:tentative="1">
      <w:start w:val="1"/>
      <w:numFmt w:val="bullet"/>
      <w:lvlText w:val=""/>
      <w:lvlJc w:val="left"/>
      <w:pPr>
        <w:tabs>
          <w:tab w:val="num" w:pos="5040"/>
        </w:tabs>
        <w:ind w:left="5040" w:hanging="360"/>
      </w:pPr>
      <w:rPr>
        <w:rFonts w:ascii="Wingdings" w:hAnsi="Wingdings" w:hint="default"/>
      </w:rPr>
    </w:lvl>
    <w:lvl w:ilvl="7" w:tplc="BE06A2A6" w:tentative="1">
      <w:start w:val="1"/>
      <w:numFmt w:val="bullet"/>
      <w:lvlText w:val=""/>
      <w:lvlJc w:val="left"/>
      <w:pPr>
        <w:tabs>
          <w:tab w:val="num" w:pos="5760"/>
        </w:tabs>
        <w:ind w:left="5760" w:hanging="360"/>
      </w:pPr>
      <w:rPr>
        <w:rFonts w:ascii="Wingdings" w:hAnsi="Wingdings" w:hint="default"/>
      </w:rPr>
    </w:lvl>
    <w:lvl w:ilvl="8" w:tplc="23F85A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C0592"/>
    <w:multiLevelType w:val="hybridMultilevel"/>
    <w:tmpl w:val="E842B9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631E"/>
    <w:multiLevelType w:val="hybridMultilevel"/>
    <w:tmpl w:val="6FD6E60E"/>
    <w:lvl w:ilvl="0" w:tplc="32A2E31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E2C48"/>
    <w:multiLevelType w:val="hybridMultilevel"/>
    <w:tmpl w:val="EBC45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5220F"/>
    <w:multiLevelType w:val="hybridMultilevel"/>
    <w:tmpl w:val="93C0C69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178E1"/>
    <w:multiLevelType w:val="hybridMultilevel"/>
    <w:tmpl w:val="52063734"/>
    <w:lvl w:ilvl="0" w:tplc="420EA37E">
      <w:start w:val="1"/>
      <w:numFmt w:val="bullet"/>
      <w:lvlText w:val=""/>
      <w:lvlJc w:val="left"/>
      <w:pPr>
        <w:tabs>
          <w:tab w:val="num" w:pos="720"/>
        </w:tabs>
        <w:ind w:left="720" w:hanging="360"/>
      </w:pPr>
      <w:rPr>
        <w:rFonts w:ascii="Wingdings" w:hAnsi="Wingdings" w:hint="default"/>
      </w:rPr>
    </w:lvl>
    <w:lvl w:ilvl="1" w:tplc="C0700DAE" w:tentative="1">
      <w:start w:val="1"/>
      <w:numFmt w:val="bullet"/>
      <w:lvlText w:val=""/>
      <w:lvlJc w:val="left"/>
      <w:pPr>
        <w:tabs>
          <w:tab w:val="num" w:pos="1440"/>
        </w:tabs>
        <w:ind w:left="1440" w:hanging="360"/>
      </w:pPr>
      <w:rPr>
        <w:rFonts w:ascii="Wingdings" w:hAnsi="Wingdings" w:hint="default"/>
      </w:rPr>
    </w:lvl>
    <w:lvl w:ilvl="2" w:tplc="0D748BA8" w:tentative="1">
      <w:start w:val="1"/>
      <w:numFmt w:val="bullet"/>
      <w:lvlText w:val=""/>
      <w:lvlJc w:val="left"/>
      <w:pPr>
        <w:tabs>
          <w:tab w:val="num" w:pos="2160"/>
        </w:tabs>
        <w:ind w:left="2160" w:hanging="360"/>
      </w:pPr>
      <w:rPr>
        <w:rFonts w:ascii="Wingdings" w:hAnsi="Wingdings" w:hint="default"/>
      </w:rPr>
    </w:lvl>
    <w:lvl w:ilvl="3" w:tplc="3AB22312" w:tentative="1">
      <w:start w:val="1"/>
      <w:numFmt w:val="bullet"/>
      <w:lvlText w:val=""/>
      <w:lvlJc w:val="left"/>
      <w:pPr>
        <w:tabs>
          <w:tab w:val="num" w:pos="2880"/>
        </w:tabs>
        <w:ind w:left="2880" w:hanging="360"/>
      </w:pPr>
      <w:rPr>
        <w:rFonts w:ascii="Wingdings" w:hAnsi="Wingdings" w:hint="default"/>
      </w:rPr>
    </w:lvl>
    <w:lvl w:ilvl="4" w:tplc="CAD8766E" w:tentative="1">
      <w:start w:val="1"/>
      <w:numFmt w:val="bullet"/>
      <w:lvlText w:val=""/>
      <w:lvlJc w:val="left"/>
      <w:pPr>
        <w:tabs>
          <w:tab w:val="num" w:pos="3600"/>
        </w:tabs>
        <w:ind w:left="3600" w:hanging="360"/>
      </w:pPr>
      <w:rPr>
        <w:rFonts w:ascii="Wingdings" w:hAnsi="Wingdings" w:hint="default"/>
      </w:rPr>
    </w:lvl>
    <w:lvl w:ilvl="5" w:tplc="BEA8E9A6" w:tentative="1">
      <w:start w:val="1"/>
      <w:numFmt w:val="bullet"/>
      <w:lvlText w:val=""/>
      <w:lvlJc w:val="left"/>
      <w:pPr>
        <w:tabs>
          <w:tab w:val="num" w:pos="4320"/>
        </w:tabs>
        <w:ind w:left="4320" w:hanging="360"/>
      </w:pPr>
      <w:rPr>
        <w:rFonts w:ascii="Wingdings" w:hAnsi="Wingdings" w:hint="default"/>
      </w:rPr>
    </w:lvl>
    <w:lvl w:ilvl="6" w:tplc="1C2045D4" w:tentative="1">
      <w:start w:val="1"/>
      <w:numFmt w:val="bullet"/>
      <w:lvlText w:val=""/>
      <w:lvlJc w:val="left"/>
      <w:pPr>
        <w:tabs>
          <w:tab w:val="num" w:pos="5040"/>
        </w:tabs>
        <w:ind w:left="5040" w:hanging="360"/>
      </w:pPr>
      <w:rPr>
        <w:rFonts w:ascii="Wingdings" w:hAnsi="Wingdings" w:hint="default"/>
      </w:rPr>
    </w:lvl>
    <w:lvl w:ilvl="7" w:tplc="28D497F0" w:tentative="1">
      <w:start w:val="1"/>
      <w:numFmt w:val="bullet"/>
      <w:lvlText w:val=""/>
      <w:lvlJc w:val="left"/>
      <w:pPr>
        <w:tabs>
          <w:tab w:val="num" w:pos="5760"/>
        </w:tabs>
        <w:ind w:left="5760" w:hanging="360"/>
      </w:pPr>
      <w:rPr>
        <w:rFonts w:ascii="Wingdings" w:hAnsi="Wingdings" w:hint="default"/>
      </w:rPr>
    </w:lvl>
    <w:lvl w:ilvl="8" w:tplc="40CE6D0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4"/>
  </w:num>
  <w:num w:numId="4">
    <w:abstractNumId w:val="12"/>
  </w:num>
  <w:num w:numId="5">
    <w:abstractNumId w:val="7"/>
  </w:num>
  <w:num w:numId="6">
    <w:abstractNumId w:val="1"/>
  </w:num>
  <w:num w:numId="7">
    <w:abstractNumId w:val="6"/>
  </w:num>
  <w:num w:numId="8">
    <w:abstractNumId w:val="0"/>
  </w:num>
  <w:num w:numId="9">
    <w:abstractNumId w:val="2"/>
  </w:num>
  <w:num w:numId="10">
    <w:abstractNumId w:val="10"/>
  </w:num>
  <w:num w:numId="11">
    <w:abstractNumId w:val="15"/>
  </w:num>
  <w:num w:numId="12">
    <w:abstractNumId w:val="8"/>
  </w:num>
  <w:num w:numId="13">
    <w:abstractNumId w:val="4"/>
  </w:num>
  <w:num w:numId="14">
    <w:abstractNumId w:val="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0"/>
    <w:rsid w:val="000007C1"/>
    <w:rsid w:val="000026BD"/>
    <w:rsid w:val="00003455"/>
    <w:rsid w:val="00015876"/>
    <w:rsid w:val="00024BEE"/>
    <w:rsid w:val="00030486"/>
    <w:rsid w:val="00032BD1"/>
    <w:rsid w:val="000372CF"/>
    <w:rsid w:val="00041EB7"/>
    <w:rsid w:val="00046186"/>
    <w:rsid w:val="000603F9"/>
    <w:rsid w:val="0007055A"/>
    <w:rsid w:val="00070DA5"/>
    <w:rsid w:val="00073A3F"/>
    <w:rsid w:val="000827ED"/>
    <w:rsid w:val="00085771"/>
    <w:rsid w:val="0008777B"/>
    <w:rsid w:val="000921BB"/>
    <w:rsid w:val="000A0EF0"/>
    <w:rsid w:val="000A2B63"/>
    <w:rsid w:val="000A2E51"/>
    <w:rsid w:val="000A5C65"/>
    <w:rsid w:val="000B2255"/>
    <w:rsid w:val="000C382C"/>
    <w:rsid w:val="000E23C1"/>
    <w:rsid w:val="000E4B0F"/>
    <w:rsid w:val="00105C83"/>
    <w:rsid w:val="00106860"/>
    <w:rsid w:val="001229D5"/>
    <w:rsid w:val="00125B75"/>
    <w:rsid w:val="00156D33"/>
    <w:rsid w:val="00161419"/>
    <w:rsid w:val="001648E8"/>
    <w:rsid w:val="00172920"/>
    <w:rsid w:val="00177BEA"/>
    <w:rsid w:val="00180E1B"/>
    <w:rsid w:val="0018478B"/>
    <w:rsid w:val="00190D11"/>
    <w:rsid w:val="001B0A3F"/>
    <w:rsid w:val="001C0EDD"/>
    <w:rsid w:val="001C1551"/>
    <w:rsid w:val="001C1FB8"/>
    <w:rsid w:val="001D6B64"/>
    <w:rsid w:val="001E0532"/>
    <w:rsid w:val="001E1FD7"/>
    <w:rsid w:val="001F00D6"/>
    <w:rsid w:val="001F4358"/>
    <w:rsid w:val="00204A18"/>
    <w:rsid w:val="0021179E"/>
    <w:rsid w:val="002247AD"/>
    <w:rsid w:val="002335EE"/>
    <w:rsid w:val="002526D1"/>
    <w:rsid w:val="00253C0D"/>
    <w:rsid w:val="002614F0"/>
    <w:rsid w:val="0026155C"/>
    <w:rsid w:val="00266914"/>
    <w:rsid w:val="00270077"/>
    <w:rsid w:val="00270B87"/>
    <w:rsid w:val="00273C14"/>
    <w:rsid w:val="00276402"/>
    <w:rsid w:val="002768CF"/>
    <w:rsid w:val="002833E7"/>
    <w:rsid w:val="00284023"/>
    <w:rsid w:val="00285671"/>
    <w:rsid w:val="002A1667"/>
    <w:rsid w:val="002B43C6"/>
    <w:rsid w:val="002C323D"/>
    <w:rsid w:val="002C68C1"/>
    <w:rsid w:val="002E0254"/>
    <w:rsid w:val="002E3EE7"/>
    <w:rsid w:val="002F3B2A"/>
    <w:rsid w:val="002F539E"/>
    <w:rsid w:val="002F6B5E"/>
    <w:rsid w:val="003014C0"/>
    <w:rsid w:val="003027F4"/>
    <w:rsid w:val="00305978"/>
    <w:rsid w:val="0031004D"/>
    <w:rsid w:val="00321F1E"/>
    <w:rsid w:val="00322B9E"/>
    <w:rsid w:val="00323833"/>
    <w:rsid w:val="003368F1"/>
    <w:rsid w:val="00344E71"/>
    <w:rsid w:val="003508D1"/>
    <w:rsid w:val="003548BB"/>
    <w:rsid w:val="00355530"/>
    <w:rsid w:val="0035783B"/>
    <w:rsid w:val="00367DB4"/>
    <w:rsid w:val="0038746E"/>
    <w:rsid w:val="003948D9"/>
    <w:rsid w:val="0039772F"/>
    <w:rsid w:val="003A5152"/>
    <w:rsid w:val="003A5D73"/>
    <w:rsid w:val="003B5966"/>
    <w:rsid w:val="003C08F6"/>
    <w:rsid w:val="003C3DC0"/>
    <w:rsid w:val="003C7553"/>
    <w:rsid w:val="003C7FB9"/>
    <w:rsid w:val="003E366C"/>
    <w:rsid w:val="003F2C32"/>
    <w:rsid w:val="00401986"/>
    <w:rsid w:val="0040301E"/>
    <w:rsid w:val="00403F1D"/>
    <w:rsid w:val="00405E44"/>
    <w:rsid w:val="00407E3C"/>
    <w:rsid w:val="0041383F"/>
    <w:rsid w:val="00415053"/>
    <w:rsid w:val="00417542"/>
    <w:rsid w:val="00417E2A"/>
    <w:rsid w:val="00426AFC"/>
    <w:rsid w:val="0043498A"/>
    <w:rsid w:val="00434E74"/>
    <w:rsid w:val="0043584A"/>
    <w:rsid w:val="004359F3"/>
    <w:rsid w:val="00446CAE"/>
    <w:rsid w:val="00447928"/>
    <w:rsid w:val="004511EF"/>
    <w:rsid w:val="00463610"/>
    <w:rsid w:val="004644B2"/>
    <w:rsid w:val="00471B43"/>
    <w:rsid w:val="004761B4"/>
    <w:rsid w:val="00483E34"/>
    <w:rsid w:val="00486488"/>
    <w:rsid w:val="004A0FB7"/>
    <w:rsid w:val="004A364D"/>
    <w:rsid w:val="004B2983"/>
    <w:rsid w:val="004D781F"/>
    <w:rsid w:val="004E536B"/>
    <w:rsid w:val="004E7BB5"/>
    <w:rsid w:val="004E7F10"/>
    <w:rsid w:val="004F1E01"/>
    <w:rsid w:val="004F2A7F"/>
    <w:rsid w:val="004F3463"/>
    <w:rsid w:val="004F462A"/>
    <w:rsid w:val="004F7B27"/>
    <w:rsid w:val="0050047D"/>
    <w:rsid w:val="00502C97"/>
    <w:rsid w:val="005040B5"/>
    <w:rsid w:val="00527AFA"/>
    <w:rsid w:val="00535387"/>
    <w:rsid w:val="0053579A"/>
    <w:rsid w:val="0054447F"/>
    <w:rsid w:val="00552255"/>
    <w:rsid w:val="00556730"/>
    <w:rsid w:val="00565434"/>
    <w:rsid w:val="0057428D"/>
    <w:rsid w:val="00592177"/>
    <w:rsid w:val="005A407D"/>
    <w:rsid w:val="005B48EE"/>
    <w:rsid w:val="005B4A04"/>
    <w:rsid w:val="005B6DBC"/>
    <w:rsid w:val="005B72A5"/>
    <w:rsid w:val="005C63DF"/>
    <w:rsid w:val="005C6F49"/>
    <w:rsid w:val="005E43CB"/>
    <w:rsid w:val="005E6EFB"/>
    <w:rsid w:val="005E7751"/>
    <w:rsid w:val="005E78DD"/>
    <w:rsid w:val="005E796F"/>
    <w:rsid w:val="005F6565"/>
    <w:rsid w:val="00603F21"/>
    <w:rsid w:val="00610593"/>
    <w:rsid w:val="00614CA1"/>
    <w:rsid w:val="00617C79"/>
    <w:rsid w:val="0062576A"/>
    <w:rsid w:val="00625BC2"/>
    <w:rsid w:val="00635518"/>
    <w:rsid w:val="00636A8A"/>
    <w:rsid w:val="006412F8"/>
    <w:rsid w:val="00650517"/>
    <w:rsid w:val="006514BF"/>
    <w:rsid w:val="006516B5"/>
    <w:rsid w:val="006530C3"/>
    <w:rsid w:val="00654A8A"/>
    <w:rsid w:val="00671796"/>
    <w:rsid w:val="00673DEC"/>
    <w:rsid w:val="006756FA"/>
    <w:rsid w:val="00682BAB"/>
    <w:rsid w:val="00690934"/>
    <w:rsid w:val="0069327A"/>
    <w:rsid w:val="006943FD"/>
    <w:rsid w:val="00695389"/>
    <w:rsid w:val="006A1D5C"/>
    <w:rsid w:val="006A2CA2"/>
    <w:rsid w:val="006C3000"/>
    <w:rsid w:val="006C3B6F"/>
    <w:rsid w:val="006D2107"/>
    <w:rsid w:val="006E3F50"/>
    <w:rsid w:val="006F057F"/>
    <w:rsid w:val="0070211E"/>
    <w:rsid w:val="00703049"/>
    <w:rsid w:val="007153B5"/>
    <w:rsid w:val="00721E62"/>
    <w:rsid w:val="00724420"/>
    <w:rsid w:val="0072786B"/>
    <w:rsid w:val="00730237"/>
    <w:rsid w:val="007410C2"/>
    <w:rsid w:val="007436FF"/>
    <w:rsid w:val="007462FA"/>
    <w:rsid w:val="00747465"/>
    <w:rsid w:val="00765267"/>
    <w:rsid w:val="00770539"/>
    <w:rsid w:val="0078107F"/>
    <w:rsid w:val="00781389"/>
    <w:rsid w:val="0078795A"/>
    <w:rsid w:val="0079300E"/>
    <w:rsid w:val="00797E9A"/>
    <w:rsid w:val="007A0BB5"/>
    <w:rsid w:val="007E2F05"/>
    <w:rsid w:val="007E4038"/>
    <w:rsid w:val="007E4E5E"/>
    <w:rsid w:val="007E6D01"/>
    <w:rsid w:val="0081430A"/>
    <w:rsid w:val="00815F7D"/>
    <w:rsid w:val="008267C0"/>
    <w:rsid w:val="008278AB"/>
    <w:rsid w:val="008301E4"/>
    <w:rsid w:val="00837299"/>
    <w:rsid w:val="00843BF9"/>
    <w:rsid w:val="00846C80"/>
    <w:rsid w:val="00855C0B"/>
    <w:rsid w:val="00856A3A"/>
    <w:rsid w:val="0086192D"/>
    <w:rsid w:val="00882AA6"/>
    <w:rsid w:val="00885405"/>
    <w:rsid w:val="008862FB"/>
    <w:rsid w:val="00892085"/>
    <w:rsid w:val="00894A75"/>
    <w:rsid w:val="008A3C6A"/>
    <w:rsid w:val="008D52ED"/>
    <w:rsid w:val="008D5F87"/>
    <w:rsid w:val="008E4D75"/>
    <w:rsid w:val="008E59B0"/>
    <w:rsid w:val="008E6467"/>
    <w:rsid w:val="008E69A7"/>
    <w:rsid w:val="008F55BF"/>
    <w:rsid w:val="008F785E"/>
    <w:rsid w:val="00905175"/>
    <w:rsid w:val="009073B6"/>
    <w:rsid w:val="009602C8"/>
    <w:rsid w:val="00970A82"/>
    <w:rsid w:val="0097167D"/>
    <w:rsid w:val="00971D1C"/>
    <w:rsid w:val="0097488B"/>
    <w:rsid w:val="00983614"/>
    <w:rsid w:val="00983F4E"/>
    <w:rsid w:val="00994AA4"/>
    <w:rsid w:val="009A2E8A"/>
    <w:rsid w:val="009A4617"/>
    <w:rsid w:val="009B3C03"/>
    <w:rsid w:val="009C0234"/>
    <w:rsid w:val="009C21F7"/>
    <w:rsid w:val="009C60DE"/>
    <w:rsid w:val="009C6E18"/>
    <w:rsid w:val="009C738D"/>
    <w:rsid w:val="009C7C31"/>
    <w:rsid w:val="009D569A"/>
    <w:rsid w:val="009E0031"/>
    <w:rsid w:val="00A17DB9"/>
    <w:rsid w:val="00A326F9"/>
    <w:rsid w:val="00A32BED"/>
    <w:rsid w:val="00A43258"/>
    <w:rsid w:val="00A52A97"/>
    <w:rsid w:val="00A62A2B"/>
    <w:rsid w:val="00A63BCC"/>
    <w:rsid w:val="00A87A7F"/>
    <w:rsid w:val="00AA491D"/>
    <w:rsid w:val="00AA6CF1"/>
    <w:rsid w:val="00AC03C5"/>
    <w:rsid w:val="00AD164D"/>
    <w:rsid w:val="00AE03B5"/>
    <w:rsid w:val="00AE22E8"/>
    <w:rsid w:val="00AE4562"/>
    <w:rsid w:val="00AF02C7"/>
    <w:rsid w:val="00AF4CEB"/>
    <w:rsid w:val="00AF726A"/>
    <w:rsid w:val="00B05F2A"/>
    <w:rsid w:val="00B07762"/>
    <w:rsid w:val="00B14DDC"/>
    <w:rsid w:val="00B15745"/>
    <w:rsid w:val="00B24BFB"/>
    <w:rsid w:val="00B24D07"/>
    <w:rsid w:val="00B37FB6"/>
    <w:rsid w:val="00B50DFF"/>
    <w:rsid w:val="00B715A0"/>
    <w:rsid w:val="00B87A17"/>
    <w:rsid w:val="00B928EB"/>
    <w:rsid w:val="00BA3F42"/>
    <w:rsid w:val="00BC17B7"/>
    <w:rsid w:val="00BC500D"/>
    <w:rsid w:val="00BD4999"/>
    <w:rsid w:val="00BD4E36"/>
    <w:rsid w:val="00BE0976"/>
    <w:rsid w:val="00BE730C"/>
    <w:rsid w:val="00BF33D7"/>
    <w:rsid w:val="00C11530"/>
    <w:rsid w:val="00C15D0D"/>
    <w:rsid w:val="00C21CBE"/>
    <w:rsid w:val="00C23AA2"/>
    <w:rsid w:val="00C25AC7"/>
    <w:rsid w:val="00C2700E"/>
    <w:rsid w:val="00C307BB"/>
    <w:rsid w:val="00C34BA1"/>
    <w:rsid w:val="00C35426"/>
    <w:rsid w:val="00C44202"/>
    <w:rsid w:val="00C44D13"/>
    <w:rsid w:val="00C4600D"/>
    <w:rsid w:val="00C50A7E"/>
    <w:rsid w:val="00C62C44"/>
    <w:rsid w:val="00C76B7E"/>
    <w:rsid w:val="00C77135"/>
    <w:rsid w:val="00C91EFD"/>
    <w:rsid w:val="00C94517"/>
    <w:rsid w:val="00CA6C31"/>
    <w:rsid w:val="00CB1B62"/>
    <w:rsid w:val="00CC6993"/>
    <w:rsid w:val="00CD078A"/>
    <w:rsid w:val="00CD3649"/>
    <w:rsid w:val="00CE2A83"/>
    <w:rsid w:val="00CF187B"/>
    <w:rsid w:val="00CF494A"/>
    <w:rsid w:val="00CF7AF1"/>
    <w:rsid w:val="00D12C3C"/>
    <w:rsid w:val="00D21012"/>
    <w:rsid w:val="00D74FEC"/>
    <w:rsid w:val="00D772FC"/>
    <w:rsid w:val="00D91DD5"/>
    <w:rsid w:val="00DA0334"/>
    <w:rsid w:val="00DA313C"/>
    <w:rsid w:val="00DB0ABF"/>
    <w:rsid w:val="00DB102E"/>
    <w:rsid w:val="00DB574E"/>
    <w:rsid w:val="00DC0A4E"/>
    <w:rsid w:val="00DC3B64"/>
    <w:rsid w:val="00DD0C22"/>
    <w:rsid w:val="00DD7587"/>
    <w:rsid w:val="00DD7A52"/>
    <w:rsid w:val="00DE04B3"/>
    <w:rsid w:val="00E046D6"/>
    <w:rsid w:val="00E07758"/>
    <w:rsid w:val="00E11E17"/>
    <w:rsid w:val="00E1231F"/>
    <w:rsid w:val="00E13D35"/>
    <w:rsid w:val="00E14C17"/>
    <w:rsid w:val="00E17FC0"/>
    <w:rsid w:val="00E21843"/>
    <w:rsid w:val="00E274B7"/>
    <w:rsid w:val="00E302AE"/>
    <w:rsid w:val="00E346F9"/>
    <w:rsid w:val="00E371D6"/>
    <w:rsid w:val="00E46E8A"/>
    <w:rsid w:val="00E50367"/>
    <w:rsid w:val="00E52E2F"/>
    <w:rsid w:val="00E60E65"/>
    <w:rsid w:val="00E64D5A"/>
    <w:rsid w:val="00E77436"/>
    <w:rsid w:val="00E83430"/>
    <w:rsid w:val="00EA17D4"/>
    <w:rsid w:val="00EA32D6"/>
    <w:rsid w:val="00EB1A42"/>
    <w:rsid w:val="00EB7281"/>
    <w:rsid w:val="00EC21D4"/>
    <w:rsid w:val="00EC2D7F"/>
    <w:rsid w:val="00EE6DB7"/>
    <w:rsid w:val="00EE7AF1"/>
    <w:rsid w:val="00EF5839"/>
    <w:rsid w:val="00EF6761"/>
    <w:rsid w:val="00F20431"/>
    <w:rsid w:val="00F40EFA"/>
    <w:rsid w:val="00F424C1"/>
    <w:rsid w:val="00F46BAA"/>
    <w:rsid w:val="00F47A98"/>
    <w:rsid w:val="00F5345B"/>
    <w:rsid w:val="00F552F1"/>
    <w:rsid w:val="00F554BA"/>
    <w:rsid w:val="00F6741B"/>
    <w:rsid w:val="00F73ACF"/>
    <w:rsid w:val="00F770AF"/>
    <w:rsid w:val="00F90BC9"/>
    <w:rsid w:val="00F926D8"/>
    <w:rsid w:val="00F970EC"/>
    <w:rsid w:val="00F977DB"/>
    <w:rsid w:val="00FA66D5"/>
    <w:rsid w:val="00FB1759"/>
    <w:rsid w:val="00FB293A"/>
    <w:rsid w:val="00FB4BE8"/>
    <w:rsid w:val="00FC0FB4"/>
    <w:rsid w:val="00FD26FF"/>
    <w:rsid w:val="00FD45B6"/>
    <w:rsid w:val="00FD5746"/>
    <w:rsid w:val="00FD6D04"/>
    <w:rsid w:val="00FE59F4"/>
    <w:rsid w:val="00FF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62FC"/>
  <w14:defaultImageDpi w14:val="32767"/>
  <w15:chartTrackingRefBased/>
  <w15:docId w15:val="{D503E972-6741-6342-AC61-BE26CB5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C0"/>
    <w:pPr>
      <w:spacing w:before="240"/>
    </w:pPr>
    <w:rPr>
      <w:rFonts w:ascii="Times New Roman" w:hAnsi="Times New Roman"/>
    </w:rPr>
  </w:style>
  <w:style w:type="paragraph" w:styleId="Heading1">
    <w:name w:val="heading 1"/>
    <w:basedOn w:val="Normal"/>
    <w:next w:val="Normal"/>
    <w:link w:val="Heading1Char"/>
    <w:uiPriority w:val="9"/>
    <w:qFormat/>
    <w:rsid w:val="00E17FC0"/>
    <w:pPr>
      <w:keepNext/>
      <w:keepLines/>
      <w:spacing w:before="18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03F1D"/>
    <w:pPr>
      <w:keepNext/>
      <w:keepLines/>
      <w:numPr>
        <w:numId w:val="4"/>
      </w:numPr>
      <w:spacing w:before="120" w:line="480" w:lineRule="auto"/>
      <w:ind w:left="284" w:hanging="284"/>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F1D"/>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E17FC0"/>
    <w:rPr>
      <w:rFonts w:ascii="Times New Roman" w:eastAsiaTheme="majorEastAsia" w:hAnsi="Times New Roman" w:cstheme="majorBidi"/>
      <w:b/>
      <w:sz w:val="28"/>
      <w:szCs w:val="32"/>
    </w:rPr>
  </w:style>
  <w:style w:type="paragraph" w:styleId="NormalWeb">
    <w:name w:val="Normal (Web)"/>
    <w:basedOn w:val="Normal"/>
    <w:uiPriority w:val="99"/>
    <w:unhideWhenUsed/>
    <w:rsid w:val="00E17FC0"/>
    <w:pPr>
      <w:spacing w:before="100" w:beforeAutospacing="1" w:after="100" w:afterAutospacing="1"/>
    </w:pPr>
    <w:rPr>
      <w:rFonts w:eastAsia="Times New Roman" w:cs="Times New Roman"/>
    </w:rPr>
  </w:style>
  <w:style w:type="paragraph" w:styleId="EndnoteText">
    <w:name w:val="endnote text"/>
    <w:basedOn w:val="Normal"/>
    <w:link w:val="EndnoteTextChar"/>
    <w:uiPriority w:val="99"/>
    <w:unhideWhenUsed/>
    <w:rsid w:val="00E17FC0"/>
    <w:rPr>
      <w:sz w:val="20"/>
      <w:szCs w:val="20"/>
    </w:rPr>
  </w:style>
  <w:style w:type="character" w:customStyle="1" w:styleId="EndnoteTextChar">
    <w:name w:val="Endnote Text Char"/>
    <w:basedOn w:val="DefaultParagraphFont"/>
    <w:link w:val="EndnoteText"/>
    <w:uiPriority w:val="99"/>
    <w:rsid w:val="00E17FC0"/>
    <w:rPr>
      <w:rFonts w:ascii="Times New Roman" w:hAnsi="Times New Roman"/>
      <w:sz w:val="20"/>
      <w:szCs w:val="20"/>
    </w:rPr>
  </w:style>
  <w:style w:type="character" w:styleId="EndnoteReference">
    <w:name w:val="endnote reference"/>
    <w:basedOn w:val="DefaultParagraphFont"/>
    <w:uiPriority w:val="99"/>
    <w:semiHidden/>
    <w:unhideWhenUsed/>
    <w:rsid w:val="00E17FC0"/>
    <w:rPr>
      <w:vertAlign w:val="superscript"/>
    </w:rPr>
  </w:style>
  <w:style w:type="paragraph" w:styleId="FootnoteText">
    <w:name w:val="footnote text"/>
    <w:basedOn w:val="Normal"/>
    <w:link w:val="FootnoteTextChar"/>
    <w:uiPriority w:val="99"/>
    <w:semiHidden/>
    <w:unhideWhenUsed/>
    <w:rsid w:val="00E17FC0"/>
    <w:rPr>
      <w:sz w:val="20"/>
      <w:szCs w:val="20"/>
    </w:rPr>
  </w:style>
  <w:style w:type="character" w:customStyle="1" w:styleId="FootnoteTextChar">
    <w:name w:val="Footnote Text Char"/>
    <w:basedOn w:val="DefaultParagraphFont"/>
    <w:link w:val="FootnoteText"/>
    <w:uiPriority w:val="99"/>
    <w:semiHidden/>
    <w:rsid w:val="00E17FC0"/>
    <w:rPr>
      <w:rFonts w:ascii="Times New Roman" w:hAnsi="Times New Roman"/>
      <w:sz w:val="20"/>
      <w:szCs w:val="20"/>
    </w:rPr>
  </w:style>
  <w:style w:type="character" w:styleId="FootnoteReference">
    <w:name w:val="footnote reference"/>
    <w:basedOn w:val="DefaultParagraphFont"/>
    <w:uiPriority w:val="99"/>
    <w:semiHidden/>
    <w:unhideWhenUsed/>
    <w:rsid w:val="00E17FC0"/>
    <w:rPr>
      <w:vertAlign w:val="superscript"/>
    </w:rPr>
  </w:style>
  <w:style w:type="paragraph" w:styleId="Footer">
    <w:name w:val="footer"/>
    <w:basedOn w:val="Normal"/>
    <w:link w:val="FooterChar"/>
    <w:uiPriority w:val="99"/>
    <w:unhideWhenUsed/>
    <w:rsid w:val="00E17FC0"/>
    <w:pPr>
      <w:tabs>
        <w:tab w:val="center" w:pos="4680"/>
        <w:tab w:val="right" w:pos="9360"/>
      </w:tabs>
    </w:pPr>
  </w:style>
  <w:style w:type="character" w:customStyle="1" w:styleId="FooterChar">
    <w:name w:val="Footer Char"/>
    <w:basedOn w:val="DefaultParagraphFont"/>
    <w:link w:val="Footer"/>
    <w:uiPriority w:val="99"/>
    <w:rsid w:val="00E17FC0"/>
    <w:rPr>
      <w:rFonts w:ascii="Times New Roman" w:hAnsi="Times New Roman"/>
    </w:rPr>
  </w:style>
  <w:style w:type="character" w:styleId="PageNumber">
    <w:name w:val="page number"/>
    <w:basedOn w:val="DefaultParagraphFont"/>
    <w:uiPriority w:val="99"/>
    <w:semiHidden/>
    <w:unhideWhenUsed/>
    <w:rsid w:val="00E17FC0"/>
  </w:style>
  <w:style w:type="character" w:styleId="Hyperlink">
    <w:name w:val="Hyperlink"/>
    <w:basedOn w:val="DefaultParagraphFont"/>
    <w:uiPriority w:val="99"/>
    <w:unhideWhenUsed/>
    <w:rsid w:val="00E17FC0"/>
    <w:rPr>
      <w:color w:val="0563C1" w:themeColor="hyperlink"/>
      <w:u w:val="single"/>
    </w:rPr>
  </w:style>
  <w:style w:type="character" w:customStyle="1" w:styleId="UnresolvedMention1">
    <w:name w:val="Unresolved Mention1"/>
    <w:basedOn w:val="DefaultParagraphFont"/>
    <w:uiPriority w:val="99"/>
    <w:rsid w:val="00E17FC0"/>
    <w:rPr>
      <w:color w:val="605E5C"/>
      <w:shd w:val="clear" w:color="auto" w:fill="E1DFDD"/>
    </w:rPr>
  </w:style>
  <w:style w:type="paragraph" w:styleId="Title">
    <w:name w:val="Title"/>
    <w:basedOn w:val="Normal"/>
    <w:next w:val="Normal"/>
    <w:link w:val="TitleChar"/>
    <w:autoRedefine/>
    <w:uiPriority w:val="10"/>
    <w:qFormat/>
    <w:rsid w:val="00E17FC0"/>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17FC0"/>
    <w:rPr>
      <w:rFonts w:ascii="Times New Roman" w:eastAsiaTheme="majorEastAsia" w:hAnsi="Times New Roman" w:cstheme="majorBidi"/>
      <w:b/>
      <w:spacing w:val="-10"/>
      <w:kern w:val="28"/>
      <w:sz w:val="32"/>
      <w:szCs w:val="56"/>
    </w:rPr>
  </w:style>
  <w:style w:type="paragraph" w:styleId="Quote">
    <w:name w:val="Quote"/>
    <w:basedOn w:val="Normal"/>
    <w:next w:val="Normal"/>
    <w:link w:val="QuoteChar"/>
    <w:uiPriority w:val="29"/>
    <w:qFormat/>
    <w:rsid w:val="00E17F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7FC0"/>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E17F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7FC0"/>
    <w:rPr>
      <w:rFonts w:ascii="Times New Roman" w:hAnsi="Times New Roman"/>
      <w:i/>
      <w:iCs/>
      <w:color w:val="4472C4" w:themeColor="accent1"/>
    </w:rPr>
  </w:style>
  <w:style w:type="character" w:styleId="FollowedHyperlink">
    <w:name w:val="FollowedHyperlink"/>
    <w:basedOn w:val="DefaultParagraphFont"/>
    <w:uiPriority w:val="99"/>
    <w:semiHidden/>
    <w:unhideWhenUsed/>
    <w:rsid w:val="00E17FC0"/>
    <w:rPr>
      <w:color w:val="954F72" w:themeColor="followedHyperlink"/>
      <w:u w:val="single"/>
    </w:rPr>
  </w:style>
  <w:style w:type="paragraph" w:styleId="BalloonText">
    <w:name w:val="Balloon Text"/>
    <w:basedOn w:val="Normal"/>
    <w:link w:val="BalloonTextChar"/>
    <w:uiPriority w:val="99"/>
    <w:semiHidden/>
    <w:unhideWhenUsed/>
    <w:rsid w:val="00E17FC0"/>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E17FC0"/>
    <w:rPr>
      <w:rFonts w:ascii="Times New Roman" w:hAnsi="Times New Roman" w:cs="Times New Roman"/>
      <w:sz w:val="18"/>
      <w:szCs w:val="18"/>
    </w:rPr>
  </w:style>
  <w:style w:type="paragraph" w:styleId="ListParagraph">
    <w:name w:val="List Paragraph"/>
    <w:basedOn w:val="Normal"/>
    <w:uiPriority w:val="34"/>
    <w:qFormat/>
    <w:rsid w:val="00E17FC0"/>
    <w:pPr>
      <w:spacing w:before="0" w:after="200" w:line="276" w:lineRule="auto"/>
      <w:ind w:left="720"/>
      <w:contextualSpacing/>
    </w:pPr>
    <w:rPr>
      <w:rFonts w:ascii="Calibri" w:eastAsia="Times New Roman" w:hAnsi="Calibri" w:cs="Times New Roman"/>
      <w:sz w:val="22"/>
      <w:szCs w:val="22"/>
      <w:lang w:val="en-US"/>
    </w:rPr>
  </w:style>
  <w:style w:type="paragraph" w:customStyle="1" w:styleId="Defstart">
    <w:name w:val="Defstart"/>
    <w:uiPriority w:val="99"/>
    <w:rsid w:val="00E17FC0"/>
    <w:pPr>
      <w:tabs>
        <w:tab w:val="left" w:pos="879"/>
      </w:tabs>
      <w:spacing w:before="80" w:line="260" w:lineRule="atLeast"/>
      <w:ind w:left="879" w:hanging="879"/>
    </w:pPr>
    <w:rPr>
      <w:rFonts w:ascii="Times New Roman" w:eastAsia="Times New Roman" w:hAnsi="Times New Roman" w:cs="Times New Roman"/>
      <w:lang w:val="en-AU"/>
    </w:rPr>
  </w:style>
  <w:style w:type="paragraph" w:customStyle="1" w:styleId="Indenta">
    <w:name w:val="Indent(a)"/>
    <w:uiPriority w:val="99"/>
    <w:rsid w:val="00E17FC0"/>
    <w:pPr>
      <w:tabs>
        <w:tab w:val="right" w:pos="1332"/>
        <w:tab w:val="left" w:pos="1616"/>
      </w:tabs>
      <w:spacing w:before="80" w:line="260" w:lineRule="atLeast"/>
      <w:ind w:left="1616" w:hanging="1616"/>
    </w:pPr>
    <w:rPr>
      <w:rFonts w:ascii="Times New Roman" w:eastAsia="Times New Roman" w:hAnsi="Times New Roman" w:cs="Times New Roman"/>
      <w:lang w:val="en-AU"/>
    </w:rPr>
  </w:style>
  <w:style w:type="paragraph" w:customStyle="1" w:styleId="Indenti">
    <w:name w:val="Indent(i)"/>
    <w:uiPriority w:val="99"/>
    <w:rsid w:val="00E17FC0"/>
    <w:pPr>
      <w:tabs>
        <w:tab w:val="right" w:pos="2041"/>
        <w:tab w:val="left" w:pos="2325"/>
      </w:tabs>
      <w:spacing w:before="80" w:line="260" w:lineRule="atLeast"/>
      <w:ind w:left="2325" w:hanging="2325"/>
    </w:pPr>
    <w:rPr>
      <w:rFonts w:ascii="Times New Roman" w:eastAsia="Times New Roman" w:hAnsi="Times New Roman" w:cs="Times New Roman"/>
      <w:lang w:val="en-AU"/>
    </w:rPr>
  </w:style>
  <w:style w:type="paragraph" w:customStyle="1" w:styleId="Defpara">
    <w:name w:val="Defpara"/>
    <w:uiPriority w:val="99"/>
    <w:rsid w:val="00E17FC0"/>
    <w:pPr>
      <w:tabs>
        <w:tab w:val="right" w:pos="1332"/>
        <w:tab w:val="left" w:pos="1616"/>
      </w:tabs>
      <w:spacing w:before="80" w:line="260" w:lineRule="atLeast"/>
      <w:ind w:left="1616" w:hanging="1616"/>
    </w:pPr>
    <w:rPr>
      <w:rFonts w:ascii="Times New Roman" w:eastAsia="Times New Roman" w:hAnsi="Times New Roman" w:cs="Times New Roman"/>
      <w:lang w:val="en-AU"/>
    </w:rPr>
  </w:style>
  <w:style w:type="character" w:customStyle="1" w:styleId="UnresolvedMention2">
    <w:name w:val="Unresolved Mention2"/>
    <w:basedOn w:val="DefaultParagraphFont"/>
    <w:uiPriority w:val="99"/>
    <w:rsid w:val="00654A8A"/>
    <w:rPr>
      <w:color w:val="605E5C"/>
      <w:shd w:val="clear" w:color="auto" w:fill="E1DFDD"/>
    </w:rPr>
  </w:style>
  <w:style w:type="table" w:styleId="TableGrid">
    <w:name w:val="Table Grid"/>
    <w:basedOn w:val="TableNormal"/>
    <w:uiPriority w:val="39"/>
    <w:rsid w:val="00E6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606">
      <w:bodyDiv w:val="1"/>
      <w:marLeft w:val="0"/>
      <w:marRight w:val="0"/>
      <w:marTop w:val="0"/>
      <w:marBottom w:val="0"/>
      <w:divBdr>
        <w:top w:val="none" w:sz="0" w:space="0" w:color="auto"/>
        <w:left w:val="none" w:sz="0" w:space="0" w:color="auto"/>
        <w:bottom w:val="none" w:sz="0" w:space="0" w:color="auto"/>
        <w:right w:val="none" w:sz="0" w:space="0" w:color="auto"/>
      </w:divBdr>
    </w:div>
    <w:div w:id="67043824">
      <w:bodyDiv w:val="1"/>
      <w:marLeft w:val="0"/>
      <w:marRight w:val="0"/>
      <w:marTop w:val="0"/>
      <w:marBottom w:val="0"/>
      <w:divBdr>
        <w:top w:val="none" w:sz="0" w:space="0" w:color="auto"/>
        <w:left w:val="none" w:sz="0" w:space="0" w:color="auto"/>
        <w:bottom w:val="none" w:sz="0" w:space="0" w:color="auto"/>
        <w:right w:val="none" w:sz="0" w:space="0" w:color="auto"/>
      </w:divBdr>
      <w:divsChild>
        <w:div w:id="1407262008">
          <w:marLeft w:val="0"/>
          <w:marRight w:val="0"/>
          <w:marTop w:val="0"/>
          <w:marBottom w:val="0"/>
          <w:divBdr>
            <w:top w:val="none" w:sz="0" w:space="0" w:color="auto"/>
            <w:left w:val="none" w:sz="0" w:space="0" w:color="auto"/>
            <w:bottom w:val="none" w:sz="0" w:space="0" w:color="auto"/>
            <w:right w:val="none" w:sz="0" w:space="0" w:color="auto"/>
          </w:divBdr>
          <w:divsChild>
            <w:div w:id="1451242365">
              <w:marLeft w:val="0"/>
              <w:marRight w:val="0"/>
              <w:marTop w:val="0"/>
              <w:marBottom w:val="0"/>
              <w:divBdr>
                <w:top w:val="none" w:sz="0" w:space="0" w:color="auto"/>
                <w:left w:val="none" w:sz="0" w:space="0" w:color="auto"/>
                <w:bottom w:val="none" w:sz="0" w:space="0" w:color="auto"/>
                <w:right w:val="none" w:sz="0" w:space="0" w:color="auto"/>
              </w:divBdr>
              <w:divsChild>
                <w:div w:id="3074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307">
      <w:bodyDiv w:val="1"/>
      <w:marLeft w:val="0"/>
      <w:marRight w:val="0"/>
      <w:marTop w:val="0"/>
      <w:marBottom w:val="0"/>
      <w:divBdr>
        <w:top w:val="none" w:sz="0" w:space="0" w:color="auto"/>
        <w:left w:val="none" w:sz="0" w:space="0" w:color="auto"/>
        <w:bottom w:val="none" w:sz="0" w:space="0" w:color="auto"/>
        <w:right w:val="none" w:sz="0" w:space="0" w:color="auto"/>
      </w:divBdr>
    </w:div>
    <w:div w:id="99227838">
      <w:bodyDiv w:val="1"/>
      <w:marLeft w:val="0"/>
      <w:marRight w:val="0"/>
      <w:marTop w:val="0"/>
      <w:marBottom w:val="0"/>
      <w:divBdr>
        <w:top w:val="none" w:sz="0" w:space="0" w:color="auto"/>
        <w:left w:val="none" w:sz="0" w:space="0" w:color="auto"/>
        <w:bottom w:val="none" w:sz="0" w:space="0" w:color="auto"/>
        <w:right w:val="none" w:sz="0" w:space="0" w:color="auto"/>
      </w:divBdr>
      <w:divsChild>
        <w:div w:id="1860309197">
          <w:marLeft w:val="0"/>
          <w:marRight w:val="0"/>
          <w:marTop w:val="0"/>
          <w:marBottom w:val="0"/>
          <w:divBdr>
            <w:top w:val="none" w:sz="0" w:space="0" w:color="auto"/>
            <w:left w:val="none" w:sz="0" w:space="0" w:color="auto"/>
            <w:bottom w:val="none" w:sz="0" w:space="0" w:color="auto"/>
            <w:right w:val="none" w:sz="0" w:space="0" w:color="auto"/>
          </w:divBdr>
          <w:divsChild>
            <w:div w:id="554008327">
              <w:marLeft w:val="0"/>
              <w:marRight w:val="0"/>
              <w:marTop w:val="0"/>
              <w:marBottom w:val="0"/>
              <w:divBdr>
                <w:top w:val="none" w:sz="0" w:space="0" w:color="auto"/>
                <w:left w:val="none" w:sz="0" w:space="0" w:color="auto"/>
                <w:bottom w:val="none" w:sz="0" w:space="0" w:color="auto"/>
                <w:right w:val="none" w:sz="0" w:space="0" w:color="auto"/>
              </w:divBdr>
              <w:divsChild>
                <w:div w:id="6581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542">
      <w:bodyDiv w:val="1"/>
      <w:marLeft w:val="0"/>
      <w:marRight w:val="0"/>
      <w:marTop w:val="0"/>
      <w:marBottom w:val="0"/>
      <w:divBdr>
        <w:top w:val="none" w:sz="0" w:space="0" w:color="auto"/>
        <w:left w:val="none" w:sz="0" w:space="0" w:color="auto"/>
        <w:bottom w:val="none" w:sz="0" w:space="0" w:color="auto"/>
        <w:right w:val="none" w:sz="0" w:space="0" w:color="auto"/>
      </w:divBdr>
      <w:divsChild>
        <w:div w:id="1046300034">
          <w:marLeft w:val="907"/>
          <w:marRight w:val="0"/>
          <w:marTop w:val="125"/>
          <w:marBottom w:val="0"/>
          <w:divBdr>
            <w:top w:val="none" w:sz="0" w:space="0" w:color="auto"/>
            <w:left w:val="none" w:sz="0" w:space="0" w:color="auto"/>
            <w:bottom w:val="none" w:sz="0" w:space="0" w:color="auto"/>
            <w:right w:val="none" w:sz="0" w:space="0" w:color="auto"/>
          </w:divBdr>
        </w:div>
        <w:div w:id="525750916">
          <w:marLeft w:val="907"/>
          <w:marRight w:val="0"/>
          <w:marTop w:val="125"/>
          <w:marBottom w:val="0"/>
          <w:divBdr>
            <w:top w:val="none" w:sz="0" w:space="0" w:color="auto"/>
            <w:left w:val="none" w:sz="0" w:space="0" w:color="auto"/>
            <w:bottom w:val="none" w:sz="0" w:space="0" w:color="auto"/>
            <w:right w:val="none" w:sz="0" w:space="0" w:color="auto"/>
          </w:divBdr>
        </w:div>
        <w:div w:id="295453813">
          <w:marLeft w:val="907"/>
          <w:marRight w:val="0"/>
          <w:marTop w:val="125"/>
          <w:marBottom w:val="0"/>
          <w:divBdr>
            <w:top w:val="none" w:sz="0" w:space="0" w:color="auto"/>
            <w:left w:val="none" w:sz="0" w:space="0" w:color="auto"/>
            <w:bottom w:val="none" w:sz="0" w:space="0" w:color="auto"/>
            <w:right w:val="none" w:sz="0" w:space="0" w:color="auto"/>
          </w:divBdr>
        </w:div>
        <w:div w:id="1313176195">
          <w:marLeft w:val="907"/>
          <w:marRight w:val="0"/>
          <w:marTop w:val="125"/>
          <w:marBottom w:val="0"/>
          <w:divBdr>
            <w:top w:val="none" w:sz="0" w:space="0" w:color="auto"/>
            <w:left w:val="none" w:sz="0" w:space="0" w:color="auto"/>
            <w:bottom w:val="none" w:sz="0" w:space="0" w:color="auto"/>
            <w:right w:val="none" w:sz="0" w:space="0" w:color="auto"/>
          </w:divBdr>
        </w:div>
        <w:div w:id="152256306">
          <w:marLeft w:val="907"/>
          <w:marRight w:val="0"/>
          <w:marTop w:val="125"/>
          <w:marBottom w:val="0"/>
          <w:divBdr>
            <w:top w:val="none" w:sz="0" w:space="0" w:color="auto"/>
            <w:left w:val="none" w:sz="0" w:space="0" w:color="auto"/>
            <w:bottom w:val="none" w:sz="0" w:space="0" w:color="auto"/>
            <w:right w:val="none" w:sz="0" w:space="0" w:color="auto"/>
          </w:divBdr>
        </w:div>
        <w:div w:id="2138988629">
          <w:marLeft w:val="907"/>
          <w:marRight w:val="0"/>
          <w:marTop w:val="125"/>
          <w:marBottom w:val="0"/>
          <w:divBdr>
            <w:top w:val="none" w:sz="0" w:space="0" w:color="auto"/>
            <w:left w:val="none" w:sz="0" w:space="0" w:color="auto"/>
            <w:bottom w:val="none" w:sz="0" w:space="0" w:color="auto"/>
            <w:right w:val="none" w:sz="0" w:space="0" w:color="auto"/>
          </w:divBdr>
        </w:div>
        <w:div w:id="2113429363">
          <w:marLeft w:val="907"/>
          <w:marRight w:val="0"/>
          <w:marTop w:val="125"/>
          <w:marBottom w:val="0"/>
          <w:divBdr>
            <w:top w:val="none" w:sz="0" w:space="0" w:color="auto"/>
            <w:left w:val="none" w:sz="0" w:space="0" w:color="auto"/>
            <w:bottom w:val="none" w:sz="0" w:space="0" w:color="auto"/>
            <w:right w:val="none" w:sz="0" w:space="0" w:color="auto"/>
          </w:divBdr>
        </w:div>
        <w:div w:id="296492976">
          <w:marLeft w:val="907"/>
          <w:marRight w:val="0"/>
          <w:marTop w:val="125"/>
          <w:marBottom w:val="0"/>
          <w:divBdr>
            <w:top w:val="none" w:sz="0" w:space="0" w:color="auto"/>
            <w:left w:val="none" w:sz="0" w:space="0" w:color="auto"/>
            <w:bottom w:val="none" w:sz="0" w:space="0" w:color="auto"/>
            <w:right w:val="none" w:sz="0" w:space="0" w:color="auto"/>
          </w:divBdr>
        </w:div>
        <w:div w:id="628321869">
          <w:marLeft w:val="907"/>
          <w:marRight w:val="0"/>
          <w:marTop w:val="125"/>
          <w:marBottom w:val="0"/>
          <w:divBdr>
            <w:top w:val="none" w:sz="0" w:space="0" w:color="auto"/>
            <w:left w:val="none" w:sz="0" w:space="0" w:color="auto"/>
            <w:bottom w:val="none" w:sz="0" w:space="0" w:color="auto"/>
            <w:right w:val="none" w:sz="0" w:space="0" w:color="auto"/>
          </w:divBdr>
        </w:div>
        <w:div w:id="1315262492">
          <w:marLeft w:val="907"/>
          <w:marRight w:val="0"/>
          <w:marTop w:val="125"/>
          <w:marBottom w:val="0"/>
          <w:divBdr>
            <w:top w:val="none" w:sz="0" w:space="0" w:color="auto"/>
            <w:left w:val="none" w:sz="0" w:space="0" w:color="auto"/>
            <w:bottom w:val="none" w:sz="0" w:space="0" w:color="auto"/>
            <w:right w:val="none" w:sz="0" w:space="0" w:color="auto"/>
          </w:divBdr>
        </w:div>
        <w:div w:id="1780682710">
          <w:marLeft w:val="907"/>
          <w:marRight w:val="0"/>
          <w:marTop w:val="125"/>
          <w:marBottom w:val="0"/>
          <w:divBdr>
            <w:top w:val="none" w:sz="0" w:space="0" w:color="auto"/>
            <w:left w:val="none" w:sz="0" w:space="0" w:color="auto"/>
            <w:bottom w:val="none" w:sz="0" w:space="0" w:color="auto"/>
            <w:right w:val="none" w:sz="0" w:space="0" w:color="auto"/>
          </w:divBdr>
        </w:div>
      </w:divsChild>
    </w:div>
    <w:div w:id="273173726">
      <w:bodyDiv w:val="1"/>
      <w:marLeft w:val="0"/>
      <w:marRight w:val="0"/>
      <w:marTop w:val="0"/>
      <w:marBottom w:val="0"/>
      <w:divBdr>
        <w:top w:val="none" w:sz="0" w:space="0" w:color="auto"/>
        <w:left w:val="none" w:sz="0" w:space="0" w:color="auto"/>
        <w:bottom w:val="none" w:sz="0" w:space="0" w:color="auto"/>
        <w:right w:val="none" w:sz="0" w:space="0" w:color="auto"/>
      </w:divBdr>
    </w:div>
    <w:div w:id="413817210">
      <w:bodyDiv w:val="1"/>
      <w:marLeft w:val="0"/>
      <w:marRight w:val="0"/>
      <w:marTop w:val="0"/>
      <w:marBottom w:val="0"/>
      <w:divBdr>
        <w:top w:val="none" w:sz="0" w:space="0" w:color="auto"/>
        <w:left w:val="none" w:sz="0" w:space="0" w:color="auto"/>
        <w:bottom w:val="none" w:sz="0" w:space="0" w:color="auto"/>
        <w:right w:val="none" w:sz="0" w:space="0" w:color="auto"/>
      </w:divBdr>
    </w:div>
    <w:div w:id="485126887">
      <w:bodyDiv w:val="1"/>
      <w:marLeft w:val="0"/>
      <w:marRight w:val="0"/>
      <w:marTop w:val="0"/>
      <w:marBottom w:val="0"/>
      <w:divBdr>
        <w:top w:val="none" w:sz="0" w:space="0" w:color="auto"/>
        <w:left w:val="none" w:sz="0" w:space="0" w:color="auto"/>
        <w:bottom w:val="none" w:sz="0" w:space="0" w:color="auto"/>
        <w:right w:val="none" w:sz="0" w:space="0" w:color="auto"/>
      </w:divBdr>
    </w:div>
    <w:div w:id="716321426">
      <w:bodyDiv w:val="1"/>
      <w:marLeft w:val="0"/>
      <w:marRight w:val="0"/>
      <w:marTop w:val="0"/>
      <w:marBottom w:val="0"/>
      <w:divBdr>
        <w:top w:val="none" w:sz="0" w:space="0" w:color="auto"/>
        <w:left w:val="none" w:sz="0" w:space="0" w:color="auto"/>
        <w:bottom w:val="none" w:sz="0" w:space="0" w:color="auto"/>
        <w:right w:val="none" w:sz="0" w:space="0" w:color="auto"/>
      </w:divBdr>
    </w:div>
    <w:div w:id="749666413">
      <w:bodyDiv w:val="1"/>
      <w:marLeft w:val="0"/>
      <w:marRight w:val="0"/>
      <w:marTop w:val="0"/>
      <w:marBottom w:val="0"/>
      <w:divBdr>
        <w:top w:val="none" w:sz="0" w:space="0" w:color="auto"/>
        <w:left w:val="none" w:sz="0" w:space="0" w:color="auto"/>
        <w:bottom w:val="none" w:sz="0" w:space="0" w:color="auto"/>
        <w:right w:val="none" w:sz="0" w:space="0" w:color="auto"/>
      </w:divBdr>
    </w:div>
    <w:div w:id="811558436">
      <w:bodyDiv w:val="1"/>
      <w:marLeft w:val="0"/>
      <w:marRight w:val="0"/>
      <w:marTop w:val="0"/>
      <w:marBottom w:val="0"/>
      <w:divBdr>
        <w:top w:val="none" w:sz="0" w:space="0" w:color="auto"/>
        <w:left w:val="none" w:sz="0" w:space="0" w:color="auto"/>
        <w:bottom w:val="none" w:sz="0" w:space="0" w:color="auto"/>
        <w:right w:val="none" w:sz="0" w:space="0" w:color="auto"/>
      </w:divBdr>
    </w:div>
    <w:div w:id="814032484">
      <w:bodyDiv w:val="1"/>
      <w:marLeft w:val="0"/>
      <w:marRight w:val="0"/>
      <w:marTop w:val="0"/>
      <w:marBottom w:val="0"/>
      <w:divBdr>
        <w:top w:val="none" w:sz="0" w:space="0" w:color="auto"/>
        <w:left w:val="none" w:sz="0" w:space="0" w:color="auto"/>
        <w:bottom w:val="none" w:sz="0" w:space="0" w:color="auto"/>
        <w:right w:val="none" w:sz="0" w:space="0" w:color="auto"/>
      </w:divBdr>
    </w:div>
    <w:div w:id="831875351">
      <w:bodyDiv w:val="1"/>
      <w:marLeft w:val="0"/>
      <w:marRight w:val="0"/>
      <w:marTop w:val="0"/>
      <w:marBottom w:val="0"/>
      <w:divBdr>
        <w:top w:val="none" w:sz="0" w:space="0" w:color="auto"/>
        <w:left w:val="none" w:sz="0" w:space="0" w:color="auto"/>
        <w:bottom w:val="none" w:sz="0" w:space="0" w:color="auto"/>
        <w:right w:val="none" w:sz="0" w:space="0" w:color="auto"/>
      </w:divBdr>
    </w:div>
    <w:div w:id="868765104">
      <w:bodyDiv w:val="1"/>
      <w:marLeft w:val="0"/>
      <w:marRight w:val="0"/>
      <w:marTop w:val="0"/>
      <w:marBottom w:val="0"/>
      <w:divBdr>
        <w:top w:val="none" w:sz="0" w:space="0" w:color="auto"/>
        <w:left w:val="none" w:sz="0" w:space="0" w:color="auto"/>
        <w:bottom w:val="none" w:sz="0" w:space="0" w:color="auto"/>
        <w:right w:val="none" w:sz="0" w:space="0" w:color="auto"/>
      </w:divBdr>
    </w:div>
    <w:div w:id="899755124">
      <w:bodyDiv w:val="1"/>
      <w:marLeft w:val="0"/>
      <w:marRight w:val="0"/>
      <w:marTop w:val="0"/>
      <w:marBottom w:val="0"/>
      <w:divBdr>
        <w:top w:val="none" w:sz="0" w:space="0" w:color="auto"/>
        <w:left w:val="none" w:sz="0" w:space="0" w:color="auto"/>
        <w:bottom w:val="none" w:sz="0" w:space="0" w:color="auto"/>
        <w:right w:val="none" w:sz="0" w:space="0" w:color="auto"/>
      </w:divBdr>
      <w:divsChild>
        <w:div w:id="1566836858">
          <w:marLeft w:val="0"/>
          <w:marRight w:val="0"/>
          <w:marTop w:val="0"/>
          <w:marBottom w:val="0"/>
          <w:divBdr>
            <w:top w:val="none" w:sz="0" w:space="0" w:color="auto"/>
            <w:left w:val="none" w:sz="0" w:space="0" w:color="auto"/>
            <w:bottom w:val="none" w:sz="0" w:space="0" w:color="auto"/>
            <w:right w:val="none" w:sz="0" w:space="0" w:color="auto"/>
          </w:divBdr>
          <w:divsChild>
            <w:div w:id="1798140301">
              <w:marLeft w:val="0"/>
              <w:marRight w:val="0"/>
              <w:marTop w:val="0"/>
              <w:marBottom w:val="0"/>
              <w:divBdr>
                <w:top w:val="none" w:sz="0" w:space="0" w:color="auto"/>
                <w:left w:val="none" w:sz="0" w:space="0" w:color="auto"/>
                <w:bottom w:val="none" w:sz="0" w:space="0" w:color="auto"/>
                <w:right w:val="none" w:sz="0" w:space="0" w:color="auto"/>
              </w:divBdr>
              <w:divsChild>
                <w:div w:id="9388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242">
      <w:bodyDiv w:val="1"/>
      <w:marLeft w:val="0"/>
      <w:marRight w:val="0"/>
      <w:marTop w:val="0"/>
      <w:marBottom w:val="0"/>
      <w:divBdr>
        <w:top w:val="none" w:sz="0" w:space="0" w:color="auto"/>
        <w:left w:val="none" w:sz="0" w:space="0" w:color="auto"/>
        <w:bottom w:val="none" w:sz="0" w:space="0" w:color="auto"/>
        <w:right w:val="none" w:sz="0" w:space="0" w:color="auto"/>
      </w:divBdr>
    </w:div>
    <w:div w:id="1034624051">
      <w:bodyDiv w:val="1"/>
      <w:marLeft w:val="0"/>
      <w:marRight w:val="0"/>
      <w:marTop w:val="0"/>
      <w:marBottom w:val="0"/>
      <w:divBdr>
        <w:top w:val="none" w:sz="0" w:space="0" w:color="auto"/>
        <w:left w:val="none" w:sz="0" w:space="0" w:color="auto"/>
        <w:bottom w:val="none" w:sz="0" w:space="0" w:color="auto"/>
        <w:right w:val="none" w:sz="0" w:space="0" w:color="auto"/>
      </w:divBdr>
      <w:divsChild>
        <w:div w:id="1493446257">
          <w:marLeft w:val="432"/>
          <w:marRight w:val="0"/>
          <w:marTop w:val="82"/>
          <w:marBottom w:val="0"/>
          <w:divBdr>
            <w:top w:val="none" w:sz="0" w:space="0" w:color="auto"/>
            <w:left w:val="none" w:sz="0" w:space="0" w:color="auto"/>
            <w:bottom w:val="none" w:sz="0" w:space="0" w:color="auto"/>
            <w:right w:val="none" w:sz="0" w:space="0" w:color="auto"/>
          </w:divBdr>
        </w:div>
      </w:divsChild>
    </w:div>
    <w:div w:id="1111826455">
      <w:bodyDiv w:val="1"/>
      <w:marLeft w:val="0"/>
      <w:marRight w:val="0"/>
      <w:marTop w:val="0"/>
      <w:marBottom w:val="0"/>
      <w:divBdr>
        <w:top w:val="none" w:sz="0" w:space="0" w:color="auto"/>
        <w:left w:val="none" w:sz="0" w:space="0" w:color="auto"/>
        <w:bottom w:val="none" w:sz="0" w:space="0" w:color="auto"/>
        <w:right w:val="none" w:sz="0" w:space="0" w:color="auto"/>
      </w:divBdr>
      <w:divsChild>
        <w:div w:id="1030178612">
          <w:marLeft w:val="432"/>
          <w:marRight w:val="0"/>
          <w:marTop w:val="82"/>
          <w:marBottom w:val="0"/>
          <w:divBdr>
            <w:top w:val="none" w:sz="0" w:space="0" w:color="auto"/>
            <w:left w:val="none" w:sz="0" w:space="0" w:color="auto"/>
            <w:bottom w:val="none" w:sz="0" w:space="0" w:color="auto"/>
            <w:right w:val="none" w:sz="0" w:space="0" w:color="auto"/>
          </w:divBdr>
        </w:div>
      </w:divsChild>
    </w:div>
    <w:div w:id="1185481261">
      <w:bodyDiv w:val="1"/>
      <w:marLeft w:val="0"/>
      <w:marRight w:val="0"/>
      <w:marTop w:val="0"/>
      <w:marBottom w:val="0"/>
      <w:divBdr>
        <w:top w:val="none" w:sz="0" w:space="0" w:color="auto"/>
        <w:left w:val="none" w:sz="0" w:space="0" w:color="auto"/>
        <w:bottom w:val="none" w:sz="0" w:space="0" w:color="auto"/>
        <w:right w:val="none" w:sz="0" w:space="0" w:color="auto"/>
      </w:divBdr>
      <w:divsChild>
        <w:div w:id="2090038665">
          <w:marLeft w:val="432"/>
          <w:marRight w:val="0"/>
          <w:marTop w:val="82"/>
          <w:marBottom w:val="0"/>
          <w:divBdr>
            <w:top w:val="none" w:sz="0" w:space="0" w:color="auto"/>
            <w:left w:val="none" w:sz="0" w:space="0" w:color="auto"/>
            <w:bottom w:val="none" w:sz="0" w:space="0" w:color="auto"/>
            <w:right w:val="none" w:sz="0" w:space="0" w:color="auto"/>
          </w:divBdr>
        </w:div>
      </w:divsChild>
    </w:div>
    <w:div w:id="1237785678">
      <w:bodyDiv w:val="1"/>
      <w:marLeft w:val="0"/>
      <w:marRight w:val="0"/>
      <w:marTop w:val="0"/>
      <w:marBottom w:val="0"/>
      <w:divBdr>
        <w:top w:val="none" w:sz="0" w:space="0" w:color="auto"/>
        <w:left w:val="none" w:sz="0" w:space="0" w:color="auto"/>
        <w:bottom w:val="none" w:sz="0" w:space="0" w:color="auto"/>
        <w:right w:val="none" w:sz="0" w:space="0" w:color="auto"/>
      </w:divBdr>
      <w:divsChild>
        <w:div w:id="1372077699">
          <w:marLeft w:val="432"/>
          <w:marRight w:val="0"/>
          <w:marTop w:val="82"/>
          <w:marBottom w:val="0"/>
          <w:divBdr>
            <w:top w:val="none" w:sz="0" w:space="0" w:color="auto"/>
            <w:left w:val="none" w:sz="0" w:space="0" w:color="auto"/>
            <w:bottom w:val="none" w:sz="0" w:space="0" w:color="auto"/>
            <w:right w:val="none" w:sz="0" w:space="0" w:color="auto"/>
          </w:divBdr>
        </w:div>
      </w:divsChild>
    </w:div>
    <w:div w:id="1238437587">
      <w:bodyDiv w:val="1"/>
      <w:marLeft w:val="0"/>
      <w:marRight w:val="0"/>
      <w:marTop w:val="0"/>
      <w:marBottom w:val="0"/>
      <w:divBdr>
        <w:top w:val="none" w:sz="0" w:space="0" w:color="auto"/>
        <w:left w:val="none" w:sz="0" w:space="0" w:color="auto"/>
        <w:bottom w:val="none" w:sz="0" w:space="0" w:color="auto"/>
        <w:right w:val="none" w:sz="0" w:space="0" w:color="auto"/>
      </w:divBdr>
      <w:divsChild>
        <w:div w:id="1218787027">
          <w:marLeft w:val="0"/>
          <w:marRight w:val="0"/>
          <w:marTop w:val="0"/>
          <w:marBottom w:val="0"/>
          <w:divBdr>
            <w:top w:val="none" w:sz="0" w:space="0" w:color="auto"/>
            <w:left w:val="none" w:sz="0" w:space="0" w:color="auto"/>
            <w:bottom w:val="none" w:sz="0" w:space="0" w:color="auto"/>
            <w:right w:val="none" w:sz="0" w:space="0" w:color="auto"/>
          </w:divBdr>
          <w:divsChild>
            <w:div w:id="1527332844">
              <w:marLeft w:val="0"/>
              <w:marRight w:val="0"/>
              <w:marTop w:val="0"/>
              <w:marBottom w:val="0"/>
              <w:divBdr>
                <w:top w:val="none" w:sz="0" w:space="0" w:color="auto"/>
                <w:left w:val="none" w:sz="0" w:space="0" w:color="auto"/>
                <w:bottom w:val="none" w:sz="0" w:space="0" w:color="auto"/>
                <w:right w:val="none" w:sz="0" w:space="0" w:color="auto"/>
              </w:divBdr>
              <w:divsChild>
                <w:div w:id="1842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066">
      <w:bodyDiv w:val="1"/>
      <w:marLeft w:val="0"/>
      <w:marRight w:val="0"/>
      <w:marTop w:val="0"/>
      <w:marBottom w:val="0"/>
      <w:divBdr>
        <w:top w:val="none" w:sz="0" w:space="0" w:color="auto"/>
        <w:left w:val="none" w:sz="0" w:space="0" w:color="auto"/>
        <w:bottom w:val="none" w:sz="0" w:space="0" w:color="auto"/>
        <w:right w:val="none" w:sz="0" w:space="0" w:color="auto"/>
      </w:divBdr>
    </w:div>
    <w:div w:id="1298679217">
      <w:bodyDiv w:val="1"/>
      <w:marLeft w:val="0"/>
      <w:marRight w:val="0"/>
      <w:marTop w:val="0"/>
      <w:marBottom w:val="0"/>
      <w:divBdr>
        <w:top w:val="none" w:sz="0" w:space="0" w:color="auto"/>
        <w:left w:val="none" w:sz="0" w:space="0" w:color="auto"/>
        <w:bottom w:val="none" w:sz="0" w:space="0" w:color="auto"/>
        <w:right w:val="none" w:sz="0" w:space="0" w:color="auto"/>
      </w:divBdr>
      <w:divsChild>
        <w:div w:id="1736927211">
          <w:marLeft w:val="432"/>
          <w:marRight w:val="0"/>
          <w:marTop w:val="82"/>
          <w:marBottom w:val="0"/>
          <w:divBdr>
            <w:top w:val="none" w:sz="0" w:space="0" w:color="auto"/>
            <w:left w:val="none" w:sz="0" w:space="0" w:color="auto"/>
            <w:bottom w:val="none" w:sz="0" w:space="0" w:color="auto"/>
            <w:right w:val="none" w:sz="0" w:space="0" w:color="auto"/>
          </w:divBdr>
        </w:div>
      </w:divsChild>
    </w:div>
    <w:div w:id="1311132206">
      <w:bodyDiv w:val="1"/>
      <w:marLeft w:val="0"/>
      <w:marRight w:val="0"/>
      <w:marTop w:val="0"/>
      <w:marBottom w:val="0"/>
      <w:divBdr>
        <w:top w:val="none" w:sz="0" w:space="0" w:color="auto"/>
        <w:left w:val="none" w:sz="0" w:space="0" w:color="auto"/>
        <w:bottom w:val="none" w:sz="0" w:space="0" w:color="auto"/>
        <w:right w:val="none" w:sz="0" w:space="0" w:color="auto"/>
      </w:divBdr>
      <w:divsChild>
        <w:div w:id="235358458">
          <w:marLeft w:val="0"/>
          <w:marRight w:val="0"/>
          <w:marTop w:val="0"/>
          <w:marBottom w:val="0"/>
          <w:divBdr>
            <w:top w:val="none" w:sz="0" w:space="0" w:color="auto"/>
            <w:left w:val="none" w:sz="0" w:space="0" w:color="auto"/>
            <w:bottom w:val="none" w:sz="0" w:space="0" w:color="auto"/>
            <w:right w:val="none" w:sz="0" w:space="0" w:color="auto"/>
          </w:divBdr>
          <w:divsChild>
            <w:div w:id="669524391">
              <w:marLeft w:val="0"/>
              <w:marRight w:val="0"/>
              <w:marTop w:val="0"/>
              <w:marBottom w:val="0"/>
              <w:divBdr>
                <w:top w:val="none" w:sz="0" w:space="0" w:color="auto"/>
                <w:left w:val="none" w:sz="0" w:space="0" w:color="auto"/>
                <w:bottom w:val="none" w:sz="0" w:space="0" w:color="auto"/>
                <w:right w:val="none" w:sz="0" w:space="0" w:color="auto"/>
              </w:divBdr>
              <w:divsChild>
                <w:div w:id="1997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951">
      <w:bodyDiv w:val="1"/>
      <w:marLeft w:val="0"/>
      <w:marRight w:val="0"/>
      <w:marTop w:val="0"/>
      <w:marBottom w:val="0"/>
      <w:divBdr>
        <w:top w:val="none" w:sz="0" w:space="0" w:color="auto"/>
        <w:left w:val="none" w:sz="0" w:space="0" w:color="auto"/>
        <w:bottom w:val="none" w:sz="0" w:space="0" w:color="auto"/>
        <w:right w:val="none" w:sz="0" w:space="0" w:color="auto"/>
      </w:divBdr>
    </w:div>
    <w:div w:id="1412849531">
      <w:bodyDiv w:val="1"/>
      <w:marLeft w:val="0"/>
      <w:marRight w:val="0"/>
      <w:marTop w:val="0"/>
      <w:marBottom w:val="0"/>
      <w:divBdr>
        <w:top w:val="none" w:sz="0" w:space="0" w:color="auto"/>
        <w:left w:val="none" w:sz="0" w:space="0" w:color="auto"/>
        <w:bottom w:val="none" w:sz="0" w:space="0" w:color="auto"/>
        <w:right w:val="none" w:sz="0" w:space="0" w:color="auto"/>
      </w:divBdr>
    </w:div>
    <w:div w:id="1462845458">
      <w:bodyDiv w:val="1"/>
      <w:marLeft w:val="0"/>
      <w:marRight w:val="0"/>
      <w:marTop w:val="0"/>
      <w:marBottom w:val="0"/>
      <w:divBdr>
        <w:top w:val="none" w:sz="0" w:space="0" w:color="auto"/>
        <w:left w:val="none" w:sz="0" w:space="0" w:color="auto"/>
        <w:bottom w:val="none" w:sz="0" w:space="0" w:color="auto"/>
        <w:right w:val="none" w:sz="0" w:space="0" w:color="auto"/>
      </w:divBdr>
    </w:div>
    <w:div w:id="1491677993">
      <w:bodyDiv w:val="1"/>
      <w:marLeft w:val="0"/>
      <w:marRight w:val="0"/>
      <w:marTop w:val="0"/>
      <w:marBottom w:val="0"/>
      <w:divBdr>
        <w:top w:val="none" w:sz="0" w:space="0" w:color="auto"/>
        <w:left w:val="none" w:sz="0" w:space="0" w:color="auto"/>
        <w:bottom w:val="none" w:sz="0" w:space="0" w:color="auto"/>
        <w:right w:val="none" w:sz="0" w:space="0" w:color="auto"/>
      </w:divBdr>
      <w:divsChild>
        <w:div w:id="1409305381">
          <w:marLeft w:val="432"/>
          <w:marRight w:val="0"/>
          <w:marTop w:val="82"/>
          <w:marBottom w:val="0"/>
          <w:divBdr>
            <w:top w:val="none" w:sz="0" w:space="0" w:color="auto"/>
            <w:left w:val="none" w:sz="0" w:space="0" w:color="auto"/>
            <w:bottom w:val="none" w:sz="0" w:space="0" w:color="auto"/>
            <w:right w:val="none" w:sz="0" w:space="0" w:color="auto"/>
          </w:divBdr>
        </w:div>
      </w:divsChild>
    </w:div>
    <w:div w:id="1528837126">
      <w:bodyDiv w:val="1"/>
      <w:marLeft w:val="0"/>
      <w:marRight w:val="0"/>
      <w:marTop w:val="0"/>
      <w:marBottom w:val="0"/>
      <w:divBdr>
        <w:top w:val="none" w:sz="0" w:space="0" w:color="auto"/>
        <w:left w:val="none" w:sz="0" w:space="0" w:color="auto"/>
        <w:bottom w:val="none" w:sz="0" w:space="0" w:color="auto"/>
        <w:right w:val="none" w:sz="0" w:space="0" w:color="auto"/>
      </w:divBdr>
    </w:div>
    <w:div w:id="1609700103">
      <w:bodyDiv w:val="1"/>
      <w:marLeft w:val="0"/>
      <w:marRight w:val="0"/>
      <w:marTop w:val="0"/>
      <w:marBottom w:val="0"/>
      <w:divBdr>
        <w:top w:val="none" w:sz="0" w:space="0" w:color="auto"/>
        <w:left w:val="none" w:sz="0" w:space="0" w:color="auto"/>
        <w:bottom w:val="none" w:sz="0" w:space="0" w:color="auto"/>
        <w:right w:val="none" w:sz="0" w:space="0" w:color="auto"/>
      </w:divBdr>
    </w:div>
    <w:div w:id="1620407660">
      <w:bodyDiv w:val="1"/>
      <w:marLeft w:val="0"/>
      <w:marRight w:val="0"/>
      <w:marTop w:val="0"/>
      <w:marBottom w:val="0"/>
      <w:divBdr>
        <w:top w:val="none" w:sz="0" w:space="0" w:color="auto"/>
        <w:left w:val="none" w:sz="0" w:space="0" w:color="auto"/>
        <w:bottom w:val="none" w:sz="0" w:space="0" w:color="auto"/>
        <w:right w:val="none" w:sz="0" w:space="0" w:color="auto"/>
      </w:divBdr>
      <w:divsChild>
        <w:div w:id="727456906">
          <w:marLeft w:val="907"/>
          <w:marRight w:val="0"/>
          <w:marTop w:val="125"/>
          <w:marBottom w:val="0"/>
          <w:divBdr>
            <w:top w:val="none" w:sz="0" w:space="0" w:color="auto"/>
            <w:left w:val="none" w:sz="0" w:space="0" w:color="auto"/>
            <w:bottom w:val="none" w:sz="0" w:space="0" w:color="auto"/>
            <w:right w:val="none" w:sz="0" w:space="0" w:color="auto"/>
          </w:divBdr>
        </w:div>
        <w:div w:id="1166094091">
          <w:marLeft w:val="907"/>
          <w:marRight w:val="0"/>
          <w:marTop w:val="125"/>
          <w:marBottom w:val="0"/>
          <w:divBdr>
            <w:top w:val="none" w:sz="0" w:space="0" w:color="auto"/>
            <w:left w:val="none" w:sz="0" w:space="0" w:color="auto"/>
            <w:bottom w:val="none" w:sz="0" w:space="0" w:color="auto"/>
            <w:right w:val="none" w:sz="0" w:space="0" w:color="auto"/>
          </w:divBdr>
        </w:div>
        <w:div w:id="794643449">
          <w:marLeft w:val="907"/>
          <w:marRight w:val="0"/>
          <w:marTop w:val="125"/>
          <w:marBottom w:val="0"/>
          <w:divBdr>
            <w:top w:val="none" w:sz="0" w:space="0" w:color="auto"/>
            <w:left w:val="none" w:sz="0" w:space="0" w:color="auto"/>
            <w:bottom w:val="none" w:sz="0" w:space="0" w:color="auto"/>
            <w:right w:val="none" w:sz="0" w:space="0" w:color="auto"/>
          </w:divBdr>
        </w:div>
        <w:div w:id="1445344693">
          <w:marLeft w:val="907"/>
          <w:marRight w:val="0"/>
          <w:marTop w:val="125"/>
          <w:marBottom w:val="0"/>
          <w:divBdr>
            <w:top w:val="none" w:sz="0" w:space="0" w:color="auto"/>
            <w:left w:val="none" w:sz="0" w:space="0" w:color="auto"/>
            <w:bottom w:val="none" w:sz="0" w:space="0" w:color="auto"/>
            <w:right w:val="none" w:sz="0" w:space="0" w:color="auto"/>
          </w:divBdr>
        </w:div>
        <w:div w:id="944727208">
          <w:marLeft w:val="907"/>
          <w:marRight w:val="0"/>
          <w:marTop w:val="125"/>
          <w:marBottom w:val="0"/>
          <w:divBdr>
            <w:top w:val="none" w:sz="0" w:space="0" w:color="auto"/>
            <w:left w:val="none" w:sz="0" w:space="0" w:color="auto"/>
            <w:bottom w:val="none" w:sz="0" w:space="0" w:color="auto"/>
            <w:right w:val="none" w:sz="0" w:space="0" w:color="auto"/>
          </w:divBdr>
        </w:div>
        <w:div w:id="1316644556">
          <w:marLeft w:val="907"/>
          <w:marRight w:val="0"/>
          <w:marTop w:val="125"/>
          <w:marBottom w:val="0"/>
          <w:divBdr>
            <w:top w:val="none" w:sz="0" w:space="0" w:color="auto"/>
            <w:left w:val="none" w:sz="0" w:space="0" w:color="auto"/>
            <w:bottom w:val="none" w:sz="0" w:space="0" w:color="auto"/>
            <w:right w:val="none" w:sz="0" w:space="0" w:color="auto"/>
          </w:divBdr>
        </w:div>
        <w:div w:id="1464620327">
          <w:marLeft w:val="907"/>
          <w:marRight w:val="0"/>
          <w:marTop w:val="125"/>
          <w:marBottom w:val="0"/>
          <w:divBdr>
            <w:top w:val="none" w:sz="0" w:space="0" w:color="auto"/>
            <w:left w:val="none" w:sz="0" w:space="0" w:color="auto"/>
            <w:bottom w:val="none" w:sz="0" w:space="0" w:color="auto"/>
            <w:right w:val="none" w:sz="0" w:space="0" w:color="auto"/>
          </w:divBdr>
        </w:div>
        <w:div w:id="103813220">
          <w:marLeft w:val="907"/>
          <w:marRight w:val="0"/>
          <w:marTop w:val="125"/>
          <w:marBottom w:val="0"/>
          <w:divBdr>
            <w:top w:val="none" w:sz="0" w:space="0" w:color="auto"/>
            <w:left w:val="none" w:sz="0" w:space="0" w:color="auto"/>
            <w:bottom w:val="none" w:sz="0" w:space="0" w:color="auto"/>
            <w:right w:val="none" w:sz="0" w:space="0" w:color="auto"/>
          </w:divBdr>
        </w:div>
        <w:div w:id="930511506">
          <w:marLeft w:val="907"/>
          <w:marRight w:val="0"/>
          <w:marTop w:val="125"/>
          <w:marBottom w:val="0"/>
          <w:divBdr>
            <w:top w:val="none" w:sz="0" w:space="0" w:color="auto"/>
            <w:left w:val="none" w:sz="0" w:space="0" w:color="auto"/>
            <w:bottom w:val="none" w:sz="0" w:space="0" w:color="auto"/>
            <w:right w:val="none" w:sz="0" w:space="0" w:color="auto"/>
          </w:divBdr>
        </w:div>
        <w:div w:id="910240992">
          <w:marLeft w:val="907"/>
          <w:marRight w:val="0"/>
          <w:marTop w:val="125"/>
          <w:marBottom w:val="0"/>
          <w:divBdr>
            <w:top w:val="none" w:sz="0" w:space="0" w:color="auto"/>
            <w:left w:val="none" w:sz="0" w:space="0" w:color="auto"/>
            <w:bottom w:val="none" w:sz="0" w:space="0" w:color="auto"/>
            <w:right w:val="none" w:sz="0" w:space="0" w:color="auto"/>
          </w:divBdr>
        </w:div>
        <w:div w:id="984360822">
          <w:marLeft w:val="907"/>
          <w:marRight w:val="0"/>
          <w:marTop w:val="125"/>
          <w:marBottom w:val="0"/>
          <w:divBdr>
            <w:top w:val="none" w:sz="0" w:space="0" w:color="auto"/>
            <w:left w:val="none" w:sz="0" w:space="0" w:color="auto"/>
            <w:bottom w:val="none" w:sz="0" w:space="0" w:color="auto"/>
            <w:right w:val="none" w:sz="0" w:space="0" w:color="auto"/>
          </w:divBdr>
        </w:div>
      </w:divsChild>
    </w:div>
    <w:div w:id="1657949658">
      <w:bodyDiv w:val="1"/>
      <w:marLeft w:val="0"/>
      <w:marRight w:val="0"/>
      <w:marTop w:val="0"/>
      <w:marBottom w:val="0"/>
      <w:divBdr>
        <w:top w:val="none" w:sz="0" w:space="0" w:color="auto"/>
        <w:left w:val="none" w:sz="0" w:space="0" w:color="auto"/>
        <w:bottom w:val="none" w:sz="0" w:space="0" w:color="auto"/>
        <w:right w:val="none" w:sz="0" w:space="0" w:color="auto"/>
      </w:divBdr>
      <w:divsChild>
        <w:div w:id="514540838">
          <w:marLeft w:val="0"/>
          <w:marRight w:val="0"/>
          <w:marTop w:val="0"/>
          <w:marBottom w:val="0"/>
          <w:divBdr>
            <w:top w:val="none" w:sz="0" w:space="0" w:color="auto"/>
            <w:left w:val="none" w:sz="0" w:space="0" w:color="auto"/>
            <w:bottom w:val="none" w:sz="0" w:space="0" w:color="auto"/>
            <w:right w:val="none" w:sz="0" w:space="0" w:color="auto"/>
          </w:divBdr>
          <w:divsChild>
            <w:div w:id="1436823683">
              <w:marLeft w:val="0"/>
              <w:marRight w:val="0"/>
              <w:marTop w:val="0"/>
              <w:marBottom w:val="0"/>
              <w:divBdr>
                <w:top w:val="none" w:sz="0" w:space="0" w:color="auto"/>
                <w:left w:val="none" w:sz="0" w:space="0" w:color="auto"/>
                <w:bottom w:val="none" w:sz="0" w:space="0" w:color="auto"/>
                <w:right w:val="none" w:sz="0" w:space="0" w:color="auto"/>
              </w:divBdr>
              <w:divsChild>
                <w:div w:id="603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4610">
      <w:bodyDiv w:val="1"/>
      <w:marLeft w:val="0"/>
      <w:marRight w:val="0"/>
      <w:marTop w:val="0"/>
      <w:marBottom w:val="0"/>
      <w:divBdr>
        <w:top w:val="none" w:sz="0" w:space="0" w:color="auto"/>
        <w:left w:val="none" w:sz="0" w:space="0" w:color="auto"/>
        <w:bottom w:val="none" w:sz="0" w:space="0" w:color="auto"/>
        <w:right w:val="none" w:sz="0" w:space="0" w:color="auto"/>
      </w:divBdr>
    </w:div>
    <w:div w:id="1787964583">
      <w:bodyDiv w:val="1"/>
      <w:marLeft w:val="0"/>
      <w:marRight w:val="0"/>
      <w:marTop w:val="0"/>
      <w:marBottom w:val="0"/>
      <w:divBdr>
        <w:top w:val="none" w:sz="0" w:space="0" w:color="auto"/>
        <w:left w:val="none" w:sz="0" w:space="0" w:color="auto"/>
        <w:bottom w:val="none" w:sz="0" w:space="0" w:color="auto"/>
        <w:right w:val="none" w:sz="0" w:space="0" w:color="auto"/>
      </w:divBdr>
      <w:divsChild>
        <w:div w:id="997542193">
          <w:marLeft w:val="0"/>
          <w:marRight w:val="0"/>
          <w:marTop w:val="0"/>
          <w:marBottom w:val="0"/>
          <w:divBdr>
            <w:top w:val="none" w:sz="0" w:space="0" w:color="auto"/>
            <w:left w:val="none" w:sz="0" w:space="0" w:color="auto"/>
            <w:bottom w:val="none" w:sz="0" w:space="0" w:color="auto"/>
            <w:right w:val="none" w:sz="0" w:space="0" w:color="auto"/>
          </w:divBdr>
          <w:divsChild>
            <w:div w:id="306665193">
              <w:marLeft w:val="0"/>
              <w:marRight w:val="0"/>
              <w:marTop w:val="0"/>
              <w:marBottom w:val="0"/>
              <w:divBdr>
                <w:top w:val="none" w:sz="0" w:space="0" w:color="auto"/>
                <w:left w:val="none" w:sz="0" w:space="0" w:color="auto"/>
                <w:bottom w:val="none" w:sz="0" w:space="0" w:color="auto"/>
                <w:right w:val="none" w:sz="0" w:space="0" w:color="auto"/>
              </w:divBdr>
              <w:divsChild>
                <w:div w:id="20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1106">
      <w:bodyDiv w:val="1"/>
      <w:marLeft w:val="0"/>
      <w:marRight w:val="0"/>
      <w:marTop w:val="0"/>
      <w:marBottom w:val="0"/>
      <w:divBdr>
        <w:top w:val="none" w:sz="0" w:space="0" w:color="auto"/>
        <w:left w:val="none" w:sz="0" w:space="0" w:color="auto"/>
        <w:bottom w:val="none" w:sz="0" w:space="0" w:color="auto"/>
        <w:right w:val="none" w:sz="0" w:space="0" w:color="auto"/>
      </w:divBdr>
    </w:div>
    <w:div w:id="1853376025">
      <w:bodyDiv w:val="1"/>
      <w:marLeft w:val="0"/>
      <w:marRight w:val="0"/>
      <w:marTop w:val="0"/>
      <w:marBottom w:val="0"/>
      <w:divBdr>
        <w:top w:val="none" w:sz="0" w:space="0" w:color="auto"/>
        <w:left w:val="none" w:sz="0" w:space="0" w:color="auto"/>
        <w:bottom w:val="none" w:sz="0" w:space="0" w:color="auto"/>
        <w:right w:val="none" w:sz="0" w:space="0" w:color="auto"/>
      </w:divBdr>
    </w:div>
    <w:div w:id="1940523728">
      <w:bodyDiv w:val="1"/>
      <w:marLeft w:val="0"/>
      <w:marRight w:val="0"/>
      <w:marTop w:val="0"/>
      <w:marBottom w:val="0"/>
      <w:divBdr>
        <w:top w:val="none" w:sz="0" w:space="0" w:color="auto"/>
        <w:left w:val="none" w:sz="0" w:space="0" w:color="auto"/>
        <w:bottom w:val="none" w:sz="0" w:space="0" w:color="auto"/>
        <w:right w:val="none" w:sz="0" w:space="0" w:color="auto"/>
      </w:divBdr>
      <w:divsChild>
        <w:div w:id="1295678629">
          <w:marLeft w:val="0"/>
          <w:marRight w:val="0"/>
          <w:marTop w:val="0"/>
          <w:marBottom w:val="0"/>
          <w:divBdr>
            <w:top w:val="none" w:sz="0" w:space="0" w:color="auto"/>
            <w:left w:val="none" w:sz="0" w:space="0" w:color="auto"/>
            <w:bottom w:val="none" w:sz="0" w:space="0" w:color="auto"/>
            <w:right w:val="none" w:sz="0" w:space="0" w:color="auto"/>
          </w:divBdr>
          <w:divsChild>
            <w:div w:id="1474911497">
              <w:marLeft w:val="0"/>
              <w:marRight w:val="0"/>
              <w:marTop w:val="0"/>
              <w:marBottom w:val="0"/>
              <w:divBdr>
                <w:top w:val="none" w:sz="0" w:space="0" w:color="auto"/>
                <w:left w:val="none" w:sz="0" w:space="0" w:color="auto"/>
                <w:bottom w:val="none" w:sz="0" w:space="0" w:color="auto"/>
                <w:right w:val="none" w:sz="0" w:space="0" w:color="auto"/>
              </w:divBdr>
              <w:divsChild>
                <w:div w:id="18843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189">
      <w:bodyDiv w:val="1"/>
      <w:marLeft w:val="0"/>
      <w:marRight w:val="0"/>
      <w:marTop w:val="0"/>
      <w:marBottom w:val="0"/>
      <w:divBdr>
        <w:top w:val="none" w:sz="0" w:space="0" w:color="auto"/>
        <w:left w:val="none" w:sz="0" w:space="0" w:color="auto"/>
        <w:bottom w:val="none" w:sz="0" w:space="0" w:color="auto"/>
        <w:right w:val="none" w:sz="0" w:space="0" w:color="auto"/>
      </w:divBdr>
      <w:divsChild>
        <w:div w:id="249893645">
          <w:marLeft w:val="432"/>
          <w:marRight w:val="0"/>
          <w:marTop w:val="82"/>
          <w:marBottom w:val="0"/>
          <w:divBdr>
            <w:top w:val="none" w:sz="0" w:space="0" w:color="auto"/>
            <w:left w:val="none" w:sz="0" w:space="0" w:color="auto"/>
            <w:bottom w:val="none" w:sz="0" w:space="0" w:color="auto"/>
            <w:right w:val="none" w:sz="0" w:space="0" w:color="auto"/>
          </w:divBdr>
        </w:div>
      </w:divsChild>
    </w:div>
    <w:div w:id="1976327641">
      <w:bodyDiv w:val="1"/>
      <w:marLeft w:val="0"/>
      <w:marRight w:val="0"/>
      <w:marTop w:val="0"/>
      <w:marBottom w:val="0"/>
      <w:divBdr>
        <w:top w:val="none" w:sz="0" w:space="0" w:color="auto"/>
        <w:left w:val="none" w:sz="0" w:space="0" w:color="auto"/>
        <w:bottom w:val="none" w:sz="0" w:space="0" w:color="auto"/>
        <w:right w:val="none" w:sz="0" w:space="0" w:color="auto"/>
      </w:divBdr>
      <w:divsChild>
        <w:div w:id="1763601345">
          <w:marLeft w:val="907"/>
          <w:marRight w:val="0"/>
          <w:marTop w:val="0"/>
          <w:marBottom w:val="0"/>
          <w:divBdr>
            <w:top w:val="none" w:sz="0" w:space="0" w:color="auto"/>
            <w:left w:val="none" w:sz="0" w:space="0" w:color="auto"/>
            <w:bottom w:val="none" w:sz="0" w:space="0" w:color="auto"/>
            <w:right w:val="none" w:sz="0" w:space="0" w:color="auto"/>
          </w:divBdr>
        </w:div>
      </w:divsChild>
    </w:div>
    <w:div w:id="2045017917">
      <w:bodyDiv w:val="1"/>
      <w:marLeft w:val="0"/>
      <w:marRight w:val="0"/>
      <w:marTop w:val="0"/>
      <w:marBottom w:val="0"/>
      <w:divBdr>
        <w:top w:val="none" w:sz="0" w:space="0" w:color="auto"/>
        <w:left w:val="none" w:sz="0" w:space="0" w:color="auto"/>
        <w:bottom w:val="none" w:sz="0" w:space="0" w:color="auto"/>
        <w:right w:val="none" w:sz="0" w:space="0" w:color="auto"/>
      </w:divBdr>
    </w:div>
    <w:div w:id="2121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nggovernorsforum.org/index.php/the-ngf/governors/82-topics/1151-presidential-committee-tasks-state-governors-on-legislature-judiciary-aut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nationonlineng.net/24-states-shun-financial-autonomy-for-judici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guardngr.com/2021/07/arms-of-government-in-plateau-finetune-modalities-for-full-autono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uad.edu.ng/relevance-of-separation-of-powers-and-it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8BD3-4BAB-4301-8909-C9BFDF2A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sirajo yakubu</dc:creator>
  <cp:keywords/>
  <dc:description/>
  <cp:lastModifiedBy>Naomi Tietie</cp:lastModifiedBy>
  <cp:revision>2</cp:revision>
  <cp:lastPrinted>2021-11-16T16:56:00Z</cp:lastPrinted>
  <dcterms:created xsi:type="dcterms:W3CDTF">2021-11-22T12:06:00Z</dcterms:created>
  <dcterms:modified xsi:type="dcterms:W3CDTF">2021-11-22T12:06:00Z</dcterms:modified>
  <cp:category/>
</cp:coreProperties>
</file>