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54C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NG"/>
        </w:rPr>
      </w:pP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eastAsia="en-NG"/>
        </w:rPr>
        <w:t>"Goodwill Message delivered by the Executive Secretary of the National Health</w:t>
      </w:r>
    </w:p>
    <w:p w14:paraId="5C88DD68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NG"/>
        </w:rPr>
      </w:pP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eastAsia="en-NG"/>
        </w:rPr>
        <w:t>insurance Scheme (NHIS) Prof. M. N. Sambo at the Nigeria Governor's Forum</w:t>
      </w:r>
    </w:p>
    <w:p w14:paraId="440FCC3C" w14:textId="45FC9F32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NG"/>
        </w:rPr>
      </w:pP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val="en-US" w:eastAsia="en-NG"/>
        </w:rPr>
        <w:t>7</w:t>
      </w: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vertAlign w:val="superscript"/>
          <w:lang w:val="en-US" w:eastAsia="en-NG"/>
        </w:rPr>
        <w:t>th</w:t>
      </w: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val="en-US" w:eastAsia="en-NG"/>
        </w:rPr>
        <w:t xml:space="preserve"> </w:t>
      </w: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eastAsia="en-NG"/>
        </w:rPr>
        <w:t>Internally</w:t>
      </w: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eastAsia="en-NG"/>
        </w:rPr>
        <w:t xml:space="preserve"> Generated Revenue (IGR) Learning Event at the Congress Hall</w:t>
      </w:r>
    </w:p>
    <w:p w14:paraId="7C49B9AC" w14:textId="3A575880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eastAsia="en-NG"/>
        </w:rPr>
      </w:pP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u w:val="single"/>
          <w:shd w:val="clear" w:color="auto" w:fill="FFFFFF"/>
          <w:lang w:eastAsia="en-NG"/>
        </w:rPr>
        <w:t>Transcorp Hilton Hotel, Abuja on September 29, 2021</w:t>
      </w:r>
    </w:p>
    <w:p w14:paraId="43EB06EF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NG"/>
        </w:rPr>
      </w:pPr>
    </w:p>
    <w:p w14:paraId="3364E595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40C866C3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n-NG"/>
        </w:rPr>
        <w:t>Protocols,</w:t>
      </w:r>
    </w:p>
    <w:p w14:paraId="631B1450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20E73A39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It is heart-warming to have been invited to give a goodwill message at Nigeria</w:t>
      </w:r>
    </w:p>
    <w:p w14:paraId="6E771D8A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Governor's Forum 7th Internally Generated Revenue Learning Event.</w:t>
      </w:r>
    </w:p>
    <w:p w14:paraId="6AB52EDE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43D3DEAE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Universal Health Coverage (UHC) entails that all people can access the health care</w:t>
      </w:r>
    </w:p>
    <w:p w14:paraId="455BF38B" w14:textId="337676D5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that they require, of sufficient quality to when they need it and without</w:t>
      </w:r>
      <w:r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financial hardship. UH</w:t>
      </w:r>
      <w:r w:rsidR="00847AE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val="en-US" w:eastAsia="en-NG"/>
        </w:rPr>
        <w:t>C</w:t>
      </w: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requires mandatory participation for greater cross-subsidies</w:t>
      </w:r>
      <w:r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to promote equitable access: the rich subsidize the poor, the healthy subsidize the</w:t>
      </w:r>
      <w:r>
        <w:rPr>
          <w:rFonts w:ascii="Arial" w:eastAsia="Times New Roman" w:hAnsi="Arial" w:cs="Arial"/>
          <w:sz w:val="24"/>
          <w:szCs w:val="24"/>
          <w:lang w:val="en-US" w:eastAsia="en-NG"/>
        </w:rPr>
        <w:t xml:space="preserve"> </w:t>
      </w: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sick and the active populations subsidize the extremes of life.</w:t>
      </w:r>
    </w:p>
    <w:p w14:paraId="739AEE70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63BF9F79" w14:textId="1DC91EE9" w:rsid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While there are several options for financing UHC, social health insurance and</w:t>
      </w:r>
    </w:p>
    <w:p w14:paraId="365A235E" w14:textId="468126F0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taxation have proven to be two of the most popular. Social health insurance</w:t>
      </w:r>
    </w:p>
    <w:p w14:paraId="4848D2A2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mobilizes and pools financial resources from equitable enrollee contributions for the</w:t>
      </w:r>
    </w:p>
    <w:p w14:paraId="2F863859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purchase of health care services. Taxation also has the potential to mobilize funds</w:t>
      </w:r>
    </w:p>
    <w:p w14:paraId="06C70DC8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from various taxes which may or may not be equitable and may or may not be pooled</w:t>
      </w:r>
    </w:p>
    <w:p w14:paraId="47A3AA8B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for strategic purchasing.</w:t>
      </w:r>
    </w:p>
    <w:p w14:paraId="6CD26BB0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5F7A2CEE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One major challenge across the world in efforts to attain UHC is how to extend</w:t>
      </w:r>
    </w:p>
    <w:p w14:paraId="307330B6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effective coverage to informal sector populations and especially those who are</w:t>
      </w:r>
    </w:p>
    <w:p w14:paraId="4E62A82A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vulnerable, due to irregular incomes, poverty levels, relative inaccessibility and other</w:t>
      </w:r>
    </w:p>
    <w:p w14:paraId="01AAADA3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issues. It is, therefore, necessary to improve on existing measures and explore</w:t>
      </w:r>
    </w:p>
    <w:p w14:paraId="5F553F02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innovative financing mechanisms to cover these groups.</w:t>
      </w:r>
    </w:p>
    <w:p w14:paraId="645F0908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2CEA563E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At NHIS, we recognize the importance of stakeholder engagements and partnerships</w:t>
      </w:r>
    </w:p>
    <w:p w14:paraId="292A9048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in our collective quest to attain UHC. This is evident from our active participation in</w:t>
      </w:r>
    </w:p>
    <w:p w14:paraId="1F975EC6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the implementation of the Basic Health Care Provision Fund (BHCPF), as well as the</w:t>
      </w:r>
    </w:p>
    <w:p w14:paraId="76383D2A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Group, Individual and Family Social Health Insurance Programme (GIFSHIP) which</w:t>
      </w:r>
    </w:p>
    <w:p w14:paraId="248E316B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provides an opportunity for those outside the formal sector to enjoy the same package</w:t>
      </w:r>
    </w:p>
    <w:p w14:paraId="254B9DA9" w14:textId="7EB8A3BD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as those within the formal </w:t>
      </w: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sector. It</w:t>
      </w: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 xml:space="preserve"> is also evident from the development of a</w:t>
      </w:r>
    </w:p>
    <w:p w14:paraId="5CFB5ABB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coordination platform for health insurance actors aptly called Health Insurance Under</w:t>
      </w:r>
    </w:p>
    <w:p w14:paraId="464783CE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One Roof (HIUOR).</w:t>
      </w:r>
    </w:p>
    <w:p w14:paraId="40984689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2CD6C14C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45C25E0C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We are committed to working with evidence, having recently developed an</w:t>
      </w:r>
    </w:p>
    <w:p w14:paraId="003552EC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organizational research policy and commissioned several studies to generate</w:t>
      </w:r>
    </w:p>
    <w:p w14:paraId="546CCD4C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evidence for policy formulation and decision making. Indeed, we are committed to</w:t>
      </w:r>
    </w:p>
    <w:p w14:paraId="1D15841D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continuously improving our operational processes and ensuring that no Nigerian is left</w:t>
      </w:r>
    </w:p>
    <w:p w14:paraId="2DFD3224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behind in the quest to attain UHC.</w:t>
      </w:r>
    </w:p>
    <w:p w14:paraId="6579567C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7AF7B0DB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That is why we salute the commitment of the Nigeria Governor's Forum to making</w:t>
      </w:r>
    </w:p>
    <w:p w14:paraId="7DDFCE62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UHC a reality in Nigeria. We also acknowledge the efforts of Honourable</w:t>
      </w:r>
    </w:p>
    <w:p w14:paraId="4E8AC99E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Commissioners for Health, the State Social Health Insurance Agencies and the State</w:t>
      </w:r>
    </w:p>
    <w:p w14:paraId="7EE3CDBF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Primary Health Care Development Agencies to expand access to health care in their</w:t>
      </w:r>
    </w:p>
    <w:p w14:paraId="692B095C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lastRenderedPageBreak/>
        <w:t>respective States.</w:t>
      </w:r>
    </w:p>
    <w:p w14:paraId="33130F73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7D44805F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As an avid researcher myself, I look forward to hearing more details about the study</w:t>
      </w:r>
    </w:p>
    <w:p w14:paraId="6B20F6F4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on the Tax-for-Service Model and understanding how it may be adapted or integrated</w:t>
      </w:r>
    </w:p>
    <w:p w14:paraId="51E2DF40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to strengthen existing structures and mechanisms within our health system. The</w:t>
      </w:r>
    </w:p>
    <w:p w14:paraId="723D0277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ultimate aim is to ensure quality and affordable healthcare for the benefit of all</w:t>
      </w:r>
    </w:p>
    <w:p w14:paraId="3FAEF0C5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Nigerians.</w:t>
      </w:r>
    </w:p>
    <w:p w14:paraId="35578358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79568F45" w14:textId="77777777" w:rsidR="00424488" w:rsidRPr="00424488" w:rsidRDefault="00424488" w:rsidP="00424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G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I wish you fruitful deliberations.</w:t>
      </w:r>
    </w:p>
    <w:p w14:paraId="08C35523" w14:textId="77777777" w:rsidR="00424488" w:rsidRPr="00424488" w:rsidRDefault="00424488" w:rsidP="004244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NG"/>
        </w:rPr>
      </w:pPr>
    </w:p>
    <w:p w14:paraId="4E418AC6" w14:textId="48A5D7FC" w:rsidR="00424488" w:rsidRPr="00424488" w:rsidRDefault="00424488" w:rsidP="00424488">
      <w:pPr>
        <w:jc w:val="both"/>
        <w:rPr>
          <w:rFonts w:ascii="Arial" w:hAnsi="Arial" w:cs="Arial"/>
          <w:sz w:val="24"/>
          <w:szCs w:val="24"/>
        </w:rPr>
      </w:pPr>
      <w:r w:rsidRPr="0042448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NG"/>
        </w:rPr>
        <w:t>Thank you.</w:t>
      </w:r>
    </w:p>
    <w:sectPr w:rsidR="00424488" w:rsidRPr="00424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88"/>
    <w:rsid w:val="002434C2"/>
    <w:rsid w:val="00424488"/>
    <w:rsid w:val="008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87FD"/>
  <w15:chartTrackingRefBased/>
  <w15:docId w15:val="{FC40F0C5-E209-4333-9886-8ED796C9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Tietie</dc:creator>
  <cp:keywords/>
  <dc:description/>
  <cp:lastModifiedBy>Naomi Tietie</cp:lastModifiedBy>
  <cp:revision>2</cp:revision>
  <dcterms:created xsi:type="dcterms:W3CDTF">2021-10-01T22:44:00Z</dcterms:created>
  <dcterms:modified xsi:type="dcterms:W3CDTF">2021-10-01T23:49:00Z</dcterms:modified>
</cp:coreProperties>
</file>