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BA" w:rsidRPr="00AB274D" w:rsidRDefault="005F72BA" w:rsidP="005F72BA">
      <w:pPr>
        <w:spacing w:line="360" w:lineRule="auto"/>
        <w:jc w:val="center"/>
        <w:rPr>
          <w:rFonts w:ascii="Garamond" w:hAnsi="Garamond"/>
          <w:noProof/>
          <w:color w:val="008080"/>
          <w:kern w:val="32"/>
          <w:sz w:val="26"/>
          <w:szCs w:val="26"/>
          <w:lang w:eastAsia="en-GB"/>
        </w:rPr>
      </w:pPr>
      <w:r w:rsidRPr="00AB274D">
        <w:rPr>
          <w:rFonts w:ascii="Garamond" w:hAnsi="Garamond"/>
          <w:noProof/>
          <w:color w:val="008080"/>
          <w:kern w:val="32"/>
          <w:sz w:val="26"/>
          <w:szCs w:val="26"/>
        </w:rPr>
        <w:drawing>
          <wp:inline distT="0" distB="0" distL="0" distR="0">
            <wp:extent cx="2305050" cy="1162050"/>
            <wp:effectExtent l="19050" t="0" r="0" b="0"/>
            <wp:docPr id="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2BA" w:rsidRPr="00AB274D" w:rsidRDefault="005F72BA" w:rsidP="005F72BA">
      <w:pPr>
        <w:pStyle w:val="ListParagraph"/>
        <w:spacing w:line="360" w:lineRule="auto"/>
        <w:ind w:left="0"/>
        <w:jc w:val="center"/>
        <w:rPr>
          <w:rFonts w:ascii="Garamond" w:hAnsi="Garamond"/>
          <w:b/>
          <w:sz w:val="28"/>
          <w:szCs w:val="28"/>
        </w:rPr>
      </w:pPr>
      <w:r w:rsidRPr="00AB274D">
        <w:rPr>
          <w:rFonts w:ascii="Garamond" w:hAnsi="Garamond"/>
          <w:b/>
          <w:sz w:val="28"/>
          <w:szCs w:val="28"/>
        </w:rPr>
        <w:t>STATE-SPECIFIC RECOMMENDATIONS</w:t>
      </w:r>
    </w:p>
    <w:p w:rsidR="005F72BA" w:rsidRPr="00AB274D" w:rsidRDefault="005F72BA" w:rsidP="005F72BA">
      <w:pPr>
        <w:pStyle w:val="ListParagraph"/>
        <w:spacing w:line="360" w:lineRule="auto"/>
        <w:ind w:left="0"/>
        <w:jc w:val="center"/>
        <w:rPr>
          <w:rFonts w:ascii="Garamond" w:hAnsi="Garamond"/>
          <w:b/>
          <w:sz w:val="16"/>
          <w:szCs w:val="26"/>
        </w:rPr>
      </w:pPr>
    </w:p>
    <w:p w:rsidR="005F72BA" w:rsidRPr="00AB274D" w:rsidRDefault="005F72BA" w:rsidP="005F72BA">
      <w:pPr>
        <w:pStyle w:val="ListParagraph"/>
        <w:spacing w:before="240" w:line="360" w:lineRule="auto"/>
        <w:ind w:left="0"/>
        <w:jc w:val="center"/>
        <w:rPr>
          <w:rFonts w:ascii="Garamond" w:hAnsi="Garamond"/>
          <w:b/>
          <w:sz w:val="28"/>
          <w:szCs w:val="28"/>
          <w:u w:val="single"/>
        </w:rPr>
      </w:pPr>
      <w:r w:rsidRPr="00AB274D">
        <w:rPr>
          <w:rFonts w:ascii="Garamond" w:hAnsi="Garamond"/>
          <w:b/>
          <w:sz w:val="28"/>
          <w:szCs w:val="28"/>
          <w:u w:val="single"/>
        </w:rPr>
        <w:t xml:space="preserve">Scorecard for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Ogun</w:t>
      </w:r>
      <w:proofErr w:type="spellEnd"/>
      <w:r w:rsidRPr="00AB274D">
        <w:rPr>
          <w:rFonts w:ascii="Garamond" w:hAnsi="Garamond"/>
          <w:b/>
          <w:sz w:val="28"/>
          <w:szCs w:val="28"/>
          <w:u w:val="single"/>
        </w:rPr>
        <w:t xml:space="preserve"> State</w:t>
      </w:r>
    </w:p>
    <w:p w:rsidR="000A4A0F" w:rsidRPr="005F72BA" w:rsidRDefault="00EE3DD4" w:rsidP="005F72BA">
      <w:p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5F72BA">
        <w:rPr>
          <w:rFonts w:ascii="Garamond" w:hAnsi="Garamond" w:cs="Times New Roman"/>
          <w:sz w:val="26"/>
          <w:szCs w:val="26"/>
        </w:rPr>
        <w:t xml:space="preserve">In the last five years, </w:t>
      </w:r>
      <w:proofErr w:type="spellStart"/>
      <w:r w:rsidRPr="005F72BA">
        <w:rPr>
          <w:rFonts w:ascii="Garamond" w:hAnsi="Garamond" w:cs="Times New Roman"/>
          <w:sz w:val="26"/>
          <w:szCs w:val="26"/>
        </w:rPr>
        <w:t>Ogun</w:t>
      </w:r>
      <w:proofErr w:type="spellEnd"/>
      <w:r w:rsidRPr="005F72BA">
        <w:rPr>
          <w:rFonts w:ascii="Garamond" w:hAnsi="Garamond" w:cs="Times New Roman"/>
          <w:sz w:val="26"/>
          <w:szCs w:val="26"/>
        </w:rPr>
        <w:t xml:space="preserve"> </w:t>
      </w:r>
      <w:r w:rsidR="005F72BA">
        <w:rPr>
          <w:rFonts w:ascii="Garamond" w:hAnsi="Garamond" w:cs="Times New Roman"/>
          <w:sz w:val="26"/>
          <w:szCs w:val="26"/>
        </w:rPr>
        <w:t>State recorded an impressive</w:t>
      </w:r>
      <w:r w:rsidRPr="005F72BA">
        <w:rPr>
          <w:rFonts w:ascii="Garamond" w:hAnsi="Garamond" w:cs="Times New Roman"/>
          <w:sz w:val="26"/>
          <w:szCs w:val="26"/>
        </w:rPr>
        <w:t xml:space="preserve"> 22</w:t>
      </w:r>
      <w:r w:rsidR="005F72BA">
        <w:rPr>
          <w:rFonts w:ascii="Garamond" w:hAnsi="Garamond" w:cs="Times New Roman"/>
          <w:sz w:val="26"/>
          <w:szCs w:val="26"/>
        </w:rPr>
        <w:t>%</w:t>
      </w:r>
      <w:r w:rsidRPr="005F72BA">
        <w:rPr>
          <w:rFonts w:ascii="Garamond" w:hAnsi="Garamond" w:cs="Times New Roman"/>
          <w:sz w:val="26"/>
          <w:szCs w:val="26"/>
        </w:rPr>
        <w:t xml:space="preserve"> </w:t>
      </w:r>
      <w:r w:rsidR="006B3A94">
        <w:rPr>
          <w:rFonts w:ascii="Garamond" w:hAnsi="Garamond" w:cs="Times New Roman"/>
          <w:sz w:val="26"/>
          <w:szCs w:val="26"/>
        </w:rPr>
        <w:t xml:space="preserve">IGR </w:t>
      </w:r>
      <w:r w:rsidR="005F72BA">
        <w:rPr>
          <w:rFonts w:ascii="Garamond" w:hAnsi="Garamond" w:cs="Times New Roman"/>
          <w:sz w:val="26"/>
          <w:szCs w:val="26"/>
        </w:rPr>
        <w:t xml:space="preserve">growth rate, </w:t>
      </w:r>
      <w:r w:rsidRPr="005F72BA">
        <w:rPr>
          <w:rFonts w:ascii="Garamond" w:hAnsi="Garamond" w:cs="Times New Roman"/>
          <w:sz w:val="26"/>
          <w:szCs w:val="26"/>
        </w:rPr>
        <w:t xml:space="preserve">from N8 billion in 2010 to </w:t>
      </w:r>
      <w:r w:rsidR="005E3D99" w:rsidRPr="005F72BA">
        <w:rPr>
          <w:rFonts w:ascii="Garamond" w:hAnsi="Garamond" w:cs="Times New Roman"/>
          <w:sz w:val="26"/>
          <w:szCs w:val="26"/>
        </w:rPr>
        <w:t>N17.5 billion i</w:t>
      </w:r>
      <w:bookmarkStart w:id="0" w:name="_GoBack"/>
      <w:bookmarkEnd w:id="0"/>
      <w:r w:rsidR="005E3D99" w:rsidRPr="005F72BA">
        <w:rPr>
          <w:rFonts w:ascii="Garamond" w:hAnsi="Garamond" w:cs="Times New Roman"/>
          <w:sz w:val="26"/>
          <w:szCs w:val="26"/>
        </w:rPr>
        <w:t>n 2014</w:t>
      </w:r>
      <w:r w:rsidR="005F72BA">
        <w:rPr>
          <w:rFonts w:ascii="Garamond" w:hAnsi="Garamond" w:cs="Times New Roman"/>
          <w:sz w:val="26"/>
          <w:szCs w:val="26"/>
        </w:rPr>
        <w:t>. It represented</w:t>
      </w:r>
      <w:r w:rsidR="005E3D99" w:rsidRPr="005F72BA">
        <w:rPr>
          <w:rFonts w:ascii="Garamond" w:hAnsi="Garamond" w:cs="Times New Roman"/>
          <w:sz w:val="26"/>
          <w:szCs w:val="26"/>
        </w:rPr>
        <w:t xml:space="preserve"> </w:t>
      </w:r>
      <w:r w:rsidR="005F72BA">
        <w:rPr>
          <w:rFonts w:ascii="Garamond" w:hAnsi="Garamond" w:cs="Times New Roman"/>
          <w:sz w:val="26"/>
          <w:szCs w:val="26"/>
        </w:rPr>
        <w:t>26.4</w:t>
      </w:r>
      <w:r w:rsidR="006B3A94">
        <w:rPr>
          <w:rFonts w:ascii="Garamond" w:hAnsi="Garamond" w:cs="Times New Roman"/>
          <w:sz w:val="26"/>
          <w:szCs w:val="26"/>
        </w:rPr>
        <w:t>%</w:t>
      </w:r>
      <w:r w:rsidR="00F2051F" w:rsidRPr="005F72BA">
        <w:rPr>
          <w:rFonts w:ascii="Garamond" w:hAnsi="Garamond" w:cs="Times New Roman"/>
          <w:sz w:val="26"/>
          <w:szCs w:val="26"/>
        </w:rPr>
        <w:t xml:space="preserve"> of </w:t>
      </w:r>
      <w:r w:rsidR="006B3A94">
        <w:rPr>
          <w:rFonts w:ascii="Garamond" w:hAnsi="Garamond" w:cs="Times New Roman"/>
          <w:sz w:val="26"/>
          <w:szCs w:val="26"/>
        </w:rPr>
        <w:t>its</w:t>
      </w:r>
      <w:r w:rsidR="005F72BA">
        <w:rPr>
          <w:rFonts w:ascii="Garamond" w:hAnsi="Garamond" w:cs="Times New Roman"/>
          <w:sz w:val="26"/>
          <w:szCs w:val="26"/>
        </w:rPr>
        <w:t xml:space="preserve"> total recurrent revenue in 2014. Average monthly IGR </w:t>
      </w:r>
      <w:r w:rsidR="006B3A94">
        <w:rPr>
          <w:rFonts w:ascii="Garamond" w:hAnsi="Garamond" w:cs="Times New Roman"/>
          <w:sz w:val="26"/>
          <w:szCs w:val="26"/>
        </w:rPr>
        <w:t xml:space="preserve">also </w:t>
      </w:r>
      <w:r w:rsidR="005F72BA">
        <w:rPr>
          <w:rFonts w:ascii="Garamond" w:hAnsi="Garamond" w:cs="Times New Roman"/>
          <w:sz w:val="26"/>
          <w:szCs w:val="26"/>
        </w:rPr>
        <w:t>rose to N1.5 billion, while per capita IGR was N3, 600.</w:t>
      </w:r>
    </w:p>
    <w:p w:rsidR="000A4A0F" w:rsidRPr="006B3A94" w:rsidRDefault="000A4A0F" w:rsidP="005F72BA">
      <w:pPr>
        <w:spacing w:line="360" w:lineRule="auto"/>
        <w:jc w:val="both"/>
        <w:rPr>
          <w:rFonts w:ascii="Garamond" w:hAnsi="Garamond" w:cs="Times New Roman"/>
          <w:b/>
          <w:sz w:val="8"/>
          <w:szCs w:val="26"/>
          <w:u w:val="single"/>
        </w:rPr>
      </w:pPr>
    </w:p>
    <w:p w:rsidR="005F72BA" w:rsidRPr="00AB274D" w:rsidRDefault="005F72BA" w:rsidP="005F72BA">
      <w:pPr>
        <w:jc w:val="center"/>
        <w:rPr>
          <w:rFonts w:ascii="Garamond" w:hAnsi="Garamond"/>
          <w:b/>
          <w:sz w:val="26"/>
          <w:szCs w:val="26"/>
        </w:rPr>
      </w:pPr>
      <w:r w:rsidRPr="00AB274D">
        <w:rPr>
          <w:rFonts w:ascii="Garamond" w:hAnsi="Garamond"/>
          <w:b/>
          <w:sz w:val="26"/>
          <w:szCs w:val="26"/>
        </w:rPr>
        <w:t>IGR SNAPSHOT IN THE SOUTH WEST ZONE (2014)</w:t>
      </w:r>
    </w:p>
    <w:tbl>
      <w:tblPr>
        <w:tblW w:w="10604" w:type="dxa"/>
        <w:jc w:val="center"/>
        <w:tblInd w:w="91" w:type="dxa"/>
        <w:tblLook w:val="04A0" w:firstRow="1" w:lastRow="0" w:firstColumn="1" w:lastColumn="0" w:noHBand="0" w:noVBand="1"/>
      </w:tblPr>
      <w:tblGrid>
        <w:gridCol w:w="636"/>
        <w:gridCol w:w="1340"/>
        <w:gridCol w:w="1889"/>
        <w:gridCol w:w="2001"/>
        <w:gridCol w:w="1281"/>
        <w:gridCol w:w="2177"/>
        <w:gridCol w:w="1280"/>
      </w:tblGrid>
      <w:tr w:rsidR="005F72BA" w:rsidRPr="00AB274D" w:rsidTr="009B6196">
        <w:trPr>
          <w:trHeight w:val="900"/>
          <w:jc w:val="center"/>
        </w:trPr>
        <w:tc>
          <w:tcPr>
            <w:tcW w:w="636" w:type="dxa"/>
            <w:tcBorders>
              <w:top w:val="single" w:sz="4" w:space="0" w:color="4A452A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000000" w:fill="F2F2F2"/>
            <w:noWrap/>
            <w:vAlign w:val="center"/>
            <w:hideMark/>
          </w:tcPr>
          <w:p w:rsidR="005F72BA" w:rsidRPr="00AB274D" w:rsidRDefault="005F72BA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>S/N</w:t>
            </w:r>
          </w:p>
        </w:tc>
        <w:tc>
          <w:tcPr>
            <w:tcW w:w="1340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noWrap/>
            <w:vAlign w:val="center"/>
            <w:hideMark/>
          </w:tcPr>
          <w:p w:rsidR="005F72BA" w:rsidRPr="00AB274D" w:rsidRDefault="005F72BA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1889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5F72BA" w:rsidRPr="00AB274D" w:rsidRDefault="005F72BA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>MONTHLY IGR (N)</w:t>
            </w:r>
          </w:p>
        </w:tc>
        <w:tc>
          <w:tcPr>
            <w:tcW w:w="2001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5F72BA" w:rsidRPr="00AB274D" w:rsidRDefault="005F72BA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>ANNUAL IGR   (N)</w:t>
            </w:r>
          </w:p>
        </w:tc>
        <w:tc>
          <w:tcPr>
            <w:tcW w:w="1281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5F72BA" w:rsidRPr="00AB274D" w:rsidRDefault="005F72BA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>5 YR GROWTH RATE</w:t>
            </w:r>
          </w:p>
        </w:tc>
        <w:tc>
          <w:tcPr>
            <w:tcW w:w="2177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5F72BA" w:rsidRPr="00AB274D" w:rsidRDefault="005F72BA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>IGR/RECURRENT REVENUE (%)</w:t>
            </w:r>
          </w:p>
        </w:tc>
        <w:tc>
          <w:tcPr>
            <w:tcW w:w="1280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5F72BA" w:rsidRPr="00AB274D" w:rsidRDefault="005F72BA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>IGR PER CAPITA (N)</w:t>
            </w:r>
          </w:p>
        </w:tc>
      </w:tr>
      <w:tr w:rsidR="005F72BA" w:rsidRPr="005F72BA" w:rsidTr="009B6196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5F72BA" w:rsidRPr="005F72BA" w:rsidRDefault="005F72BA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5F72BA">
              <w:rPr>
                <w:rFonts w:ascii="Garamond" w:eastAsia="Times New Roman" w:hAnsi="Garamond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5F72BA" w:rsidRPr="005F72BA" w:rsidRDefault="005F72BA" w:rsidP="009B619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  <w:r w:rsidRPr="005F72BA">
              <w:rPr>
                <w:rFonts w:ascii="Garamond" w:eastAsia="Times New Roman" w:hAnsi="Garamond"/>
                <w:sz w:val="24"/>
                <w:szCs w:val="24"/>
              </w:rPr>
              <w:t xml:space="preserve">LAGOS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5F72BA" w:rsidRPr="005F72BA" w:rsidRDefault="005F72BA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5F72BA">
              <w:rPr>
                <w:rFonts w:ascii="Garamond" w:eastAsia="Times New Roman" w:hAnsi="Garamond"/>
                <w:sz w:val="24"/>
                <w:szCs w:val="24"/>
              </w:rPr>
              <w:t xml:space="preserve">23,013,664,889.66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5F72BA" w:rsidRPr="005F72BA" w:rsidRDefault="005F72BA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5F72BA">
              <w:rPr>
                <w:rFonts w:ascii="Garamond" w:eastAsia="Times New Roman" w:hAnsi="Garamond"/>
                <w:sz w:val="24"/>
                <w:szCs w:val="24"/>
              </w:rPr>
              <w:t xml:space="preserve">276,163,978,675.95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5F72BA" w:rsidRPr="005F72BA" w:rsidRDefault="005F72BA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5F72BA">
              <w:rPr>
                <w:rFonts w:ascii="Garamond" w:eastAsia="Times New Roman" w:hAnsi="Garamond"/>
                <w:sz w:val="24"/>
                <w:szCs w:val="24"/>
              </w:rPr>
              <w:t>16.5%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5F72BA" w:rsidRPr="005F72BA" w:rsidRDefault="005F72BA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5F72BA">
              <w:rPr>
                <w:rFonts w:ascii="Garamond" w:eastAsia="Times New Roman" w:hAnsi="Garamond"/>
                <w:sz w:val="24"/>
                <w:szCs w:val="24"/>
              </w:rPr>
              <w:t>67.9%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5F72BA" w:rsidRPr="005F72BA" w:rsidRDefault="005F72BA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5F72BA">
              <w:rPr>
                <w:rFonts w:ascii="Garamond" w:eastAsia="Times New Roman" w:hAnsi="Garamond"/>
                <w:sz w:val="24"/>
                <w:szCs w:val="24"/>
              </w:rPr>
              <w:t xml:space="preserve">  23,552.63 </w:t>
            </w:r>
          </w:p>
        </w:tc>
      </w:tr>
      <w:tr w:rsidR="005F72BA" w:rsidRPr="005F72BA" w:rsidTr="009B6196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5F72BA" w:rsidRPr="005F72BA" w:rsidRDefault="005F72BA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5F72BA">
              <w:rPr>
                <w:rFonts w:ascii="Garamond" w:eastAsia="Times New Roman" w:hAnsi="Garamond"/>
                <w:color w:val="FF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5F72BA" w:rsidRPr="005F72BA" w:rsidRDefault="005F72BA" w:rsidP="009B6196">
            <w:pPr>
              <w:spacing w:after="0" w:line="240" w:lineRule="auto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5F72BA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OGUN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5F72BA" w:rsidRPr="005F72BA" w:rsidRDefault="005F72BA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5F72BA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1,458,135,065.63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5F72BA" w:rsidRPr="005F72BA" w:rsidRDefault="005F72BA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5F72BA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17,497,620,787.52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5F72BA" w:rsidRPr="005F72BA" w:rsidRDefault="005F72BA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5F72BA">
              <w:rPr>
                <w:rFonts w:ascii="Garamond" w:eastAsia="Times New Roman" w:hAnsi="Garamond"/>
                <w:color w:val="FF0000"/>
                <w:sz w:val="24"/>
                <w:szCs w:val="24"/>
              </w:rPr>
              <w:t>21.9%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5F72BA" w:rsidRPr="005F72BA" w:rsidRDefault="005F72BA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5F72BA">
              <w:rPr>
                <w:rFonts w:ascii="Garamond" w:eastAsia="Times New Roman" w:hAnsi="Garamond"/>
                <w:color w:val="FF0000"/>
                <w:sz w:val="24"/>
                <w:szCs w:val="24"/>
              </w:rPr>
              <w:t>26.4%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5F72BA" w:rsidRPr="005F72BA" w:rsidRDefault="005F72BA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5F72BA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    3,597.60 </w:t>
            </w:r>
          </w:p>
        </w:tc>
      </w:tr>
      <w:tr w:rsidR="005F72BA" w:rsidRPr="00AB274D" w:rsidTr="009B6196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5F72BA" w:rsidRPr="00AB274D" w:rsidRDefault="005F72BA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5F72BA" w:rsidRPr="00AB274D" w:rsidRDefault="005F72BA" w:rsidP="009B6196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>OYO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5F72BA" w:rsidRPr="00AB274D" w:rsidRDefault="005F72BA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1,358,936,141.68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5F72BA" w:rsidRPr="00AB274D" w:rsidRDefault="005F72BA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16,307,233,700.20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5F72BA" w:rsidRPr="00AB274D" w:rsidRDefault="005F72BA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>11.7%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5F72BA" w:rsidRPr="00AB274D" w:rsidRDefault="005F72BA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>21.7%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5F72BA" w:rsidRPr="00AB274D" w:rsidRDefault="005F72BA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   2,236.21 </w:t>
            </w:r>
          </w:p>
        </w:tc>
      </w:tr>
      <w:tr w:rsidR="005F72BA" w:rsidRPr="00AB274D" w:rsidTr="009B6196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5F72BA" w:rsidRPr="00AB274D" w:rsidRDefault="005F72BA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5F72BA" w:rsidRPr="00AB274D" w:rsidRDefault="005F72BA" w:rsidP="009B6196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ONDO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5F72BA" w:rsidRPr="00AB274D" w:rsidRDefault="005F72BA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976,561,791.87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5F72BA" w:rsidRPr="00AB274D" w:rsidRDefault="005F72BA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11,718,741,502.49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5F72BA" w:rsidRPr="00AB274D" w:rsidRDefault="005F72BA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>16.0%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5F72BA" w:rsidRPr="00AB274D" w:rsidRDefault="005F72BA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>13.4%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5F72BA" w:rsidRPr="00AB274D" w:rsidRDefault="005F72BA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   2,672.99 </w:t>
            </w:r>
          </w:p>
        </w:tc>
      </w:tr>
      <w:tr w:rsidR="005F72BA" w:rsidRPr="00AB274D" w:rsidTr="009B6196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5F72BA" w:rsidRPr="00AB274D" w:rsidRDefault="005F72BA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5F72BA" w:rsidRPr="00AB274D" w:rsidRDefault="005F72BA" w:rsidP="009B6196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OSUN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5F72BA" w:rsidRPr="00AB274D" w:rsidRDefault="005F72BA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709,439,515.56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5F72BA" w:rsidRPr="00AB274D" w:rsidRDefault="005F72BA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8,513,274,186.67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5F72BA" w:rsidRPr="00AB274D" w:rsidRDefault="005F72BA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>26.0%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5F72BA" w:rsidRPr="00AB274D" w:rsidRDefault="005F72BA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>15.1%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5F72BA" w:rsidRPr="00AB274D" w:rsidRDefault="005F72BA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   1,936.51 </w:t>
            </w:r>
          </w:p>
        </w:tc>
      </w:tr>
      <w:tr w:rsidR="005F72BA" w:rsidRPr="001924F2" w:rsidTr="009B6196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5F72BA" w:rsidRPr="001924F2" w:rsidRDefault="005F72BA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1924F2">
              <w:rPr>
                <w:rFonts w:ascii="Garamond" w:eastAsia="Times New Roman" w:hAnsi="Garamond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5F72BA" w:rsidRPr="001924F2" w:rsidRDefault="005F72BA" w:rsidP="009B619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  <w:r w:rsidRPr="001924F2">
              <w:rPr>
                <w:rFonts w:ascii="Garamond" w:eastAsia="Times New Roman" w:hAnsi="Garamond"/>
                <w:sz w:val="24"/>
                <w:szCs w:val="24"/>
              </w:rPr>
              <w:t xml:space="preserve">EKITI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5F72BA" w:rsidRPr="001924F2" w:rsidRDefault="005F72BA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1924F2">
              <w:rPr>
                <w:rFonts w:ascii="Garamond" w:eastAsia="Times New Roman" w:hAnsi="Garamond"/>
                <w:sz w:val="24"/>
                <w:szCs w:val="24"/>
              </w:rPr>
              <w:t xml:space="preserve">288,528,454.03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5F72BA" w:rsidRPr="001924F2" w:rsidRDefault="005F72BA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1924F2">
              <w:rPr>
                <w:rFonts w:ascii="Garamond" w:eastAsia="Times New Roman" w:hAnsi="Garamond"/>
                <w:sz w:val="24"/>
                <w:szCs w:val="24"/>
              </w:rPr>
              <w:t xml:space="preserve">3,462,341,448.32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5F72BA" w:rsidRPr="001924F2" w:rsidRDefault="005F72BA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1924F2">
              <w:rPr>
                <w:rFonts w:ascii="Garamond" w:eastAsia="Times New Roman" w:hAnsi="Garamond"/>
                <w:sz w:val="24"/>
                <w:szCs w:val="24"/>
              </w:rPr>
              <w:t>22.2%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5F72BA" w:rsidRPr="001924F2" w:rsidRDefault="005F72BA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1924F2">
              <w:rPr>
                <w:rFonts w:ascii="Garamond" w:eastAsia="Times New Roman" w:hAnsi="Garamond"/>
                <w:sz w:val="24"/>
                <w:szCs w:val="24"/>
              </w:rPr>
              <w:t>7.0%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5F72BA" w:rsidRPr="001924F2" w:rsidRDefault="005F72BA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1924F2">
              <w:rPr>
                <w:rFonts w:ascii="Garamond" w:eastAsia="Times New Roman" w:hAnsi="Garamond"/>
                <w:sz w:val="24"/>
                <w:szCs w:val="24"/>
              </w:rPr>
              <w:t xml:space="preserve">    1,130.52 </w:t>
            </w:r>
          </w:p>
        </w:tc>
      </w:tr>
    </w:tbl>
    <w:p w:rsidR="005F72BA" w:rsidRPr="005F72BA" w:rsidRDefault="005F72BA" w:rsidP="005F72BA">
      <w:pPr>
        <w:spacing w:line="360" w:lineRule="auto"/>
        <w:jc w:val="both"/>
        <w:rPr>
          <w:rFonts w:ascii="Garamond" w:hAnsi="Garamond" w:cs="Times New Roman"/>
          <w:b/>
          <w:sz w:val="26"/>
          <w:szCs w:val="26"/>
          <w:u w:val="single"/>
        </w:rPr>
      </w:pPr>
    </w:p>
    <w:p w:rsidR="00851CC9" w:rsidRPr="005F72BA" w:rsidRDefault="00D4049D" w:rsidP="005F72BA">
      <w:pPr>
        <w:spacing w:line="360" w:lineRule="auto"/>
        <w:jc w:val="both"/>
        <w:rPr>
          <w:rFonts w:ascii="Garamond" w:hAnsi="Garamond" w:cs="Times New Roman"/>
          <w:b/>
          <w:sz w:val="26"/>
          <w:szCs w:val="26"/>
        </w:rPr>
      </w:pPr>
      <w:r w:rsidRPr="005F72BA">
        <w:rPr>
          <w:rFonts w:ascii="Garamond" w:hAnsi="Garamond" w:cs="Times New Roman"/>
          <w:b/>
          <w:sz w:val="26"/>
          <w:szCs w:val="26"/>
        </w:rPr>
        <w:t>Major Challenges:</w:t>
      </w:r>
    </w:p>
    <w:p w:rsidR="00851CC9" w:rsidRPr="005F72BA" w:rsidRDefault="00851CC9" w:rsidP="005F72B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aramond" w:hAnsi="Garamond" w:cs="Times New Roman"/>
          <w:sz w:val="26"/>
          <w:szCs w:val="26"/>
        </w:rPr>
      </w:pPr>
      <w:r w:rsidRPr="005F72BA">
        <w:rPr>
          <w:rFonts w:ascii="Garamond" w:hAnsi="Garamond" w:cs="Times New Roman"/>
          <w:sz w:val="26"/>
          <w:szCs w:val="26"/>
        </w:rPr>
        <w:t xml:space="preserve">Inadequate budget provision for </w:t>
      </w:r>
      <w:r w:rsidR="00F2051F" w:rsidRPr="005F72BA">
        <w:rPr>
          <w:rFonts w:ascii="Garamond" w:hAnsi="Garamond" w:cs="Times New Roman"/>
          <w:sz w:val="26"/>
          <w:szCs w:val="26"/>
        </w:rPr>
        <w:t xml:space="preserve">the </w:t>
      </w:r>
      <w:r w:rsidR="00403936" w:rsidRPr="005F72BA">
        <w:rPr>
          <w:rFonts w:ascii="Garamond" w:hAnsi="Garamond" w:cs="Times New Roman"/>
          <w:sz w:val="26"/>
          <w:szCs w:val="26"/>
        </w:rPr>
        <w:t>Board of Internal Revenue</w:t>
      </w:r>
      <w:r w:rsidR="00674F32" w:rsidRPr="005F72BA">
        <w:rPr>
          <w:rFonts w:ascii="Garamond" w:hAnsi="Garamond" w:cs="Times New Roman"/>
          <w:sz w:val="26"/>
          <w:szCs w:val="26"/>
        </w:rPr>
        <w:t>.</w:t>
      </w:r>
    </w:p>
    <w:p w:rsidR="00403936" w:rsidRPr="005F72BA" w:rsidRDefault="00403936" w:rsidP="005F72B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aramond" w:hAnsi="Garamond" w:cs="Times New Roman"/>
          <w:sz w:val="26"/>
          <w:szCs w:val="26"/>
        </w:rPr>
      </w:pPr>
      <w:r w:rsidRPr="005F72BA">
        <w:rPr>
          <w:rFonts w:ascii="Garamond" w:hAnsi="Garamond" w:cs="Times New Roman"/>
          <w:sz w:val="26"/>
          <w:szCs w:val="26"/>
        </w:rPr>
        <w:t xml:space="preserve">Lack of </w:t>
      </w:r>
      <w:r w:rsidR="00F2051F" w:rsidRPr="005F72BA">
        <w:rPr>
          <w:rFonts w:ascii="Garamond" w:hAnsi="Garamond" w:cs="Times New Roman"/>
          <w:sz w:val="26"/>
          <w:szCs w:val="26"/>
        </w:rPr>
        <w:t>incentives and training</w:t>
      </w:r>
      <w:r w:rsidRPr="005F72BA">
        <w:rPr>
          <w:rFonts w:ascii="Garamond" w:hAnsi="Garamond" w:cs="Times New Roman"/>
          <w:sz w:val="26"/>
          <w:szCs w:val="26"/>
        </w:rPr>
        <w:t xml:space="preserve"> for staff</w:t>
      </w:r>
      <w:r w:rsidR="00674F32" w:rsidRPr="005F72BA">
        <w:rPr>
          <w:rFonts w:ascii="Garamond" w:hAnsi="Garamond" w:cs="Times New Roman"/>
          <w:sz w:val="26"/>
          <w:szCs w:val="26"/>
        </w:rPr>
        <w:t>.</w:t>
      </w:r>
    </w:p>
    <w:p w:rsidR="00403936" w:rsidRPr="005F72BA" w:rsidRDefault="00403936" w:rsidP="005F72B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aramond" w:hAnsi="Garamond" w:cs="Times New Roman"/>
          <w:sz w:val="26"/>
          <w:szCs w:val="26"/>
        </w:rPr>
      </w:pPr>
      <w:r w:rsidRPr="005F72BA">
        <w:rPr>
          <w:rFonts w:ascii="Garamond" w:hAnsi="Garamond" w:cs="Times New Roman"/>
          <w:sz w:val="26"/>
          <w:szCs w:val="26"/>
        </w:rPr>
        <w:t xml:space="preserve">Cumbersome tax filing procedures </w:t>
      </w:r>
      <w:r w:rsidR="00F2051F" w:rsidRPr="005F72BA">
        <w:rPr>
          <w:rFonts w:ascii="Garamond" w:hAnsi="Garamond" w:cs="Times New Roman"/>
          <w:sz w:val="26"/>
          <w:szCs w:val="26"/>
        </w:rPr>
        <w:t>i.e.</w:t>
      </w:r>
      <w:r w:rsidRPr="005F72BA">
        <w:rPr>
          <w:rFonts w:ascii="Garamond" w:hAnsi="Garamond" w:cs="Times New Roman"/>
          <w:sz w:val="26"/>
          <w:szCs w:val="26"/>
        </w:rPr>
        <w:t xml:space="preserve"> complicated forms and the need for physical presence at the tax office.</w:t>
      </w:r>
    </w:p>
    <w:p w:rsidR="00403936" w:rsidRPr="005F72BA" w:rsidRDefault="00403936" w:rsidP="005F72B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aramond" w:hAnsi="Garamond" w:cs="Times New Roman"/>
          <w:sz w:val="26"/>
          <w:szCs w:val="26"/>
        </w:rPr>
      </w:pPr>
      <w:r w:rsidRPr="005F72BA">
        <w:rPr>
          <w:rFonts w:ascii="Garamond" w:hAnsi="Garamond" w:cs="Times New Roman"/>
          <w:sz w:val="26"/>
          <w:szCs w:val="26"/>
        </w:rPr>
        <w:t>Lack of stringent laws and manpower to enforce compliance</w:t>
      </w:r>
      <w:r w:rsidR="00674F32" w:rsidRPr="005F72BA">
        <w:rPr>
          <w:rFonts w:ascii="Garamond" w:hAnsi="Garamond" w:cs="Times New Roman"/>
          <w:sz w:val="26"/>
          <w:szCs w:val="26"/>
        </w:rPr>
        <w:t>.</w:t>
      </w:r>
    </w:p>
    <w:p w:rsidR="00403936" w:rsidRPr="005F72BA" w:rsidRDefault="00403936" w:rsidP="005F72B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aramond" w:hAnsi="Garamond" w:cs="Times New Roman"/>
          <w:sz w:val="26"/>
          <w:szCs w:val="26"/>
        </w:rPr>
      </w:pPr>
      <w:r w:rsidRPr="005F72BA">
        <w:rPr>
          <w:rFonts w:ascii="Garamond" w:hAnsi="Garamond" w:cs="Times New Roman"/>
          <w:sz w:val="26"/>
          <w:szCs w:val="26"/>
        </w:rPr>
        <w:t>Lack of automated and comprehensive database of tax payers</w:t>
      </w:r>
      <w:r w:rsidR="00674F32" w:rsidRPr="005F72BA">
        <w:rPr>
          <w:rFonts w:ascii="Garamond" w:hAnsi="Garamond" w:cs="Times New Roman"/>
          <w:sz w:val="26"/>
          <w:szCs w:val="26"/>
        </w:rPr>
        <w:t>.</w:t>
      </w:r>
    </w:p>
    <w:p w:rsidR="000A4A0F" w:rsidRPr="005F72BA" w:rsidRDefault="000A4A0F" w:rsidP="005F72BA">
      <w:pPr>
        <w:spacing w:line="360" w:lineRule="auto"/>
        <w:rPr>
          <w:rFonts w:ascii="Garamond" w:hAnsi="Garamond"/>
          <w:b/>
          <w:sz w:val="26"/>
          <w:szCs w:val="26"/>
        </w:rPr>
      </w:pPr>
      <w:r w:rsidRPr="005F72BA">
        <w:rPr>
          <w:rFonts w:ascii="Garamond" w:hAnsi="Garamond"/>
          <w:b/>
          <w:sz w:val="26"/>
          <w:szCs w:val="26"/>
        </w:rPr>
        <w:br w:type="page"/>
      </w:r>
    </w:p>
    <w:p w:rsidR="000A4A0F" w:rsidRPr="005F72BA" w:rsidRDefault="005F72BA" w:rsidP="005F72BA">
      <w:pPr>
        <w:spacing w:after="0" w:line="360" w:lineRule="auto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lastRenderedPageBreak/>
        <w:t>STATE’S ACTION PLAN</w:t>
      </w:r>
    </w:p>
    <w:p w:rsidR="000A4A0F" w:rsidRPr="005F72BA" w:rsidRDefault="000A4A0F" w:rsidP="005F72BA">
      <w:pPr>
        <w:pStyle w:val="ListParagraph"/>
        <w:spacing w:after="0" w:line="360" w:lineRule="auto"/>
        <w:ind w:left="1440"/>
        <w:jc w:val="both"/>
        <w:rPr>
          <w:rFonts w:ascii="Garamond" w:hAnsi="Garamond"/>
          <w:b/>
          <w:sz w:val="26"/>
          <w:szCs w:val="26"/>
        </w:rPr>
      </w:pP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712"/>
        <w:gridCol w:w="3092"/>
        <w:gridCol w:w="2967"/>
        <w:gridCol w:w="1399"/>
        <w:gridCol w:w="2036"/>
      </w:tblGrid>
      <w:tr w:rsidR="00674F32" w:rsidRPr="005F72BA" w:rsidTr="005F72BA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05BA5" w:rsidRPr="005F72BA" w:rsidRDefault="00505BA5" w:rsidP="005F72BA">
            <w:pPr>
              <w:spacing w:after="160" w:line="276" w:lineRule="auto"/>
              <w:jc w:val="center"/>
              <w:rPr>
                <w:rFonts w:ascii="Garamond" w:hAnsi="Garamond" w:cs="Times New Roman"/>
                <w:b/>
                <w:sz w:val="26"/>
                <w:szCs w:val="26"/>
              </w:rPr>
            </w:pPr>
            <w:r w:rsidRPr="005F72BA">
              <w:rPr>
                <w:rFonts w:ascii="Garamond" w:hAnsi="Garamond" w:cs="Times New Roman"/>
                <w:b/>
                <w:sz w:val="26"/>
                <w:szCs w:val="26"/>
              </w:rPr>
              <w:t>S/N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05BA5" w:rsidRPr="005F72BA" w:rsidRDefault="00505BA5" w:rsidP="005F72BA">
            <w:pPr>
              <w:spacing w:after="160" w:line="276" w:lineRule="auto"/>
              <w:jc w:val="center"/>
              <w:rPr>
                <w:rFonts w:ascii="Garamond" w:hAnsi="Garamond" w:cs="Times New Roman"/>
                <w:b/>
                <w:sz w:val="26"/>
                <w:szCs w:val="26"/>
              </w:rPr>
            </w:pPr>
            <w:r w:rsidRPr="005F72BA">
              <w:rPr>
                <w:rFonts w:ascii="Garamond" w:hAnsi="Garamond" w:cs="Times New Roman"/>
                <w:b/>
                <w:sz w:val="26"/>
                <w:szCs w:val="26"/>
              </w:rPr>
              <w:t>Identified Goals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05BA5" w:rsidRPr="005F72BA" w:rsidRDefault="00505BA5" w:rsidP="005F72BA">
            <w:pPr>
              <w:spacing w:after="160" w:line="276" w:lineRule="auto"/>
              <w:jc w:val="center"/>
              <w:rPr>
                <w:rFonts w:ascii="Garamond" w:hAnsi="Garamond" w:cs="Times New Roman"/>
                <w:b/>
                <w:sz w:val="26"/>
                <w:szCs w:val="26"/>
              </w:rPr>
            </w:pPr>
            <w:r w:rsidRPr="005F72BA">
              <w:rPr>
                <w:rFonts w:ascii="Garamond" w:hAnsi="Garamond" w:cs="Times New Roman"/>
                <w:b/>
                <w:sz w:val="26"/>
                <w:szCs w:val="26"/>
              </w:rPr>
              <w:t>Action Required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05BA5" w:rsidRPr="005F72BA" w:rsidRDefault="00505BA5" w:rsidP="005F72BA">
            <w:pPr>
              <w:spacing w:after="160" w:line="276" w:lineRule="auto"/>
              <w:jc w:val="center"/>
              <w:rPr>
                <w:rFonts w:ascii="Garamond" w:hAnsi="Garamond" w:cs="Times New Roman"/>
                <w:b/>
                <w:sz w:val="26"/>
                <w:szCs w:val="26"/>
              </w:rPr>
            </w:pPr>
            <w:r w:rsidRPr="005F72BA">
              <w:rPr>
                <w:rFonts w:ascii="Garamond" w:hAnsi="Garamond" w:cs="Times New Roman"/>
                <w:b/>
                <w:sz w:val="26"/>
                <w:szCs w:val="26"/>
              </w:rPr>
              <w:t>Timeline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05BA5" w:rsidRPr="005F72BA" w:rsidRDefault="005F72BA" w:rsidP="005F72BA">
            <w:pPr>
              <w:tabs>
                <w:tab w:val="center" w:pos="907"/>
              </w:tabs>
              <w:spacing w:after="160" w:line="276" w:lineRule="auto"/>
              <w:rPr>
                <w:rFonts w:ascii="Garamond" w:hAnsi="Garamond" w:cs="Times New Roman"/>
                <w:b/>
                <w:sz w:val="26"/>
                <w:szCs w:val="26"/>
              </w:rPr>
            </w:pPr>
            <w:r>
              <w:rPr>
                <w:rFonts w:ascii="Garamond" w:hAnsi="Garamond" w:cs="Times New Roman"/>
                <w:b/>
                <w:sz w:val="26"/>
                <w:szCs w:val="26"/>
              </w:rPr>
              <w:tab/>
            </w:r>
            <w:r w:rsidR="00505BA5" w:rsidRPr="005F72BA">
              <w:rPr>
                <w:rFonts w:ascii="Garamond" w:hAnsi="Garamond" w:cs="Times New Roman"/>
                <w:b/>
                <w:sz w:val="26"/>
                <w:szCs w:val="26"/>
              </w:rPr>
              <w:t>Responsibility</w:t>
            </w:r>
          </w:p>
        </w:tc>
      </w:tr>
      <w:tr w:rsidR="00674F32" w:rsidRPr="005F72BA" w:rsidTr="00C7088F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A5" w:rsidRPr="005F72BA" w:rsidRDefault="005F72BA" w:rsidP="005F72BA">
            <w:pPr>
              <w:spacing w:after="160" w:line="276" w:lineRule="auto"/>
              <w:jc w:val="both"/>
              <w:rPr>
                <w:rFonts w:ascii="Garamond" w:hAnsi="Garamond" w:cs="Times New Roman"/>
                <w:sz w:val="26"/>
                <w:szCs w:val="26"/>
              </w:rPr>
            </w:pPr>
            <w:r>
              <w:rPr>
                <w:rFonts w:ascii="Garamond" w:hAnsi="Garamond" w:cs="Times New Roman"/>
                <w:sz w:val="26"/>
                <w:szCs w:val="26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A5" w:rsidRPr="005F72BA" w:rsidRDefault="00674F32" w:rsidP="005F72BA">
            <w:pPr>
              <w:spacing w:after="160" w:line="276" w:lineRule="auto"/>
              <w:rPr>
                <w:rFonts w:ascii="Garamond" w:hAnsi="Garamond" w:cs="Times New Roman"/>
                <w:sz w:val="26"/>
                <w:szCs w:val="26"/>
              </w:rPr>
            </w:pPr>
            <w:r w:rsidRPr="005F72BA">
              <w:rPr>
                <w:rFonts w:ascii="Garamond" w:hAnsi="Garamond" w:cs="Times New Roman"/>
                <w:sz w:val="26"/>
                <w:szCs w:val="26"/>
              </w:rPr>
              <w:t xml:space="preserve">Organizational restructuring, including </w:t>
            </w:r>
            <w:r w:rsidR="00C7088F" w:rsidRPr="005F72BA">
              <w:rPr>
                <w:rFonts w:ascii="Garamond" w:hAnsi="Garamond" w:cs="Times New Roman"/>
                <w:sz w:val="26"/>
                <w:szCs w:val="26"/>
              </w:rPr>
              <w:t>human and material</w:t>
            </w:r>
            <w:r w:rsidRPr="005F72BA">
              <w:rPr>
                <w:rFonts w:ascii="Garamond" w:hAnsi="Garamond" w:cs="Times New Roman"/>
                <w:sz w:val="26"/>
                <w:szCs w:val="26"/>
              </w:rPr>
              <w:t xml:space="preserve"> resources to support the drive for improved internal revenue generation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A5" w:rsidRPr="005F72BA" w:rsidRDefault="00674F32" w:rsidP="005F72BA">
            <w:pPr>
              <w:spacing w:after="160" w:line="276" w:lineRule="auto"/>
              <w:rPr>
                <w:rFonts w:ascii="Garamond" w:hAnsi="Garamond" w:cs="Times New Roman"/>
                <w:sz w:val="26"/>
                <w:szCs w:val="26"/>
              </w:rPr>
            </w:pPr>
            <w:r w:rsidRPr="005F72BA">
              <w:rPr>
                <w:rFonts w:ascii="Garamond" w:hAnsi="Garamond" w:cs="Times New Roman"/>
                <w:sz w:val="26"/>
                <w:szCs w:val="26"/>
              </w:rPr>
              <w:t xml:space="preserve">Purchase of vehicles and immediate huge investment in </w:t>
            </w:r>
            <w:r w:rsidR="00C7088F" w:rsidRPr="005F72BA">
              <w:rPr>
                <w:rFonts w:ascii="Garamond" w:hAnsi="Garamond" w:cs="Times New Roman"/>
                <w:sz w:val="26"/>
                <w:szCs w:val="26"/>
              </w:rPr>
              <w:t>information technology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A5" w:rsidRPr="005F72BA" w:rsidRDefault="00201E93" w:rsidP="005F72BA">
            <w:pPr>
              <w:spacing w:after="160" w:line="276" w:lineRule="auto"/>
              <w:rPr>
                <w:rFonts w:ascii="Garamond" w:hAnsi="Garamond" w:cs="Times New Roman"/>
                <w:sz w:val="26"/>
                <w:szCs w:val="26"/>
              </w:rPr>
            </w:pPr>
            <w:r w:rsidRPr="005F72BA">
              <w:rPr>
                <w:rFonts w:ascii="Garamond" w:hAnsi="Garamond" w:cs="Times New Roman"/>
                <w:sz w:val="26"/>
                <w:szCs w:val="26"/>
              </w:rPr>
              <w:t>Between now and end of 1</w:t>
            </w:r>
            <w:r w:rsidRPr="005F72BA">
              <w:rPr>
                <w:rFonts w:ascii="Garamond" w:hAnsi="Garamond" w:cs="Times New Roman"/>
                <w:sz w:val="26"/>
                <w:szCs w:val="26"/>
                <w:vertAlign w:val="superscript"/>
              </w:rPr>
              <w:t>st</w:t>
            </w:r>
            <w:r w:rsidRPr="005F72BA">
              <w:rPr>
                <w:rFonts w:ascii="Garamond" w:hAnsi="Garamond" w:cs="Times New Roman"/>
                <w:sz w:val="26"/>
                <w:szCs w:val="26"/>
              </w:rPr>
              <w:t xml:space="preserve"> Quarter of 2016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A5" w:rsidRPr="005F72BA" w:rsidRDefault="00674F32" w:rsidP="005F72BA">
            <w:pPr>
              <w:spacing w:after="160" w:line="276" w:lineRule="auto"/>
              <w:rPr>
                <w:rFonts w:ascii="Garamond" w:hAnsi="Garamond" w:cs="Times New Roman"/>
                <w:sz w:val="26"/>
                <w:szCs w:val="26"/>
              </w:rPr>
            </w:pPr>
            <w:r w:rsidRPr="005F72BA">
              <w:rPr>
                <w:rFonts w:ascii="Garamond" w:hAnsi="Garamond" w:cs="Times New Roman"/>
                <w:sz w:val="26"/>
                <w:szCs w:val="26"/>
              </w:rPr>
              <w:t>OGIRS through the Exe</w:t>
            </w:r>
            <w:r w:rsidR="00201E93" w:rsidRPr="005F72BA">
              <w:rPr>
                <w:rFonts w:ascii="Garamond" w:hAnsi="Garamond" w:cs="Times New Roman"/>
                <w:sz w:val="26"/>
                <w:szCs w:val="26"/>
              </w:rPr>
              <w:t>cutive Chairman, His Excellency, t</w:t>
            </w:r>
            <w:r w:rsidRPr="005F72BA">
              <w:rPr>
                <w:rFonts w:ascii="Garamond" w:hAnsi="Garamond" w:cs="Times New Roman"/>
                <w:sz w:val="26"/>
                <w:szCs w:val="26"/>
              </w:rPr>
              <w:t>he Governor</w:t>
            </w:r>
          </w:p>
        </w:tc>
      </w:tr>
      <w:tr w:rsidR="00674F32" w:rsidRPr="005F72BA" w:rsidTr="00C7088F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A5" w:rsidRPr="005F72BA" w:rsidRDefault="005F72BA" w:rsidP="005F72BA">
            <w:pPr>
              <w:spacing w:after="160" w:line="276" w:lineRule="auto"/>
              <w:jc w:val="both"/>
              <w:rPr>
                <w:rFonts w:ascii="Garamond" w:hAnsi="Garamond" w:cs="Times New Roman"/>
                <w:sz w:val="26"/>
                <w:szCs w:val="26"/>
              </w:rPr>
            </w:pPr>
            <w:r>
              <w:rPr>
                <w:rFonts w:ascii="Garamond" w:hAnsi="Garamond" w:cs="Times New Roman"/>
                <w:sz w:val="26"/>
                <w:szCs w:val="26"/>
              </w:rPr>
              <w:t>2.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A5" w:rsidRPr="005F72BA" w:rsidRDefault="00201E93" w:rsidP="005F72BA">
            <w:pPr>
              <w:spacing w:after="160" w:line="276" w:lineRule="auto"/>
              <w:rPr>
                <w:rFonts w:ascii="Garamond" w:hAnsi="Garamond" w:cs="Times New Roman"/>
                <w:sz w:val="26"/>
                <w:szCs w:val="26"/>
              </w:rPr>
            </w:pPr>
            <w:r w:rsidRPr="005F72BA">
              <w:rPr>
                <w:rFonts w:ascii="Garamond" w:hAnsi="Garamond" w:cs="Times New Roman"/>
                <w:sz w:val="26"/>
                <w:szCs w:val="26"/>
              </w:rPr>
              <w:t>More purposeful enforcement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A5" w:rsidRPr="005F72BA" w:rsidRDefault="00201E93" w:rsidP="005F72BA">
            <w:pPr>
              <w:spacing w:after="160" w:line="276" w:lineRule="auto"/>
              <w:rPr>
                <w:rFonts w:ascii="Garamond" w:hAnsi="Garamond" w:cs="Times New Roman"/>
                <w:sz w:val="26"/>
                <w:szCs w:val="26"/>
              </w:rPr>
            </w:pPr>
            <w:r w:rsidRPr="005F72BA">
              <w:rPr>
                <w:rFonts w:ascii="Garamond" w:hAnsi="Garamond" w:cs="Times New Roman"/>
                <w:sz w:val="26"/>
                <w:szCs w:val="26"/>
              </w:rPr>
              <w:t>Hiring of lawyers, establishment of dedicated revenue courts and enlightenment campaigns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A5" w:rsidRPr="005F72BA" w:rsidRDefault="00201E93" w:rsidP="005F72BA">
            <w:pPr>
              <w:spacing w:after="160" w:line="276" w:lineRule="auto"/>
              <w:rPr>
                <w:rFonts w:ascii="Garamond" w:hAnsi="Garamond" w:cs="Times New Roman"/>
                <w:sz w:val="26"/>
                <w:szCs w:val="26"/>
              </w:rPr>
            </w:pPr>
            <w:r w:rsidRPr="005F72BA">
              <w:rPr>
                <w:rFonts w:ascii="Garamond" w:hAnsi="Garamond" w:cs="Times New Roman"/>
                <w:sz w:val="26"/>
                <w:szCs w:val="26"/>
              </w:rPr>
              <w:t>Between now and end of 1</w:t>
            </w:r>
            <w:r w:rsidRPr="005F72BA">
              <w:rPr>
                <w:rFonts w:ascii="Garamond" w:hAnsi="Garamond" w:cs="Times New Roman"/>
                <w:sz w:val="26"/>
                <w:szCs w:val="26"/>
                <w:vertAlign w:val="superscript"/>
              </w:rPr>
              <w:t>st</w:t>
            </w:r>
            <w:r w:rsidRPr="005F72BA">
              <w:rPr>
                <w:rFonts w:ascii="Garamond" w:hAnsi="Garamond" w:cs="Times New Roman"/>
                <w:sz w:val="26"/>
                <w:szCs w:val="26"/>
              </w:rPr>
              <w:t xml:space="preserve"> Quarter of 2016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A5" w:rsidRPr="005F72BA" w:rsidRDefault="00201E93" w:rsidP="005F72BA">
            <w:pPr>
              <w:spacing w:after="160" w:line="276" w:lineRule="auto"/>
              <w:rPr>
                <w:rFonts w:ascii="Garamond" w:hAnsi="Garamond" w:cs="Times New Roman"/>
                <w:sz w:val="26"/>
                <w:szCs w:val="26"/>
              </w:rPr>
            </w:pPr>
            <w:r w:rsidRPr="005F72BA">
              <w:rPr>
                <w:rFonts w:ascii="Garamond" w:hAnsi="Garamond" w:cs="Times New Roman"/>
                <w:sz w:val="26"/>
                <w:szCs w:val="26"/>
              </w:rPr>
              <w:t xml:space="preserve">OGIRS and support from </w:t>
            </w:r>
            <w:r w:rsidR="00C7088F" w:rsidRPr="005F72BA">
              <w:rPr>
                <w:rFonts w:ascii="Garamond" w:hAnsi="Garamond" w:cs="Times New Roman"/>
                <w:sz w:val="26"/>
                <w:szCs w:val="26"/>
              </w:rPr>
              <w:t xml:space="preserve">State </w:t>
            </w:r>
            <w:r w:rsidRPr="005F72BA">
              <w:rPr>
                <w:rFonts w:ascii="Garamond" w:hAnsi="Garamond" w:cs="Times New Roman"/>
                <w:sz w:val="26"/>
                <w:szCs w:val="26"/>
              </w:rPr>
              <w:t>law enforcement agents</w:t>
            </w:r>
          </w:p>
        </w:tc>
      </w:tr>
      <w:tr w:rsidR="00674F32" w:rsidRPr="005F72BA" w:rsidTr="00C7088F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A5" w:rsidRPr="005F72BA" w:rsidRDefault="005F72BA" w:rsidP="005F72BA">
            <w:pPr>
              <w:spacing w:after="160" w:line="276" w:lineRule="auto"/>
              <w:jc w:val="both"/>
              <w:rPr>
                <w:rFonts w:ascii="Garamond" w:hAnsi="Garamond" w:cs="Times New Roman"/>
                <w:sz w:val="26"/>
                <w:szCs w:val="26"/>
              </w:rPr>
            </w:pPr>
            <w:r>
              <w:rPr>
                <w:rFonts w:ascii="Garamond" w:hAnsi="Garamond" w:cs="Times New Roman"/>
                <w:sz w:val="26"/>
                <w:szCs w:val="26"/>
              </w:rPr>
              <w:t>3.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A5" w:rsidRPr="005F72BA" w:rsidRDefault="00201E93" w:rsidP="005F72BA">
            <w:pPr>
              <w:spacing w:after="160" w:line="276" w:lineRule="auto"/>
              <w:rPr>
                <w:rFonts w:ascii="Garamond" w:hAnsi="Garamond" w:cs="Times New Roman"/>
                <w:sz w:val="26"/>
                <w:szCs w:val="26"/>
              </w:rPr>
            </w:pPr>
            <w:r w:rsidRPr="005F72BA">
              <w:rPr>
                <w:rFonts w:ascii="Garamond" w:hAnsi="Garamond" w:cs="Times New Roman"/>
                <w:sz w:val="26"/>
                <w:szCs w:val="26"/>
              </w:rPr>
              <w:t>Enactment of the OGIRS Autonomy Act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A5" w:rsidRPr="005F72BA" w:rsidRDefault="00201E93" w:rsidP="005F72BA">
            <w:pPr>
              <w:spacing w:after="160" w:line="276" w:lineRule="auto"/>
              <w:rPr>
                <w:rFonts w:ascii="Garamond" w:hAnsi="Garamond" w:cs="Times New Roman"/>
                <w:sz w:val="26"/>
                <w:szCs w:val="26"/>
              </w:rPr>
            </w:pPr>
            <w:r w:rsidRPr="005F72BA">
              <w:rPr>
                <w:rFonts w:ascii="Garamond" w:hAnsi="Garamond" w:cs="Times New Roman"/>
                <w:sz w:val="26"/>
                <w:szCs w:val="26"/>
              </w:rPr>
              <w:t>Passage of the Act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A5" w:rsidRPr="005F72BA" w:rsidRDefault="00201E93" w:rsidP="005F72BA">
            <w:pPr>
              <w:spacing w:after="160" w:line="276" w:lineRule="auto"/>
              <w:rPr>
                <w:rFonts w:ascii="Garamond" w:hAnsi="Garamond" w:cs="Times New Roman"/>
                <w:sz w:val="26"/>
                <w:szCs w:val="26"/>
              </w:rPr>
            </w:pPr>
            <w:r w:rsidRPr="005F72BA">
              <w:rPr>
                <w:rFonts w:ascii="Garamond" w:hAnsi="Garamond" w:cs="Times New Roman"/>
                <w:sz w:val="26"/>
                <w:szCs w:val="26"/>
              </w:rPr>
              <w:t>January, 2016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A5" w:rsidRPr="005F72BA" w:rsidRDefault="00201E93" w:rsidP="005F72BA">
            <w:pPr>
              <w:spacing w:after="160" w:line="276" w:lineRule="auto"/>
              <w:rPr>
                <w:rFonts w:ascii="Garamond" w:hAnsi="Garamond" w:cs="Times New Roman"/>
                <w:sz w:val="26"/>
                <w:szCs w:val="26"/>
              </w:rPr>
            </w:pPr>
            <w:r w:rsidRPr="005F72BA">
              <w:rPr>
                <w:rFonts w:ascii="Garamond" w:hAnsi="Garamond" w:cs="Times New Roman"/>
                <w:sz w:val="26"/>
                <w:szCs w:val="26"/>
              </w:rPr>
              <w:t>Executive Chairman of OGIRS, OSHA and His Excellency, the Governor</w:t>
            </w:r>
          </w:p>
        </w:tc>
      </w:tr>
      <w:tr w:rsidR="00505BA5" w:rsidRPr="005F72BA" w:rsidTr="00C7088F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A5" w:rsidRPr="005F72BA" w:rsidRDefault="005F72BA" w:rsidP="005F72BA">
            <w:pPr>
              <w:spacing w:after="160" w:line="276" w:lineRule="auto"/>
              <w:jc w:val="both"/>
              <w:rPr>
                <w:rFonts w:ascii="Garamond" w:hAnsi="Garamond" w:cs="Times New Roman"/>
                <w:sz w:val="26"/>
                <w:szCs w:val="26"/>
              </w:rPr>
            </w:pPr>
            <w:r>
              <w:rPr>
                <w:rFonts w:ascii="Garamond" w:hAnsi="Garamond" w:cs="Times New Roman"/>
                <w:sz w:val="26"/>
                <w:szCs w:val="26"/>
              </w:rPr>
              <w:t>4.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A5" w:rsidRPr="005F72BA" w:rsidRDefault="00201E93" w:rsidP="005F72BA">
            <w:pPr>
              <w:spacing w:after="160" w:line="276" w:lineRule="auto"/>
              <w:rPr>
                <w:rFonts w:ascii="Garamond" w:hAnsi="Garamond" w:cs="Times New Roman"/>
                <w:sz w:val="26"/>
                <w:szCs w:val="26"/>
              </w:rPr>
            </w:pPr>
            <w:r w:rsidRPr="005F72BA">
              <w:rPr>
                <w:rFonts w:ascii="Garamond" w:hAnsi="Garamond" w:cs="Times New Roman"/>
                <w:sz w:val="26"/>
                <w:szCs w:val="26"/>
              </w:rPr>
              <w:t>Further Strengthening of Border Tax Unit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A5" w:rsidRPr="005F72BA" w:rsidRDefault="00201E93" w:rsidP="005F72BA">
            <w:pPr>
              <w:spacing w:after="160" w:line="276" w:lineRule="auto"/>
              <w:rPr>
                <w:rFonts w:ascii="Garamond" w:hAnsi="Garamond" w:cs="Times New Roman"/>
                <w:sz w:val="26"/>
                <w:szCs w:val="26"/>
              </w:rPr>
            </w:pPr>
            <w:r w:rsidRPr="005F72BA">
              <w:rPr>
                <w:rFonts w:ascii="Garamond" w:hAnsi="Garamond" w:cs="Times New Roman"/>
                <w:sz w:val="26"/>
                <w:szCs w:val="26"/>
              </w:rPr>
              <w:t>Creation of two more Border Tax Offices immediately to underscore the importance the Board is now placing</w:t>
            </w:r>
            <w:r w:rsidR="00C7088F" w:rsidRPr="005F72BA">
              <w:rPr>
                <w:rFonts w:ascii="Garamond" w:hAnsi="Garamond" w:cs="Times New Roman"/>
                <w:sz w:val="26"/>
                <w:szCs w:val="26"/>
              </w:rPr>
              <w:t xml:space="preserve"> i</w:t>
            </w:r>
            <w:r w:rsidRPr="005F72BA">
              <w:rPr>
                <w:rFonts w:ascii="Garamond" w:hAnsi="Garamond" w:cs="Times New Roman"/>
                <w:sz w:val="26"/>
                <w:szCs w:val="26"/>
              </w:rPr>
              <w:t xml:space="preserve">n this </w:t>
            </w:r>
            <w:r w:rsidR="00C7088F" w:rsidRPr="005F72BA">
              <w:rPr>
                <w:rFonts w:ascii="Garamond" w:hAnsi="Garamond" w:cs="Times New Roman"/>
                <w:sz w:val="26"/>
                <w:szCs w:val="26"/>
              </w:rPr>
              <w:t>unit</w:t>
            </w:r>
            <w:r w:rsidRPr="005F72BA">
              <w:rPr>
                <w:rFonts w:ascii="Garamond" w:hAnsi="Garamond" w:cs="Times New Roman"/>
                <w:sz w:val="26"/>
                <w:szCs w:val="26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A5" w:rsidRPr="005F72BA" w:rsidRDefault="00201E93" w:rsidP="005F72BA">
            <w:pPr>
              <w:spacing w:after="160" w:line="276" w:lineRule="auto"/>
              <w:rPr>
                <w:rFonts w:ascii="Garamond" w:hAnsi="Garamond" w:cs="Times New Roman"/>
                <w:sz w:val="26"/>
                <w:szCs w:val="26"/>
              </w:rPr>
            </w:pPr>
            <w:r w:rsidRPr="005F72BA">
              <w:rPr>
                <w:rFonts w:ascii="Garamond" w:hAnsi="Garamond" w:cs="Times New Roman"/>
                <w:sz w:val="26"/>
                <w:szCs w:val="26"/>
              </w:rPr>
              <w:t>Between now and end of 1</w:t>
            </w:r>
            <w:r w:rsidRPr="005F72BA">
              <w:rPr>
                <w:rFonts w:ascii="Garamond" w:hAnsi="Garamond" w:cs="Times New Roman"/>
                <w:sz w:val="26"/>
                <w:szCs w:val="26"/>
                <w:vertAlign w:val="superscript"/>
              </w:rPr>
              <w:t>st</w:t>
            </w:r>
            <w:r w:rsidRPr="005F72BA">
              <w:rPr>
                <w:rFonts w:ascii="Garamond" w:hAnsi="Garamond" w:cs="Times New Roman"/>
                <w:sz w:val="26"/>
                <w:szCs w:val="26"/>
              </w:rPr>
              <w:t xml:space="preserve"> Quarter of 2016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A5" w:rsidRPr="005F72BA" w:rsidRDefault="00201E93" w:rsidP="005F72BA">
            <w:pPr>
              <w:spacing w:after="160" w:line="276" w:lineRule="auto"/>
              <w:rPr>
                <w:rFonts w:ascii="Garamond" w:hAnsi="Garamond" w:cs="Times New Roman"/>
                <w:sz w:val="26"/>
                <w:szCs w:val="26"/>
              </w:rPr>
            </w:pPr>
            <w:r w:rsidRPr="005F72BA">
              <w:rPr>
                <w:rFonts w:ascii="Garamond" w:hAnsi="Garamond" w:cs="Times New Roman"/>
                <w:sz w:val="26"/>
                <w:szCs w:val="26"/>
              </w:rPr>
              <w:t xml:space="preserve">OGIRS, through  </w:t>
            </w:r>
            <w:r w:rsidR="00C7088F" w:rsidRPr="005F72BA">
              <w:rPr>
                <w:rFonts w:ascii="Garamond" w:hAnsi="Garamond" w:cs="Times New Roman"/>
                <w:sz w:val="26"/>
                <w:szCs w:val="26"/>
              </w:rPr>
              <w:t xml:space="preserve">the </w:t>
            </w:r>
            <w:r w:rsidRPr="005F72BA">
              <w:rPr>
                <w:rFonts w:ascii="Garamond" w:hAnsi="Garamond" w:cs="Times New Roman"/>
                <w:sz w:val="26"/>
                <w:szCs w:val="26"/>
              </w:rPr>
              <w:t>Executive Chairman</w:t>
            </w:r>
          </w:p>
        </w:tc>
      </w:tr>
      <w:tr w:rsidR="00505BA5" w:rsidRPr="005F72BA" w:rsidTr="00C7088F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A5" w:rsidRPr="005F72BA" w:rsidRDefault="005F72BA" w:rsidP="005F72BA">
            <w:pPr>
              <w:spacing w:after="160" w:line="276" w:lineRule="auto"/>
              <w:jc w:val="both"/>
              <w:rPr>
                <w:rFonts w:ascii="Garamond" w:hAnsi="Garamond" w:cs="Times New Roman"/>
                <w:sz w:val="26"/>
                <w:szCs w:val="26"/>
              </w:rPr>
            </w:pPr>
            <w:r>
              <w:rPr>
                <w:rFonts w:ascii="Garamond" w:hAnsi="Garamond" w:cs="Times New Roman"/>
                <w:sz w:val="26"/>
                <w:szCs w:val="26"/>
              </w:rPr>
              <w:t>5.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A5" w:rsidRPr="005F72BA" w:rsidRDefault="00201E93" w:rsidP="005F72BA">
            <w:pPr>
              <w:spacing w:after="160" w:line="276" w:lineRule="auto"/>
              <w:rPr>
                <w:rFonts w:ascii="Garamond" w:hAnsi="Garamond" w:cs="Times New Roman"/>
                <w:sz w:val="26"/>
                <w:szCs w:val="26"/>
              </w:rPr>
            </w:pPr>
            <w:r w:rsidRPr="005F72BA">
              <w:rPr>
                <w:rFonts w:ascii="Garamond" w:hAnsi="Garamond" w:cs="Times New Roman"/>
                <w:sz w:val="26"/>
                <w:szCs w:val="26"/>
              </w:rPr>
              <w:t xml:space="preserve">Update of OGIRS Database for </w:t>
            </w:r>
            <w:r w:rsidR="00C7088F" w:rsidRPr="005F72BA">
              <w:rPr>
                <w:rFonts w:ascii="Garamond" w:hAnsi="Garamond" w:cs="Times New Roman"/>
                <w:sz w:val="26"/>
                <w:szCs w:val="26"/>
              </w:rPr>
              <w:t xml:space="preserve">tax payers </w:t>
            </w:r>
            <w:r w:rsidRPr="005F72BA">
              <w:rPr>
                <w:rFonts w:ascii="Garamond" w:hAnsi="Garamond" w:cs="Times New Roman"/>
                <w:sz w:val="26"/>
                <w:szCs w:val="26"/>
              </w:rPr>
              <w:t>in order to ensure a more robust and accurate tax payers information</w:t>
            </w:r>
            <w:r w:rsidR="00C7088F" w:rsidRPr="005F72BA">
              <w:rPr>
                <w:rFonts w:ascii="Garamond" w:hAnsi="Garamond" w:cs="Times New Roman"/>
                <w:sz w:val="26"/>
                <w:szCs w:val="26"/>
              </w:rPr>
              <w:t xml:space="preserve"> system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A5" w:rsidRPr="005F72BA" w:rsidRDefault="00201E93" w:rsidP="005F72BA">
            <w:pPr>
              <w:spacing w:after="160" w:line="276" w:lineRule="auto"/>
              <w:rPr>
                <w:rFonts w:ascii="Garamond" w:hAnsi="Garamond" w:cs="Times New Roman"/>
                <w:sz w:val="26"/>
                <w:szCs w:val="26"/>
              </w:rPr>
            </w:pPr>
            <w:r w:rsidRPr="005F72BA">
              <w:rPr>
                <w:rFonts w:ascii="Garamond" w:hAnsi="Garamond" w:cs="Times New Roman"/>
                <w:sz w:val="26"/>
                <w:szCs w:val="26"/>
              </w:rPr>
              <w:t>Better investment in software and other related expenses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A5" w:rsidRPr="005F72BA" w:rsidRDefault="00201E93" w:rsidP="005F72BA">
            <w:pPr>
              <w:spacing w:after="160" w:line="276" w:lineRule="auto"/>
              <w:rPr>
                <w:rFonts w:ascii="Garamond" w:hAnsi="Garamond" w:cs="Times New Roman"/>
                <w:sz w:val="26"/>
                <w:szCs w:val="26"/>
              </w:rPr>
            </w:pPr>
            <w:r w:rsidRPr="005F72BA">
              <w:rPr>
                <w:rFonts w:ascii="Garamond" w:hAnsi="Garamond" w:cs="Times New Roman"/>
                <w:sz w:val="26"/>
                <w:szCs w:val="26"/>
              </w:rPr>
              <w:t>Within the 1</w:t>
            </w:r>
            <w:r w:rsidRPr="005F72BA">
              <w:rPr>
                <w:rFonts w:ascii="Garamond" w:hAnsi="Garamond" w:cs="Times New Roman"/>
                <w:sz w:val="26"/>
                <w:szCs w:val="26"/>
                <w:vertAlign w:val="superscript"/>
              </w:rPr>
              <w:t>st</w:t>
            </w:r>
            <w:r w:rsidRPr="005F72BA">
              <w:rPr>
                <w:rFonts w:ascii="Garamond" w:hAnsi="Garamond" w:cs="Times New Roman"/>
                <w:sz w:val="26"/>
                <w:szCs w:val="26"/>
              </w:rPr>
              <w:t xml:space="preserve"> Quarter of 2016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A5" w:rsidRPr="005F72BA" w:rsidRDefault="00201E93" w:rsidP="005F72BA">
            <w:pPr>
              <w:spacing w:after="160" w:line="276" w:lineRule="auto"/>
              <w:rPr>
                <w:rFonts w:ascii="Garamond" w:hAnsi="Garamond" w:cs="Times New Roman"/>
                <w:sz w:val="26"/>
                <w:szCs w:val="26"/>
              </w:rPr>
            </w:pPr>
            <w:r w:rsidRPr="005F72BA">
              <w:rPr>
                <w:rFonts w:ascii="Garamond" w:hAnsi="Garamond" w:cs="Times New Roman"/>
                <w:sz w:val="26"/>
                <w:szCs w:val="26"/>
              </w:rPr>
              <w:t xml:space="preserve">OGIRS, through </w:t>
            </w:r>
            <w:r w:rsidR="00C7088F" w:rsidRPr="005F72BA">
              <w:rPr>
                <w:rFonts w:ascii="Garamond" w:hAnsi="Garamond" w:cs="Times New Roman"/>
                <w:sz w:val="26"/>
                <w:szCs w:val="26"/>
              </w:rPr>
              <w:t>the</w:t>
            </w:r>
            <w:r w:rsidRPr="005F72BA">
              <w:rPr>
                <w:rFonts w:ascii="Garamond" w:hAnsi="Garamond" w:cs="Times New Roman"/>
                <w:sz w:val="26"/>
                <w:szCs w:val="26"/>
              </w:rPr>
              <w:t xml:space="preserve"> Executive Chairman</w:t>
            </w:r>
          </w:p>
        </w:tc>
      </w:tr>
    </w:tbl>
    <w:p w:rsidR="00505BA5" w:rsidRPr="005F72BA" w:rsidRDefault="00505BA5" w:rsidP="005F72BA">
      <w:pPr>
        <w:spacing w:line="360" w:lineRule="auto"/>
        <w:jc w:val="both"/>
        <w:rPr>
          <w:rFonts w:ascii="Garamond" w:hAnsi="Garamond" w:cs="Times New Roman"/>
          <w:b/>
          <w:sz w:val="26"/>
          <w:szCs w:val="26"/>
          <w:u w:val="single"/>
        </w:rPr>
      </w:pPr>
    </w:p>
    <w:p w:rsidR="00851CC9" w:rsidRPr="005F72BA" w:rsidRDefault="00851CC9" w:rsidP="005F72BA">
      <w:pPr>
        <w:spacing w:line="360" w:lineRule="auto"/>
        <w:jc w:val="both"/>
        <w:rPr>
          <w:rFonts w:ascii="Garamond" w:hAnsi="Garamond" w:cs="Times New Roman"/>
          <w:sz w:val="26"/>
          <w:szCs w:val="26"/>
        </w:rPr>
      </w:pPr>
    </w:p>
    <w:sectPr w:rsidR="00851CC9" w:rsidRPr="005F72BA" w:rsidSect="00457FDA">
      <w:headerReference w:type="default" r:id="rId9"/>
      <w:footerReference w:type="default" r:id="rId10"/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0C5" w:rsidRDefault="00C350C5" w:rsidP="00F2051F">
      <w:pPr>
        <w:spacing w:after="0" w:line="240" w:lineRule="auto"/>
      </w:pPr>
      <w:r>
        <w:separator/>
      </w:r>
    </w:p>
  </w:endnote>
  <w:endnote w:type="continuationSeparator" w:id="0">
    <w:p w:rsidR="00C350C5" w:rsidRDefault="00C350C5" w:rsidP="00F2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</w:rPr>
      <w:id w:val="30678677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C7088F" w:rsidRPr="005F72BA" w:rsidRDefault="005F72BA" w:rsidP="005F72BA">
            <w:pPr>
              <w:pStyle w:val="Footer"/>
              <w:jc w:val="right"/>
              <w:rPr>
                <w:rFonts w:ascii="Garamond" w:hAnsi="Garamond"/>
              </w:rPr>
            </w:pPr>
            <w:r w:rsidRPr="005F72BA">
              <w:rPr>
                <w:rFonts w:ascii="Garamond" w:hAnsi="Garamond"/>
              </w:rPr>
              <w:t xml:space="preserve">Page </w:t>
            </w:r>
            <w:r w:rsidRPr="005F72BA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5F72BA">
              <w:rPr>
                <w:rFonts w:ascii="Garamond" w:hAnsi="Garamond"/>
              </w:rPr>
              <w:instrText xml:space="preserve"> PAGE </w:instrText>
            </w:r>
            <w:r w:rsidRPr="005F72B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765033">
              <w:rPr>
                <w:rFonts w:ascii="Garamond" w:hAnsi="Garamond"/>
                <w:noProof/>
              </w:rPr>
              <w:t>1</w:t>
            </w:r>
            <w:r w:rsidRPr="005F72BA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5F72BA">
              <w:rPr>
                <w:rFonts w:ascii="Garamond" w:hAnsi="Garamond"/>
              </w:rPr>
              <w:t xml:space="preserve"> of </w:t>
            </w:r>
            <w:r w:rsidRPr="005F72BA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5F72BA">
              <w:rPr>
                <w:rFonts w:ascii="Garamond" w:hAnsi="Garamond"/>
              </w:rPr>
              <w:instrText xml:space="preserve"> NUMPAGES  </w:instrText>
            </w:r>
            <w:r w:rsidRPr="005F72B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765033">
              <w:rPr>
                <w:rFonts w:ascii="Garamond" w:hAnsi="Garamond"/>
                <w:noProof/>
              </w:rPr>
              <w:t>2</w:t>
            </w:r>
            <w:r w:rsidRPr="005F72BA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0C5" w:rsidRDefault="00C350C5" w:rsidP="00F2051F">
      <w:pPr>
        <w:spacing w:after="0" w:line="240" w:lineRule="auto"/>
      </w:pPr>
      <w:r>
        <w:separator/>
      </w:r>
    </w:p>
  </w:footnote>
  <w:footnote w:type="continuationSeparator" w:id="0">
    <w:p w:rsidR="00C350C5" w:rsidRDefault="00C350C5" w:rsidP="00F20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51F" w:rsidRDefault="00F2051F" w:rsidP="00F2051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3C96"/>
    <w:multiLevelType w:val="hybridMultilevel"/>
    <w:tmpl w:val="503CA0B2"/>
    <w:lvl w:ilvl="0" w:tplc="2CE0D9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E019B6"/>
    <w:multiLevelType w:val="hybridMultilevel"/>
    <w:tmpl w:val="23F25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91ED6"/>
    <w:multiLevelType w:val="hybridMultilevel"/>
    <w:tmpl w:val="342E3B14"/>
    <w:lvl w:ilvl="0" w:tplc="5F1409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8A"/>
    <w:rsid w:val="00001C0C"/>
    <w:rsid w:val="000A4A0F"/>
    <w:rsid w:val="000B376F"/>
    <w:rsid w:val="000E57E0"/>
    <w:rsid w:val="0019220B"/>
    <w:rsid w:val="001E15A9"/>
    <w:rsid w:val="00201E93"/>
    <w:rsid w:val="00264022"/>
    <w:rsid w:val="003022B1"/>
    <w:rsid w:val="003F0CE9"/>
    <w:rsid w:val="00403936"/>
    <w:rsid w:val="00457FDA"/>
    <w:rsid w:val="00505BA5"/>
    <w:rsid w:val="0052267A"/>
    <w:rsid w:val="00586461"/>
    <w:rsid w:val="005E3D99"/>
    <w:rsid w:val="005F72BA"/>
    <w:rsid w:val="0062488A"/>
    <w:rsid w:val="00674F32"/>
    <w:rsid w:val="006B3A94"/>
    <w:rsid w:val="00704B66"/>
    <w:rsid w:val="00765033"/>
    <w:rsid w:val="00851CC9"/>
    <w:rsid w:val="008603F8"/>
    <w:rsid w:val="00891E09"/>
    <w:rsid w:val="009023E9"/>
    <w:rsid w:val="009B1E7B"/>
    <w:rsid w:val="00AA3E8D"/>
    <w:rsid w:val="00AE2037"/>
    <w:rsid w:val="00B0713C"/>
    <w:rsid w:val="00BB59CC"/>
    <w:rsid w:val="00C350C5"/>
    <w:rsid w:val="00C55949"/>
    <w:rsid w:val="00C7088F"/>
    <w:rsid w:val="00D4049D"/>
    <w:rsid w:val="00D95824"/>
    <w:rsid w:val="00D971FC"/>
    <w:rsid w:val="00DB3833"/>
    <w:rsid w:val="00E213A8"/>
    <w:rsid w:val="00EB4961"/>
    <w:rsid w:val="00EE3DD4"/>
    <w:rsid w:val="00F2051F"/>
    <w:rsid w:val="00F814F4"/>
    <w:rsid w:val="00F85605"/>
    <w:rsid w:val="00FC097D"/>
    <w:rsid w:val="00FD338C"/>
    <w:rsid w:val="00FF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F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402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713C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B4961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semiHidden/>
    <w:unhideWhenUsed/>
    <w:rsid w:val="00F20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51F"/>
  </w:style>
  <w:style w:type="paragraph" w:styleId="Footer">
    <w:name w:val="footer"/>
    <w:basedOn w:val="Normal"/>
    <w:link w:val="FooterChar"/>
    <w:uiPriority w:val="99"/>
    <w:unhideWhenUsed/>
    <w:rsid w:val="00F20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F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402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713C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B4961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semiHidden/>
    <w:unhideWhenUsed/>
    <w:rsid w:val="00F20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51F"/>
  </w:style>
  <w:style w:type="paragraph" w:styleId="Footer">
    <w:name w:val="footer"/>
    <w:basedOn w:val="Normal"/>
    <w:link w:val="FooterChar"/>
    <w:uiPriority w:val="99"/>
    <w:unhideWhenUsed/>
    <w:rsid w:val="00F20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WOLEX</dc:creator>
  <cp:lastModifiedBy>Chioma</cp:lastModifiedBy>
  <cp:revision>2</cp:revision>
  <dcterms:created xsi:type="dcterms:W3CDTF">2016-02-17T08:46:00Z</dcterms:created>
  <dcterms:modified xsi:type="dcterms:W3CDTF">2016-02-17T08:46:00Z</dcterms:modified>
</cp:coreProperties>
</file>