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F2" w:rsidRPr="00AB274D" w:rsidRDefault="001924F2" w:rsidP="001924F2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F2" w:rsidRPr="00AB274D" w:rsidRDefault="001924F2" w:rsidP="001924F2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1924F2" w:rsidRPr="00AB274D" w:rsidRDefault="001924F2" w:rsidP="001924F2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1924F2" w:rsidRPr="00AB274D" w:rsidRDefault="001924F2" w:rsidP="001924F2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Lagos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305853" w:rsidRPr="001924F2" w:rsidRDefault="003E2865" w:rsidP="001924F2">
      <w:pPr>
        <w:spacing w:line="360" w:lineRule="auto"/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1924F2">
        <w:rPr>
          <w:rFonts w:ascii="Garamond" w:hAnsi="Garamond" w:cs="Times New Roman"/>
          <w:bCs/>
          <w:sz w:val="26"/>
          <w:szCs w:val="26"/>
        </w:rPr>
        <w:t xml:space="preserve">Lagos State is </w:t>
      </w:r>
      <w:r w:rsidR="00F33E51" w:rsidRPr="001924F2">
        <w:rPr>
          <w:rFonts w:ascii="Garamond" w:hAnsi="Garamond" w:cs="Times New Roman"/>
          <w:bCs/>
          <w:sz w:val="26"/>
          <w:szCs w:val="26"/>
        </w:rPr>
        <w:t xml:space="preserve">a </w:t>
      </w:r>
      <w:r w:rsidRPr="001924F2">
        <w:rPr>
          <w:rFonts w:ascii="Garamond" w:hAnsi="Garamond" w:cs="Times New Roman"/>
          <w:bCs/>
          <w:sz w:val="26"/>
          <w:szCs w:val="26"/>
        </w:rPr>
        <w:t xml:space="preserve">success story in revenue generation </w:t>
      </w:r>
      <w:r w:rsidR="00C56458" w:rsidRPr="001924F2">
        <w:rPr>
          <w:rFonts w:ascii="Garamond" w:hAnsi="Garamond" w:cs="Times New Roman"/>
          <w:bCs/>
          <w:sz w:val="26"/>
          <w:szCs w:val="26"/>
        </w:rPr>
        <w:t xml:space="preserve">in </w:t>
      </w:r>
      <w:r w:rsidR="00EC66AD" w:rsidRPr="001924F2">
        <w:rPr>
          <w:rFonts w:ascii="Garamond" w:hAnsi="Garamond" w:cs="Times New Roman"/>
          <w:bCs/>
          <w:sz w:val="26"/>
          <w:szCs w:val="26"/>
        </w:rPr>
        <w:t>Nigeria</w:t>
      </w:r>
      <w:r w:rsidR="00C56458" w:rsidRPr="001924F2">
        <w:rPr>
          <w:rFonts w:ascii="Garamond" w:hAnsi="Garamond" w:cs="Times New Roman"/>
          <w:bCs/>
          <w:sz w:val="26"/>
          <w:szCs w:val="26"/>
        </w:rPr>
        <w:t xml:space="preserve"> and Africa</w:t>
      </w:r>
      <w:r w:rsidRPr="001924F2">
        <w:rPr>
          <w:rFonts w:ascii="Garamond" w:hAnsi="Garamond" w:cs="Times New Roman"/>
          <w:bCs/>
          <w:sz w:val="26"/>
          <w:szCs w:val="26"/>
        </w:rPr>
        <w:t xml:space="preserve">.  </w:t>
      </w:r>
      <w:r w:rsidR="00C56458" w:rsidRPr="001924F2">
        <w:rPr>
          <w:rFonts w:ascii="Garamond" w:hAnsi="Garamond" w:cs="Times New Roman"/>
          <w:bCs/>
          <w:sz w:val="26"/>
          <w:szCs w:val="26"/>
        </w:rPr>
        <w:t>It</w:t>
      </w:r>
      <w:r w:rsidRPr="001924F2">
        <w:rPr>
          <w:rFonts w:ascii="Garamond" w:hAnsi="Garamond" w:cs="Times New Roman"/>
          <w:bCs/>
          <w:sz w:val="26"/>
          <w:szCs w:val="26"/>
        </w:rPr>
        <w:t xml:space="preserve"> </w:t>
      </w:r>
      <w:r w:rsidR="00305853" w:rsidRPr="001924F2">
        <w:rPr>
          <w:rFonts w:ascii="Garamond" w:hAnsi="Garamond" w:cs="Times New Roman"/>
          <w:bCs/>
          <w:sz w:val="26"/>
          <w:szCs w:val="26"/>
        </w:rPr>
        <w:t xml:space="preserve">sets </w:t>
      </w:r>
      <w:r w:rsidR="00F33E51" w:rsidRPr="001924F2">
        <w:rPr>
          <w:rFonts w:ascii="Garamond" w:hAnsi="Garamond" w:cs="Times New Roman"/>
          <w:bCs/>
          <w:sz w:val="26"/>
          <w:szCs w:val="26"/>
        </w:rPr>
        <w:t xml:space="preserve">the bar </w:t>
      </w:r>
      <w:r w:rsidRPr="001924F2">
        <w:rPr>
          <w:rFonts w:ascii="Garamond" w:hAnsi="Garamond" w:cs="Times New Roman"/>
          <w:bCs/>
          <w:sz w:val="26"/>
          <w:szCs w:val="26"/>
        </w:rPr>
        <w:t xml:space="preserve">for measuring IGR performance </w:t>
      </w:r>
      <w:r w:rsidR="00305853" w:rsidRPr="001924F2">
        <w:rPr>
          <w:rFonts w:ascii="Garamond" w:hAnsi="Garamond" w:cs="Times New Roman"/>
          <w:bCs/>
          <w:sz w:val="26"/>
          <w:szCs w:val="26"/>
        </w:rPr>
        <w:t>in the country</w:t>
      </w:r>
      <w:r w:rsidR="00AD1988" w:rsidRPr="001924F2">
        <w:rPr>
          <w:rFonts w:ascii="Garamond" w:hAnsi="Garamond" w:cs="Times New Roman"/>
          <w:bCs/>
          <w:sz w:val="26"/>
          <w:szCs w:val="26"/>
        </w:rPr>
        <w:t xml:space="preserve"> especially with the reform of its </w:t>
      </w:r>
      <w:r w:rsidR="00305853" w:rsidRPr="001924F2">
        <w:rPr>
          <w:rFonts w:ascii="Garamond" w:hAnsi="Garamond" w:cs="Times New Roman"/>
          <w:sz w:val="26"/>
          <w:szCs w:val="26"/>
        </w:rPr>
        <w:t xml:space="preserve">Board of </w:t>
      </w:r>
      <w:r w:rsidR="00BD62CA" w:rsidRPr="001924F2">
        <w:rPr>
          <w:rFonts w:ascii="Garamond" w:hAnsi="Garamond" w:cs="Times New Roman"/>
          <w:sz w:val="26"/>
          <w:szCs w:val="26"/>
        </w:rPr>
        <w:t>Internal R</w:t>
      </w:r>
      <w:r w:rsidR="00305853" w:rsidRPr="001924F2">
        <w:rPr>
          <w:rFonts w:ascii="Garamond" w:hAnsi="Garamond" w:cs="Times New Roman"/>
          <w:sz w:val="26"/>
          <w:szCs w:val="26"/>
        </w:rPr>
        <w:t xml:space="preserve">evenue </w:t>
      </w:r>
      <w:r w:rsidR="00C56458" w:rsidRPr="001924F2">
        <w:rPr>
          <w:rFonts w:ascii="Garamond" w:hAnsi="Garamond" w:cs="Times New Roman"/>
          <w:sz w:val="26"/>
          <w:szCs w:val="26"/>
        </w:rPr>
        <w:t>which</w:t>
      </w:r>
      <w:r w:rsidR="00AD1988" w:rsidRPr="001924F2">
        <w:rPr>
          <w:rFonts w:ascii="Garamond" w:hAnsi="Garamond" w:cs="Times New Roman"/>
          <w:sz w:val="26"/>
          <w:szCs w:val="26"/>
        </w:rPr>
        <w:t xml:space="preserve"> </w:t>
      </w:r>
      <w:r w:rsidR="00C56458" w:rsidRPr="001924F2">
        <w:rPr>
          <w:rFonts w:ascii="Garamond" w:hAnsi="Garamond" w:cs="Times New Roman"/>
          <w:sz w:val="26"/>
          <w:szCs w:val="26"/>
        </w:rPr>
        <w:t>stirred</w:t>
      </w:r>
      <w:r w:rsidR="00BA1D00" w:rsidRPr="001924F2">
        <w:rPr>
          <w:rFonts w:ascii="Garamond" w:hAnsi="Garamond" w:cs="Times New Roman"/>
          <w:sz w:val="26"/>
          <w:szCs w:val="26"/>
        </w:rPr>
        <w:t xml:space="preserve"> the implementation of high-yielding reforms. Within the last five years, IGR rose from N185.9 billion in 2010 to N276.5 billion in 2014</w:t>
      </w:r>
      <w:r w:rsidR="001924F2">
        <w:rPr>
          <w:rFonts w:ascii="Garamond" w:hAnsi="Garamond" w:cs="Times New Roman"/>
          <w:sz w:val="26"/>
          <w:szCs w:val="26"/>
        </w:rPr>
        <w:t xml:space="preserve"> at a 17% growth rate</w:t>
      </w:r>
      <w:r w:rsidR="00F27302">
        <w:rPr>
          <w:rFonts w:ascii="Garamond" w:hAnsi="Garamond" w:cs="Times New Roman"/>
          <w:sz w:val="26"/>
          <w:szCs w:val="26"/>
        </w:rPr>
        <w:t>. The State’s IGR constituted</w:t>
      </w:r>
      <w:r w:rsidR="00BA1D00" w:rsidRPr="001924F2">
        <w:rPr>
          <w:rFonts w:ascii="Garamond" w:hAnsi="Garamond" w:cs="Times New Roman"/>
          <w:sz w:val="26"/>
          <w:szCs w:val="26"/>
        </w:rPr>
        <w:t xml:space="preserve"> 68% of </w:t>
      </w:r>
      <w:r w:rsidR="00C56458" w:rsidRPr="001924F2">
        <w:rPr>
          <w:rFonts w:ascii="Garamond" w:hAnsi="Garamond" w:cs="Times New Roman"/>
          <w:sz w:val="26"/>
          <w:szCs w:val="26"/>
        </w:rPr>
        <w:t>its</w:t>
      </w:r>
      <w:r w:rsidR="00BA1D00" w:rsidRPr="001924F2">
        <w:rPr>
          <w:rFonts w:ascii="Garamond" w:hAnsi="Garamond" w:cs="Times New Roman"/>
          <w:sz w:val="26"/>
          <w:szCs w:val="26"/>
        </w:rPr>
        <w:t xml:space="preserve"> total recurrent expenditure</w:t>
      </w:r>
      <w:r w:rsidR="0074277F" w:rsidRPr="001924F2">
        <w:rPr>
          <w:rFonts w:ascii="Garamond" w:hAnsi="Garamond" w:cs="Times New Roman"/>
          <w:sz w:val="26"/>
          <w:szCs w:val="26"/>
        </w:rPr>
        <w:t xml:space="preserve"> </w:t>
      </w:r>
      <w:r w:rsidR="00F27302">
        <w:rPr>
          <w:rFonts w:ascii="Garamond" w:hAnsi="Garamond" w:cs="Times New Roman"/>
          <w:sz w:val="26"/>
          <w:szCs w:val="26"/>
        </w:rPr>
        <w:t>in 2014.</w:t>
      </w:r>
    </w:p>
    <w:p w:rsidR="0059706B" w:rsidRDefault="00566CCB" w:rsidP="001924F2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1924F2">
        <w:rPr>
          <w:rFonts w:ascii="Garamond" w:hAnsi="Garamond" w:cs="Times New Roman"/>
          <w:color w:val="000000"/>
          <w:sz w:val="26"/>
          <w:szCs w:val="26"/>
        </w:rPr>
        <w:t>Lagos S</w:t>
      </w:r>
      <w:r w:rsidR="00144719" w:rsidRPr="001924F2">
        <w:rPr>
          <w:rFonts w:ascii="Garamond" w:hAnsi="Garamond" w:cs="Times New Roman"/>
          <w:color w:val="000000"/>
          <w:sz w:val="26"/>
          <w:szCs w:val="26"/>
        </w:rPr>
        <w:t xml:space="preserve">tate </w:t>
      </w:r>
      <w:r w:rsidR="00263512" w:rsidRPr="001924F2">
        <w:rPr>
          <w:rFonts w:ascii="Garamond" w:hAnsi="Garamond" w:cs="Times New Roman"/>
          <w:color w:val="000000"/>
          <w:sz w:val="26"/>
          <w:szCs w:val="26"/>
        </w:rPr>
        <w:t xml:space="preserve">has </w:t>
      </w:r>
      <w:r w:rsidR="00A769E4" w:rsidRPr="001924F2">
        <w:rPr>
          <w:rFonts w:ascii="Garamond" w:hAnsi="Garamond" w:cs="Times New Roman"/>
          <w:sz w:val="26"/>
          <w:szCs w:val="26"/>
        </w:rPr>
        <w:t xml:space="preserve">approximately 56% </w:t>
      </w:r>
      <w:r w:rsidR="003E2865" w:rsidRPr="001924F2">
        <w:rPr>
          <w:rFonts w:ascii="Garamond" w:hAnsi="Garamond" w:cs="Times New Roman"/>
          <w:sz w:val="26"/>
          <w:szCs w:val="26"/>
        </w:rPr>
        <w:t xml:space="preserve">tax compliance </w:t>
      </w:r>
      <w:r w:rsidR="00C56458" w:rsidRPr="001924F2">
        <w:rPr>
          <w:rFonts w:ascii="Garamond" w:hAnsi="Garamond" w:cs="Times New Roman"/>
          <w:sz w:val="26"/>
          <w:szCs w:val="26"/>
        </w:rPr>
        <w:t>rate</w:t>
      </w:r>
      <w:r w:rsidR="00F27302">
        <w:rPr>
          <w:rFonts w:ascii="Garamond" w:hAnsi="Garamond" w:cs="Times New Roman"/>
          <w:sz w:val="26"/>
          <w:szCs w:val="26"/>
        </w:rPr>
        <w:t>,</w:t>
      </w:r>
      <w:r w:rsidR="003E2865" w:rsidRPr="001924F2">
        <w:rPr>
          <w:rFonts w:ascii="Garamond" w:hAnsi="Garamond" w:cs="Times New Roman"/>
          <w:sz w:val="26"/>
          <w:szCs w:val="26"/>
        </w:rPr>
        <w:t xml:space="preserve"> with </w:t>
      </w:r>
      <w:r w:rsidR="00A769E4" w:rsidRPr="001924F2">
        <w:rPr>
          <w:rFonts w:ascii="Garamond" w:hAnsi="Garamond" w:cs="Times New Roman"/>
          <w:sz w:val="26"/>
          <w:szCs w:val="26"/>
        </w:rPr>
        <w:t xml:space="preserve">active tax payers made up of </w:t>
      </w:r>
      <w:r w:rsidR="00C56458" w:rsidRPr="001924F2">
        <w:rPr>
          <w:rFonts w:ascii="Garamond" w:hAnsi="Garamond" w:cs="Times New Roman"/>
          <w:sz w:val="26"/>
          <w:szCs w:val="26"/>
        </w:rPr>
        <w:t xml:space="preserve">8% public </w:t>
      </w:r>
      <w:r w:rsidR="00F27302" w:rsidRPr="001924F2">
        <w:rPr>
          <w:rFonts w:ascii="Garamond" w:hAnsi="Garamond" w:cs="Times New Roman"/>
          <w:sz w:val="26"/>
          <w:szCs w:val="26"/>
        </w:rPr>
        <w:t>sector</w:t>
      </w:r>
      <w:r w:rsidR="00C56458" w:rsidRPr="001924F2">
        <w:rPr>
          <w:rFonts w:ascii="Garamond" w:hAnsi="Garamond" w:cs="Times New Roman"/>
          <w:sz w:val="26"/>
          <w:szCs w:val="26"/>
        </w:rPr>
        <w:t>, 7%</w:t>
      </w:r>
      <w:r w:rsidR="00A769E4" w:rsidRPr="001924F2">
        <w:rPr>
          <w:rFonts w:ascii="Garamond" w:hAnsi="Garamond" w:cs="Times New Roman"/>
          <w:sz w:val="26"/>
          <w:szCs w:val="26"/>
        </w:rPr>
        <w:t xml:space="preserve"> </w:t>
      </w:r>
      <w:r w:rsidR="00C56458" w:rsidRPr="001924F2">
        <w:rPr>
          <w:rFonts w:ascii="Garamond" w:hAnsi="Garamond" w:cs="Times New Roman"/>
          <w:sz w:val="26"/>
          <w:szCs w:val="26"/>
        </w:rPr>
        <w:t>organised private s</w:t>
      </w:r>
      <w:r w:rsidR="00A769E4" w:rsidRPr="001924F2">
        <w:rPr>
          <w:rFonts w:ascii="Garamond" w:hAnsi="Garamond" w:cs="Times New Roman"/>
          <w:sz w:val="26"/>
          <w:szCs w:val="26"/>
        </w:rPr>
        <w:t xml:space="preserve">ector and </w:t>
      </w:r>
      <w:r w:rsidR="00C56458" w:rsidRPr="001924F2">
        <w:rPr>
          <w:rFonts w:ascii="Garamond" w:hAnsi="Garamond" w:cs="Times New Roman"/>
          <w:sz w:val="26"/>
          <w:szCs w:val="26"/>
        </w:rPr>
        <w:t>18% i</w:t>
      </w:r>
      <w:r w:rsidR="00A769E4" w:rsidRPr="001924F2">
        <w:rPr>
          <w:rFonts w:ascii="Garamond" w:hAnsi="Garamond" w:cs="Times New Roman"/>
          <w:sz w:val="26"/>
          <w:szCs w:val="26"/>
        </w:rPr>
        <w:t xml:space="preserve">nformal </w:t>
      </w:r>
      <w:r w:rsidR="00C56458" w:rsidRPr="001924F2">
        <w:rPr>
          <w:rFonts w:ascii="Garamond" w:hAnsi="Garamond" w:cs="Times New Roman"/>
          <w:sz w:val="26"/>
          <w:szCs w:val="26"/>
        </w:rPr>
        <w:t>sector</w:t>
      </w:r>
      <w:r w:rsidR="0059706B" w:rsidRPr="001924F2">
        <w:rPr>
          <w:rFonts w:ascii="Garamond" w:hAnsi="Garamond" w:cs="Times New Roman"/>
          <w:sz w:val="26"/>
          <w:szCs w:val="26"/>
        </w:rPr>
        <w:t>.</w:t>
      </w:r>
    </w:p>
    <w:p w:rsidR="001924F2" w:rsidRDefault="001924F2" w:rsidP="001924F2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1924F2" w:rsidRPr="00AB274D" w:rsidRDefault="001924F2" w:rsidP="001924F2">
      <w:pPr>
        <w:jc w:val="center"/>
        <w:rPr>
          <w:rFonts w:ascii="Garamond" w:hAnsi="Garamond"/>
          <w:b/>
          <w:sz w:val="26"/>
          <w:szCs w:val="26"/>
        </w:rPr>
      </w:pPr>
      <w:r w:rsidRPr="00AB274D">
        <w:rPr>
          <w:rFonts w:ascii="Garamond" w:hAnsi="Garamond"/>
          <w:b/>
          <w:sz w:val="26"/>
          <w:szCs w:val="26"/>
        </w:rPr>
        <w:t>IGR SNAPSHOT IN THE SOUTH WEST ZONE (2014)</w:t>
      </w:r>
    </w:p>
    <w:tbl>
      <w:tblPr>
        <w:tblW w:w="10604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340"/>
        <w:gridCol w:w="1889"/>
        <w:gridCol w:w="2001"/>
        <w:gridCol w:w="1281"/>
        <w:gridCol w:w="2177"/>
        <w:gridCol w:w="1280"/>
      </w:tblGrid>
      <w:tr w:rsidR="001924F2" w:rsidRPr="00AB274D" w:rsidTr="009B6196">
        <w:trPr>
          <w:trHeight w:val="900"/>
          <w:jc w:val="center"/>
        </w:trPr>
        <w:tc>
          <w:tcPr>
            <w:tcW w:w="636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4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200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 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8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924F2" w:rsidRPr="00AB274D" w:rsidRDefault="001924F2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1924F2" w:rsidRPr="001924F2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LAGOS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23,013,664,889.66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276,163,978,675.95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>16.5%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>67.9%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23,552.63 </w:t>
            </w:r>
          </w:p>
        </w:tc>
      </w:tr>
      <w:tr w:rsidR="001924F2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OGUN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1,458,135,065.63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17,497,620,787.52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3,597.60 </w:t>
            </w:r>
          </w:p>
        </w:tc>
      </w:tr>
      <w:tr w:rsidR="001924F2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OYO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1,358,936,141.68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16,307,233,700.20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2,236.21 </w:t>
            </w:r>
          </w:p>
        </w:tc>
      </w:tr>
      <w:tr w:rsidR="001924F2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ONDO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976,561,791.87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11,718,741,502.49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2,672.99 </w:t>
            </w:r>
          </w:p>
        </w:tc>
      </w:tr>
      <w:tr w:rsidR="001924F2" w:rsidRPr="00AB274D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OSUN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709,439,515.56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8,513,274,186.67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AB274D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1,936.51 </w:t>
            </w:r>
          </w:p>
        </w:tc>
      </w:tr>
      <w:tr w:rsidR="001924F2" w:rsidRPr="001924F2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EKITI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288,528,454.03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3,462,341,448.32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22.2%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924F2" w:rsidRPr="001924F2" w:rsidRDefault="001924F2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    1,130.52 </w:t>
            </w:r>
          </w:p>
        </w:tc>
      </w:tr>
    </w:tbl>
    <w:p w:rsidR="00566CCB" w:rsidRPr="001924F2" w:rsidRDefault="00566CCB" w:rsidP="001924F2">
      <w:pPr>
        <w:spacing w:after="0" w:line="36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144719" w:rsidRPr="001924F2" w:rsidRDefault="00D40217" w:rsidP="001924F2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1924F2">
        <w:rPr>
          <w:rFonts w:ascii="Garamond" w:hAnsi="Garamond" w:cs="Times New Roman"/>
          <w:sz w:val="26"/>
          <w:szCs w:val="26"/>
        </w:rPr>
        <w:t xml:space="preserve">Over time though, there have been a number of reoccurring challenges </w:t>
      </w:r>
      <w:r w:rsidR="001924F2">
        <w:rPr>
          <w:rFonts w:ascii="Garamond" w:hAnsi="Garamond" w:cs="Times New Roman"/>
          <w:sz w:val="26"/>
          <w:szCs w:val="26"/>
        </w:rPr>
        <w:t>that</w:t>
      </w:r>
      <w:r w:rsidRPr="001924F2">
        <w:rPr>
          <w:rFonts w:ascii="Garamond" w:hAnsi="Garamond" w:cs="Times New Roman"/>
          <w:sz w:val="26"/>
          <w:szCs w:val="26"/>
        </w:rPr>
        <w:t xml:space="preserve"> have lingered:</w:t>
      </w:r>
    </w:p>
    <w:p w:rsidR="00144719" w:rsidRPr="001924F2" w:rsidRDefault="00263512" w:rsidP="001924F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1924F2">
        <w:rPr>
          <w:rFonts w:ascii="Garamond" w:hAnsi="Garamond" w:cs="Times New Roman"/>
          <w:sz w:val="26"/>
          <w:szCs w:val="26"/>
        </w:rPr>
        <w:t xml:space="preserve">Lack </w:t>
      </w:r>
      <w:r w:rsidR="00F64566" w:rsidRPr="001924F2">
        <w:rPr>
          <w:rFonts w:ascii="Garamond" w:hAnsi="Garamond" w:cs="Times New Roman"/>
          <w:sz w:val="26"/>
          <w:szCs w:val="26"/>
        </w:rPr>
        <w:t xml:space="preserve">of </w:t>
      </w:r>
      <w:r w:rsidR="00D40217" w:rsidRPr="001924F2">
        <w:rPr>
          <w:rFonts w:ascii="Garamond" w:hAnsi="Garamond" w:cs="Times New Roman"/>
          <w:sz w:val="26"/>
          <w:szCs w:val="26"/>
        </w:rPr>
        <w:t xml:space="preserve">a </w:t>
      </w:r>
      <w:r w:rsidR="00F64566" w:rsidRPr="001924F2">
        <w:rPr>
          <w:rFonts w:ascii="Garamond" w:hAnsi="Garamond" w:cs="Times New Roman"/>
          <w:sz w:val="26"/>
          <w:szCs w:val="26"/>
        </w:rPr>
        <w:t>c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omprehensive </w:t>
      </w:r>
      <w:r w:rsidR="00F64566" w:rsidRPr="001924F2">
        <w:rPr>
          <w:rFonts w:ascii="Garamond" w:hAnsi="Garamond" w:cs="Times New Roman"/>
          <w:sz w:val="26"/>
          <w:szCs w:val="26"/>
        </w:rPr>
        <w:t>d</w:t>
      </w:r>
      <w:r w:rsidR="00144719" w:rsidRPr="001924F2">
        <w:rPr>
          <w:rFonts w:ascii="Garamond" w:hAnsi="Garamond" w:cs="Times New Roman"/>
          <w:sz w:val="26"/>
          <w:szCs w:val="26"/>
        </w:rPr>
        <w:t>ata</w:t>
      </w:r>
      <w:r w:rsidR="00F64566" w:rsidRPr="001924F2">
        <w:rPr>
          <w:rFonts w:ascii="Garamond" w:hAnsi="Garamond" w:cs="Times New Roman"/>
          <w:sz w:val="26"/>
          <w:szCs w:val="26"/>
        </w:rPr>
        <w:t>base of all t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axable </w:t>
      </w:r>
      <w:r w:rsidR="00F64566" w:rsidRPr="001924F2">
        <w:rPr>
          <w:rFonts w:ascii="Garamond" w:hAnsi="Garamond" w:cs="Times New Roman"/>
          <w:sz w:val="26"/>
          <w:szCs w:val="26"/>
        </w:rPr>
        <w:t>a</w:t>
      </w:r>
      <w:r w:rsidR="00144719" w:rsidRPr="001924F2">
        <w:rPr>
          <w:rFonts w:ascii="Garamond" w:hAnsi="Garamond" w:cs="Times New Roman"/>
          <w:sz w:val="26"/>
          <w:szCs w:val="26"/>
        </w:rPr>
        <w:t>dult</w:t>
      </w:r>
      <w:r w:rsidR="00F27302">
        <w:rPr>
          <w:rFonts w:ascii="Garamond" w:hAnsi="Garamond" w:cs="Times New Roman"/>
          <w:sz w:val="26"/>
          <w:szCs w:val="26"/>
        </w:rPr>
        <w:t xml:space="preserve">s </w:t>
      </w:r>
      <w:r w:rsidR="00D40217" w:rsidRPr="001924F2">
        <w:rPr>
          <w:rFonts w:ascii="Garamond" w:hAnsi="Garamond" w:cs="Times New Roman"/>
          <w:sz w:val="26"/>
          <w:szCs w:val="26"/>
        </w:rPr>
        <w:t xml:space="preserve">in </w:t>
      </w:r>
      <w:r w:rsidR="00F64566" w:rsidRPr="001924F2">
        <w:rPr>
          <w:rFonts w:ascii="Garamond" w:hAnsi="Garamond" w:cs="Times New Roman"/>
          <w:sz w:val="26"/>
          <w:szCs w:val="26"/>
        </w:rPr>
        <w:t xml:space="preserve">the </w:t>
      </w:r>
      <w:r w:rsidR="00D40217" w:rsidRPr="001924F2">
        <w:rPr>
          <w:rFonts w:ascii="Garamond" w:hAnsi="Garamond" w:cs="Times New Roman"/>
          <w:sz w:val="26"/>
          <w:szCs w:val="26"/>
        </w:rPr>
        <w:t>i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nformal </w:t>
      </w:r>
      <w:r w:rsidR="00D40217" w:rsidRPr="001924F2">
        <w:rPr>
          <w:rFonts w:ascii="Garamond" w:hAnsi="Garamond" w:cs="Times New Roman"/>
          <w:sz w:val="26"/>
          <w:szCs w:val="26"/>
        </w:rPr>
        <w:t>sector</w:t>
      </w:r>
    </w:p>
    <w:p w:rsidR="00144719" w:rsidRPr="001924F2" w:rsidRDefault="00D40217" w:rsidP="001924F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1924F2">
        <w:rPr>
          <w:rFonts w:ascii="Garamond" w:hAnsi="Garamond" w:cs="Times New Roman"/>
          <w:sz w:val="26"/>
          <w:szCs w:val="26"/>
        </w:rPr>
        <w:t>Existing t</w:t>
      </w:r>
      <w:r w:rsidR="00F64566" w:rsidRPr="001924F2">
        <w:rPr>
          <w:rFonts w:ascii="Garamond" w:hAnsi="Garamond" w:cs="Times New Roman"/>
          <w:sz w:val="26"/>
          <w:szCs w:val="26"/>
        </w:rPr>
        <w:t>ax l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aws have </w:t>
      </w:r>
      <w:r w:rsidR="00F64566" w:rsidRPr="001924F2">
        <w:rPr>
          <w:rFonts w:ascii="Garamond" w:hAnsi="Garamond" w:cs="Times New Roman"/>
          <w:sz w:val="26"/>
          <w:szCs w:val="26"/>
        </w:rPr>
        <w:t>l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imited </w:t>
      </w:r>
      <w:r w:rsidR="00F64566" w:rsidRPr="001924F2">
        <w:rPr>
          <w:rFonts w:ascii="Garamond" w:hAnsi="Garamond" w:cs="Times New Roman"/>
          <w:sz w:val="26"/>
          <w:szCs w:val="26"/>
        </w:rPr>
        <w:t>a</w:t>
      </w:r>
      <w:r w:rsidR="00144719" w:rsidRPr="001924F2">
        <w:rPr>
          <w:rFonts w:ascii="Garamond" w:hAnsi="Garamond" w:cs="Times New Roman"/>
          <w:sz w:val="26"/>
          <w:szCs w:val="26"/>
        </w:rPr>
        <w:t xml:space="preserve">pplication in the </w:t>
      </w:r>
      <w:r w:rsidRPr="001924F2">
        <w:rPr>
          <w:rFonts w:ascii="Garamond" w:hAnsi="Garamond" w:cs="Times New Roman"/>
          <w:sz w:val="26"/>
          <w:szCs w:val="26"/>
        </w:rPr>
        <w:t>informal sector</w:t>
      </w:r>
    </w:p>
    <w:p w:rsidR="00F33E51" w:rsidRPr="001924F2" w:rsidRDefault="00F33E51" w:rsidP="001924F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1924F2">
        <w:rPr>
          <w:rFonts w:ascii="Garamond" w:hAnsi="Garamond" w:cs="Times New Roman"/>
          <w:sz w:val="26"/>
          <w:szCs w:val="26"/>
        </w:rPr>
        <w:t xml:space="preserve">Multiplicity of taxes by the State and </w:t>
      </w:r>
      <w:r w:rsidR="00006FA0" w:rsidRPr="001924F2">
        <w:rPr>
          <w:rFonts w:ascii="Garamond" w:hAnsi="Garamond" w:cs="Times New Roman"/>
          <w:sz w:val="26"/>
          <w:szCs w:val="26"/>
        </w:rPr>
        <w:t>local governments</w:t>
      </w:r>
    </w:p>
    <w:p w:rsidR="00566CCB" w:rsidRDefault="00566CCB" w:rsidP="001924F2">
      <w:pPr>
        <w:spacing w:after="0" w:line="360" w:lineRule="auto"/>
        <w:ind w:left="720"/>
        <w:jc w:val="both"/>
        <w:rPr>
          <w:rFonts w:ascii="Garamond" w:hAnsi="Garamond"/>
          <w:b/>
          <w:sz w:val="26"/>
          <w:szCs w:val="26"/>
        </w:rPr>
      </w:pPr>
    </w:p>
    <w:p w:rsidR="00F27302" w:rsidRPr="001924F2" w:rsidRDefault="00F27302" w:rsidP="001924F2">
      <w:pPr>
        <w:spacing w:after="0" w:line="360" w:lineRule="auto"/>
        <w:ind w:left="720"/>
        <w:jc w:val="both"/>
        <w:rPr>
          <w:rFonts w:ascii="Garamond" w:hAnsi="Garamond"/>
          <w:b/>
          <w:sz w:val="26"/>
          <w:szCs w:val="26"/>
        </w:rPr>
      </w:pPr>
    </w:p>
    <w:p w:rsidR="00566CCB" w:rsidRPr="001924F2" w:rsidRDefault="001924F2" w:rsidP="001924F2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STATE’S ACTION PLAN</w:t>
      </w:r>
    </w:p>
    <w:p w:rsidR="00566CCB" w:rsidRPr="001924F2" w:rsidRDefault="00566CCB" w:rsidP="001924F2">
      <w:pPr>
        <w:spacing w:after="0" w:line="360" w:lineRule="auto"/>
        <w:ind w:left="720"/>
        <w:jc w:val="both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10128" w:type="dxa"/>
        <w:jc w:val="center"/>
        <w:tblLook w:val="04A0" w:firstRow="1" w:lastRow="0" w:firstColumn="1" w:lastColumn="0" w:noHBand="0" w:noVBand="1"/>
      </w:tblPr>
      <w:tblGrid>
        <w:gridCol w:w="712"/>
        <w:gridCol w:w="2541"/>
        <w:gridCol w:w="3425"/>
        <w:gridCol w:w="1347"/>
        <w:gridCol w:w="2103"/>
      </w:tblGrid>
      <w:tr w:rsidR="004D0EB6" w:rsidRPr="001924F2" w:rsidTr="001924F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0EB6" w:rsidRPr="001924F2" w:rsidRDefault="004D0EB6" w:rsidP="001924F2">
            <w:pPr>
              <w:spacing w:after="160"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0EB6" w:rsidRPr="001924F2" w:rsidRDefault="004D0EB6" w:rsidP="001924F2">
            <w:pPr>
              <w:spacing w:after="160"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b/>
                <w:sz w:val="26"/>
                <w:szCs w:val="26"/>
              </w:rPr>
              <w:t>Identified Goals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0EB6" w:rsidRPr="001924F2" w:rsidRDefault="004D0EB6" w:rsidP="001924F2">
            <w:pPr>
              <w:spacing w:after="160"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b/>
                <w:sz w:val="26"/>
                <w:szCs w:val="26"/>
              </w:rPr>
              <w:t>Action Required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0EB6" w:rsidRPr="001924F2" w:rsidRDefault="004D0EB6" w:rsidP="001924F2">
            <w:pPr>
              <w:spacing w:after="160"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b/>
                <w:sz w:val="26"/>
                <w:szCs w:val="26"/>
              </w:rPr>
              <w:t>Timeline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D0EB6" w:rsidRPr="001924F2" w:rsidRDefault="004D0EB6" w:rsidP="001924F2">
            <w:pPr>
              <w:spacing w:after="160" w:line="360" w:lineRule="auto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b/>
                <w:sz w:val="26"/>
                <w:szCs w:val="26"/>
              </w:rPr>
              <w:t>Responsibility</w:t>
            </w:r>
          </w:p>
        </w:tc>
      </w:tr>
      <w:tr w:rsidR="004D0EB6" w:rsidRPr="001924F2" w:rsidTr="001924F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6" w:rsidRPr="001924F2" w:rsidRDefault="001924F2" w:rsidP="001924F2">
            <w:pPr>
              <w:spacing w:after="160"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Harmonization of collection of State and Local Government taxes to avoid multiple visits by the authorities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Buy-in of Local Governments to the idea of joint collection; Partnering with a reputable financial platform provider for sharing of revenue purpose</w:t>
            </w:r>
            <w:r w:rsidR="00006FA0" w:rsidRPr="001924F2">
              <w:rPr>
                <w:rFonts w:ascii="Garamond" w:hAnsi="Garamond" w:cs="Times New Roman"/>
                <w:sz w:val="26"/>
                <w:szCs w:val="26"/>
              </w:rPr>
              <w:t>s</w:t>
            </w: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e.g. NBBS, </w:t>
            </w:r>
            <w:proofErr w:type="spellStart"/>
            <w:r w:rsidRPr="001924F2">
              <w:rPr>
                <w:rFonts w:ascii="Garamond" w:hAnsi="Garamond" w:cs="Times New Roman"/>
                <w:sz w:val="26"/>
                <w:szCs w:val="26"/>
              </w:rPr>
              <w:t>Interswith</w:t>
            </w:r>
            <w:proofErr w:type="spellEnd"/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or </w:t>
            </w:r>
            <w:proofErr w:type="spellStart"/>
            <w:r w:rsidRPr="001924F2">
              <w:rPr>
                <w:rFonts w:ascii="Garamond" w:hAnsi="Garamond" w:cs="Times New Roman"/>
                <w:sz w:val="26"/>
                <w:szCs w:val="26"/>
              </w:rPr>
              <w:t>Remita</w:t>
            </w:r>
            <w:proofErr w:type="spellEnd"/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(Similar to the new TSA system)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Ministry of Finance</w:t>
            </w:r>
          </w:p>
        </w:tc>
      </w:tr>
      <w:tr w:rsidR="004D0EB6" w:rsidRPr="001924F2" w:rsidTr="001924F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6" w:rsidRPr="001924F2" w:rsidRDefault="001924F2" w:rsidP="001924F2">
            <w:pPr>
              <w:spacing w:after="160"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Integration of all MDAs and IRS to facilitate information sharing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006FA0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MDAs and IRS </w:t>
            </w:r>
            <w:r w:rsidR="004D0EB6" w:rsidRPr="001924F2">
              <w:rPr>
                <w:rFonts w:ascii="Garamond" w:hAnsi="Garamond" w:cs="Times New Roman"/>
                <w:sz w:val="26"/>
                <w:szCs w:val="26"/>
              </w:rPr>
              <w:t>training on how to use the newly generated additional information to assess taxes due correctly.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6 months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Ministry of Science and Technology</w:t>
            </w:r>
          </w:p>
        </w:tc>
      </w:tr>
      <w:tr w:rsidR="004D0EB6" w:rsidRPr="001924F2" w:rsidTr="001924F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6" w:rsidRPr="001924F2" w:rsidRDefault="001924F2" w:rsidP="001924F2">
            <w:pPr>
              <w:spacing w:after="160"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4D0EB6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Investment in research to identif</w:t>
            </w:r>
            <w:r w:rsidR="00E67B2C" w:rsidRPr="001924F2">
              <w:rPr>
                <w:rFonts w:ascii="Garamond" w:hAnsi="Garamond" w:cs="Times New Roman"/>
                <w:sz w:val="26"/>
                <w:szCs w:val="26"/>
              </w:rPr>
              <w:t>y new areas of collection e.g. withheld</w:t>
            </w: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taxes on rent</w:t>
            </w:r>
            <w:r w:rsidR="00BD62CA" w:rsidRPr="001924F2">
              <w:rPr>
                <w:rFonts w:ascii="Garamond" w:hAnsi="Garamond" w:cs="Times New Roman"/>
                <w:sz w:val="26"/>
                <w:szCs w:val="26"/>
              </w:rPr>
              <w:t>, e-commerce: online businesses etc.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BD62CA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New laws for tax collection from online businesses e.g. where are they resident</w:t>
            </w:r>
            <w:r w:rsidR="00E67B2C" w:rsidRPr="001924F2">
              <w:rPr>
                <w:rFonts w:ascii="Garamond" w:hAnsi="Garamond" w:cs="Times New Roman"/>
                <w:sz w:val="26"/>
                <w:szCs w:val="26"/>
              </w:rPr>
              <w:t>,</w:t>
            </w: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for PAYE purposes (cloud 2) etc.; New laws on WHT on rent</w:t>
            </w:r>
            <w:r w:rsidR="00E67B2C" w:rsidRPr="001924F2">
              <w:rPr>
                <w:rFonts w:ascii="Garamond" w:hAnsi="Garamond" w:cs="Times New Roman"/>
                <w:sz w:val="26"/>
                <w:szCs w:val="26"/>
              </w:rPr>
              <w:t>,</w:t>
            </w: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where other people can also </w:t>
            </w:r>
            <w:r w:rsidR="00E67B2C" w:rsidRPr="001924F2">
              <w:rPr>
                <w:rFonts w:ascii="Garamond" w:hAnsi="Garamond" w:cs="Times New Roman"/>
                <w:sz w:val="26"/>
                <w:szCs w:val="26"/>
              </w:rPr>
              <w:t>withhold</w:t>
            </w:r>
            <w:r w:rsidRPr="001924F2">
              <w:rPr>
                <w:rFonts w:ascii="Garamond" w:hAnsi="Garamond" w:cs="Times New Roman"/>
                <w:sz w:val="26"/>
                <w:szCs w:val="26"/>
              </w:rPr>
              <w:t xml:space="preserve"> on behalf of IRS in addition to companies already registered for PAYE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BD62CA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 w:rsidRPr="001924F2">
              <w:rPr>
                <w:rFonts w:ascii="Garamond" w:hAnsi="Garamond" w:cs="Times New Roman"/>
                <w:sz w:val="26"/>
                <w:szCs w:val="26"/>
              </w:rPr>
              <w:t>1 year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B6" w:rsidRPr="001924F2" w:rsidRDefault="00520290" w:rsidP="001924F2">
            <w:pPr>
              <w:spacing w:after="160" w:line="360" w:lineRule="auto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House of</w:t>
            </w:r>
            <w:r w:rsidR="00BD62CA" w:rsidRPr="001924F2">
              <w:rPr>
                <w:rFonts w:ascii="Garamond" w:hAnsi="Garamond" w:cs="Times New Roman"/>
                <w:sz w:val="26"/>
                <w:szCs w:val="26"/>
              </w:rPr>
              <w:t xml:space="preserve"> Assembly</w:t>
            </w:r>
          </w:p>
        </w:tc>
      </w:tr>
    </w:tbl>
    <w:p w:rsidR="004D0EB6" w:rsidRPr="001924F2" w:rsidRDefault="004D0EB6" w:rsidP="001924F2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1924F2" w:rsidRPr="001924F2" w:rsidRDefault="001924F2">
      <w:pPr>
        <w:spacing w:line="360" w:lineRule="auto"/>
        <w:jc w:val="both"/>
        <w:rPr>
          <w:rFonts w:ascii="Garamond" w:hAnsi="Garamond" w:cs="Times New Roman"/>
          <w:sz w:val="26"/>
          <w:szCs w:val="26"/>
        </w:rPr>
      </w:pPr>
    </w:p>
    <w:sectPr w:rsidR="001924F2" w:rsidRPr="001924F2" w:rsidSect="003E2865">
      <w:footerReference w:type="default" r:id="rId9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08" w:rsidRDefault="00BD1C08" w:rsidP="001B2D24">
      <w:pPr>
        <w:spacing w:after="0" w:line="240" w:lineRule="auto"/>
      </w:pPr>
      <w:r>
        <w:separator/>
      </w:r>
    </w:p>
  </w:endnote>
  <w:endnote w:type="continuationSeparator" w:id="0">
    <w:p w:rsidR="00BD1C08" w:rsidRDefault="00BD1C08" w:rsidP="001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64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2D24" w:rsidRPr="001924F2" w:rsidRDefault="001924F2" w:rsidP="001924F2">
            <w:pPr>
              <w:pStyle w:val="Footer"/>
              <w:jc w:val="right"/>
              <w:rPr>
                <w:rFonts w:ascii="Garamond" w:hAnsi="Garamond"/>
              </w:rPr>
            </w:pPr>
            <w:r w:rsidRPr="001924F2">
              <w:rPr>
                <w:rFonts w:ascii="Garamond" w:hAnsi="Garamond"/>
              </w:rPr>
              <w:t xml:space="preserve">Page </w:t>
            </w:r>
            <w:r w:rsidR="004E0E26" w:rsidRPr="001924F2">
              <w:rPr>
                <w:rFonts w:ascii="Garamond" w:hAnsi="Garamond"/>
              </w:rPr>
              <w:fldChar w:fldCharType="begin"/>
            </w:r>
            <w:r w:rsidRPr="001924F2">
              <w:rPr>
                <w:rFonts w:ascii="Garamond" w:hAnsi="Garamond"/>
              </w:rPr>
              <w:instrText xml:space="preserve"> PAGE </w:instrText>
            </w:r>
            <w:r w:rsidR="004E0E26" w:rsidRPr="001924F2">
              <w:rPr>
                <w:rFonts w:ascii="Garamond" w:hAnsi="Garamond"/>
              </w:rPr>
              <w:fldChar w:fldCharType="separate"/>
            </w:r>
            <w:r w:rsidR="00501C1F">
              <w:rPr>
                <w:rFonts w:ascii="Garamond" w:hAnsi="Garamond"/>
                <w:noProof/>
              </w:rPr>
              <w:t>1</w:t>
            </w:r>
            <w:r w:rsidR="004E0E26" w:rsidRPr="001924F2">
              <w:rPr>
                <w:rFonts w:ascii="Garamond" w:hAnsi="Garamond"/>
              </w:rPr>
              <w:fldChar w:fldCharType="end"/>
            </w:r>
            <w:r w:rsidRPr="001924F2">
              <w:rPr>
                <w:rFonts w:ascii="Garamond" w:hAnsi="Garamond"/>
              </w:rPr>
              <w:t xml:space="preserve"> of </w:t>
            </w:r>
            <w:r w:rsidR="004E0E26" w:rsidRPr="001924F2">
              <w:rPr>
                <w:rFonts w:ascii="Garamond" w:hAnsi="Garamond"/>
              </w:rPr>
              <w:fldChar w:fldCharType="begin"/>
            </w:r>
            <w:r w:rsidRPr="001924F2">
              <w:rPr>
                <w:rFonts w:ascii="Garamond" w:hAnsi="Garamond"/>
              </w:rPr>
              <w:instrText xml:space="preserve"> NUMPAGES  </w:instrText>
            </w:r>
            <w:r w:rsidR="004E0E26" w:rsidRPr="001924F2">
              <w:rPr>
                <w:rFonts w:ascii="Garamond" w:hAnsi="Garamond"/>
              </w:rPr>
              <w:fldChar w:fldCharType="separate"/>
            </w:r>
            <w:r w:rsidR="00501C1F">
              <w:rPr>
                <w:rFonts w:ascii="Garamond" w:hAnsi="Garamond"/>
                <w:noProof/>
              </w:rPr>
              <w:t>2</w:t>
            </w:r>
            <w:r w:rsidR="004E0E26" w:rsidRPr="001924F2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08" w:rsidRDefault="00BD1C08" w:rsidP="001B2D24">
      <w:pPr>
        <w:spacing w:after="0" w:line="240" w:lineRule="auto"/>
      </w:pPr>
      <w:r>
        <w:separator/>
      </w:r>
    </w:p>
  </w:footnote>
  <w:footnote w:type="continuationSeparator" w:id="0">
    <w:p w:rsidR="00BD1C08" w:rsidRDefault="00BD1C08" w:rsidP="001B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4AC378E"/>
    <w:lvl w:ilvl="0" w:tplc="CF0EE72A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0000005"/>
    <w:multiLevelType w:val="multilevel"/>
    <w:tmpl w:val="4C720E74"/>
    <w:lvl w:ilvl="0">
      <w:start w:val="1"/>
      <w:numFmt w:val="decimal"/>
      <w:pStyle w:val="Agenda1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pStyle w:val="Agenda2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CB0E23"/>
    <w:multiLevelType w:val="hybridMultilevel"/>
    <w:tmpl w:val="BF28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0026D"/>
    <w:multiLevelType w:val="hybridMultilevel"/>
    <w:tmpl w:val="7FBE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42ABE"/>
    <w:multiLevelType w:val="hybridMultilevel"/>
    <w:tmpl w:val="49584464"/>
    <w:lvl w:ilvl="0" w:tplc="4986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080B"/>
    <w:multiLevelType w:val="hybridMultilevel"/>
    <w:tmpl w:val="08168E9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E0B649C"/>
    <w:multiLevelType w:val="hybridMultilevel"/>
    <w:tmpl w:val="F09AD0D6"/>
    <w:lvl w:ilvl="0" w:tplc="562061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B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A4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4C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24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08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E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AB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5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04CB6"/>
    <w:multiLevelType w:val="hybridMultilevel"/>
    <w:tmpl w:val="65CCB1A8"/>
    <w:lvl w:ilvl="0" w:tplc="088C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C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E8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1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9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40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4E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2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A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E1D48"/>
    <w:multiLevelType w:val="hybridMultilevel"/>
    <w:tmpl w:val="37FAE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04FA2"/>
    <w:multiLevelType w:val="hybridMultilevel"/>
    <w:tmpl w:val="384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5DB"/>
    <w:multiLevelType w:val="hybridMultilevel"/>
    <w:tmpl w:val="714A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6542"/>
    <w:multiLevelType w:val="hybridMultilevel"/>
    <w:tmpl w:val="97F6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743DA"/>
    <w:multiLevelType w:val="hybridMultilevel"/>
    <w:tmpl w:val="77EE8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FE3B7F"/>
    <w:multiLevelType w:val="hybridMultilevel"/>
    <w:tmpl w:val="8F3C831A"/>
    <w:lvl w:ilvl="0" w:tplc="49860E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5F4F23"/>
    <w:multiLevelType w:val="hybridMultilevel"/>
    <w:tmpl w:val="838AC8F0"/>
    <w:lvl w:ilvl="0" w:tplc="3BA80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D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49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4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CD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0B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E2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8F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6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14945"/>
    <w:multiLevelType w:val="hybridMultilevel"/>
    <w:tmpl w:val="21D07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926E7"/>
    <w:multiLevelType w:val="hybridMultilevel"/>
    <w:tmpl w:val="4F6C4A72"/>
    <w:lvl w:ilvl="0" w:tplc="5914B8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B23C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FCF4B6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C2DA8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B25F1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CA7DB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D2B27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66427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8E5E8A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60277FF7"/>
    <w:multiLevelType w:val="hybridMultilevel"/>
    <w:tmpl w:val="F76A4EE6"/>
    <w:lvl w:ilvl="0" w:tplc="2C12190A">
      <w:start w:val="6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336AE"/>
    <w:multiLevelType w:val="hybridMultilevel"/>
    <w:tmpl w:val="E2C2A78A"/>
    <w:lvl w:ilvl="0" w:tplc="DE2CB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8C0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A1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F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62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8E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69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0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8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E06E3"/>
    <w:multiLevelType w:val="hybridMultilevel"/>
    <w:tmpl w:val="C3CE3036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>
    <w:nsid w:val="73380EE1"/>
    <w:multiLevelType w:val="hybridMultilevel"/>
    <w:tmpl w:val="F8C43668"/>
    <w:lvl w:ilvl="0" w:tplc="9E84C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47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C5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49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05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A7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1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4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0C39C5"/>
    <w:multiLevelType w:val="hybridMultilevel"/>
    <w:tmpl w:val="DD48B440"/>
    <w:lvl w:ilvl="0" w:tplc="49860E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7E5745"/>
    <w:multiLevelType w:val="hybridMultilevel"/>
    <w:tmpl w:val="640EC3C8"/>
    <w:lvl w:ilvl="0" w:tplc="4986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6"/>
  </w:num>
  <w:num w:numId="6">
    <w:abstractNumId w:val="16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19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2"/>
    <w:rsid w:val="00006FA0"/>
    <w:rsid w:val="000166C5"/>
    <w:rsid w:val="000B1A9C"/>
    <w:rsid w:val="00141076"/>
    <w:rsid w:val="00144719"/>
    <w:rsid w:val="001924F2"/>
    <w:rsid w:val="001B2D24"/>
    <w:rsid w:val="00263512"/>
    <w:rsid w:val="00305853"/>
    <w:rsid w:val="003635F8"/>
    <w:rsid w:val="003E2865"/>
    <w:rsid w:val="00402230"/>
    <w:rsid w:val="00451165"/>
    <w:rsid w:val="004B2247"/>
    <w:rsid w:val="004D0EB6"/>
    <w:rsid w:val="004E0E26"/>
    <w:rsid w:val="004F4F0C"/>
    <w:rsid w:val="00501C1F"/>
    <w:rsid w:val="005076C7"/>
    <w:rsid w:val="00520290"/>
    <w:rsid w:val="00533EC2"/>
    <w:rsid w:val="00566CCB"/>
    <w:rsid w:val="0059706B"/>
    <w:rsid w:val="005B0B93"/>
    <w:rsid w:val="00642CB3"/>
    <w:rsid w:val="0074277F"/>
    <w:rsid w:val="00753545"/>
    <w:rsid w:val="00770B6C"/>
    <w:rsid w:val="008043E2"/>
    <w:rsid w:val="008D1DD8"/>
    <w:rsid w:val="008D205B"/>
    <w:rsid w:val="00915BB7"/>
    <w:rsid w:val="00A769E4"/>
    <w:rsid w:val="00AD1988"/>
    <w:rsid w:val="00AD1B7F"/>
    <w:rsid w:val="00BA1D00"/>
    <w:rsid w:val="00BC404D"/>
    <w:rsid w:val="00BD1C08"/>
    <w:rsid w:val="00BD62CA"/>
    <w:rsid w:val="00C56458"/>
    <w:rsid w:val="00CC7F56"/>
    <w:rsid w:val="00D40217"/>
    <w:rsid w:val="00D4071D"/>
    <w:rsid w:val="00D4289D"/>
    <w:rsid w:val="00E06501"/>
    <w:rsid w:val="00E67B2C"/>
    <w:rsid w:val="00EC66AD"/>
    <w:rsid w:val="00F27302"/>
    <w:rsid w:val="00F33E51"/>
    <w:rsid w:val="00F536FC"/>
    <w:rsid w:val="00F57C38"/>
    <w:rsid w:val="00F6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1">
    <w:name w:val="Agenda 1"/>
    <w:basedOn w:val="Normal"/>
    <w:rsid w:val="008043E2"/>
    <w:pPr>
      <w:numPr>
        <w:numId w:val="2"/>
      </w:numPr>
      <w:tabs>
        <w:tab w:val="num" w:pos="360"/>
      </w:tabs>
      <w:spacing w:before="60" w:after="0" w:line="240" w:lineRule="auto"/>
      <w:ind w:left="0" w:firstLine="0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Agenda2">
    <w:name w:val="Agenda 2"/>
    <w:basedOn w:val="Normal"/>
    <w:rsid w:val="008043E2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D24"/>
  </w:style>
  <w:style w:type="paragraph" w:styleId="Footer">
    <w:name w:val="footer"/>
    <w:basedOn w:val="Normal"/>
    <w:link w:val="FooterChar"/>
    <w:uiPriority w:val="99"/>
    <w:unhideWhenUsed/>
    <w:rsid w:val="001B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1">
    <w:name w:val="Agenda 1"/>
    <w:basedOn w:val="Normal"/>
    <w:rsid w:val="008043E2"/>
    <w:pPr>
      <w:numPr>
        <w:numId w:val="2"/>
      </w:numPr>
      <w:tabs>
        <w:tab w:val="num" w:pos="360"/>
      </w:tabs>
      <w:spacing w:before="60" w:after="0" w:line="240" w:lineRule="auto"/>
      <w:ind w:left="0" w:firstLine="0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Agenda2">
    <w:name w:val="Agenda 2"/>
    <w:basedOn w:val="Normal"/>
    <w:rsid w:val="008043E2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D24"/>
  </w:style>
  <w:style w:type="paragraph" w:styleId="Footer">
    <w:name w:val="footer"/>
    <w:basedOn w:val="Normal"/>
    <w:link w:val="FooterChar"/>
    <w:uiPriority w:val="99"/>
    <w:unhideWhenUsed/>
    <w:rsid w:val="001B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68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019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19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69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50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82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08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9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0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8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9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1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2016-03-02T18:39:00Z</dcterms:created>
  <dcterms:modified xsi:type="dcterms:W3CDTF">2016-03-02T18:39:00Z</dcterms:modified>
</cp:coreProperties>
</file>